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69B" w:rsidRDefault="00C054C8">
      <w:pPr>
        <w:widowControl w:val="0"/>
        <w:jc w:val="center"/>
        <w:rPr>
          <w:rFonts w:ascii="Trebuchet MS" w:eastAsia="Trebuchet MS" w:hAnsi="Trebuchet MS" w:cs="Trebuchet MS"/>
          <w:b/>
          <w:sz w:val="36"/>
          <w:szCs w:val="36"/>
        </w:rPr>
      </w:pPr>
      <w:r>
        <w:rPr>
          <w:rFonts w:ascii="Trebuchet MS" w:eastAsia="Trebuchet MS" w:hAnsi="Trebuchet MS" w:cs="Trebuchet MS"/>
          <w:b/>
          <w:sz w:val="36"/>
          <w:szCs w:val="36"/>
        </w:rPr>
        <w:t>UNIVERSIDAD DE TARAPACÁ</w:t>
      </w:r>
    </w:p>
    <w:p w:rsidR="00C0069B" w:rsidRDefault="00C054C8">
      <w:pPr>
        <w:widowControl w:val="0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114300" distR="114300">
            <wp:extent cx="757238" cy="71437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8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                           </w:t>
      </w:r>
    </w:p>
    <w:p w:rsidR="00C0069B" w:rsidRDefault="00C0069B">
      <w:pPr>
        <w:widowControl w:val="0"/>
        <w:jc w:val="center"/>
        <w:rPr>
          <w:rFonts w:ascii="Trebuchet MS" w:eastAsia="Trebuchet MS" w:hAnsi="Trebuchet MS" w:cs="Trebuchet MS"/>
        </w:rPr>
      </w:pPr>
    </w:p>
    <w:p w:rsidR="00C0069B" w:rsidRDefault="00C054C8">
      <w:pPr>
        <w:widowControl w:val="0"/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ESCUELA UNIVERSITARIA DE INGENIERÍA INDUSTRIAL, INFORMÁTICA Y DE SISTEMAS</w:t>
      </w:r>
    </w:p>
    <w:p w:rsidR="00C0069B" w:rsidRDefault="00C0069B">
      <w:pPr>
        <w:widowControl w:val="0"/>
        <w:jc w:val="center"/>
        <w:rPr>
          <w:rFonts w:ascii="Trebuchet MS" w:eastAsia="Trebuchet MS" w:hAnsi="Trebuchet MS" w:cs="Trebuchet MS"/>
        </w:rPr>
      </w:pPr>
    </w:p>
    <w:p w:rsidR="00C0069B" w:rsidRDefault="00C054C8">
      <w:pPr>
        <w:widowControl w:val="0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1162050" cy="432588"/>
            <wp:effectExtent l="0" t="0" r="0" b="0"/>
            <wp:docPr id="8" name="image14.jpg" descr="EUIIIS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EUIIIS LOGO.jpg"/>
                    <pic:cNvPicPr preferRelativeResize="0"/>
                  </pic:nvPicPr>
                  <pic:blipFill>
                    <a:blip r:embed="rId9"/>
                    <a:srcRect b="452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widowControl w:val="0"/>
        <w:jc w:val="center"/>
        <w:rPr>
          <w:rFonts w:ascii="Trebuchet MS" w:eastAsia="Trebuchet MS" w:hAnsi="Trebuchet MS" w:cs="Trebuchet MS"/>
        </w:rPr>
      </w:pPr>
    </w:p>
    <w:p w:rsidR="00C0069B" w:rsidRDefault="00C054C8">
      <w:pPr>
        <w:widowControl w:val="0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sz w:val="28"/>
          <w:szCs w:val="28"/>
        </w:rPr>
        <w:t>Área de Ingeniería en Computación e Informática</w:t>
      </w:r>
    </w:p>
    <w:p w:rsidR="00C0069B" w:rsidRDefault="00C0069B">
      <w:pPr>
        <w:widowControl w:val="0"/>
        <w:jc w:val="center"/>
        <w:rPr>
          <w:rFonts w:ascii="Trebuchet MS" w:eastAsia="Trebuchet MS" w:hAnsi="Trebuchet MS" w:cs="Trebuchet MS"/>
        </w:rPr>
      </w:pPr>
    </w:p>
    <w:p w:rsidR="00C0069B" w:rsidRDefault="00C054C8">
      <w:pPr>
        <w:widowControl w:val="0"/>
        <w:jc w:val="center"/>
        <w:rPr>
          <w:rFonts w:ascii="Trebuchet MS" w:eastAsia="Trebuchet MS" w:hAnsi="Trebuchet MS" w:cs="Trebuchet MS"/>
        </w:rPr>
      </w:pPr>
      <w:r>
        <w:rPr>
          <w:noProof/>
          <w:lang w:val="es-CL"/>
        </w:rPr>
        <w:drawing>
          <wp:inline distT="0" distB="0" distL="0" distR="0">
            <wp:extent cx="1447800" cy="7239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widowControl w:val="0"/>
        <w:rPr>
          <w:rFonts w:ascii="Trebuchet MS" w:eastAsia="Trebuchet MS" w:hAnsi="Trebuchet MS" w:cs="Trebuchet MS"/>
        </w:rPr>
      </w:pPr>
    </w:p>
    <w:p w:rsidR="00C0069B" w:rsidRDefault="00C0069B">
      <w:pPr>
        <w:widowControl w:val="0"/>
        <w:jc w:val="center"/>
        <w:rPr>
          <w:rFonts w:ascii="Trebuchet MS" w:eastAsia="Trebuchet MS" w:hAnsi="Trebuchet MS" w:cs="Trebuchet MS"/>
        </w:rPr>
      </w:pPr>
    </w:p>
    <w:p w:rsidR="00C0069B" w:rsidRDefault="00C054C8">
      <w:pPr>
        <w:widowControl w:val="0"/>
        <w:jc w:val="center"/>
        <w:rPr>
          <w:rFonts w:ascii="Trebuchet MS" w:eastAsia="Trebuchet MS" w:hAnsi="Trebuchet MS" w:cs="Trebuchet MS"/>
          <w:b/>
          <w:sz w:val="40"/>
          <w:szCs w:val="40"/>
        </w:rPr>
      </w:pPr>
      <w:r>
        <w:rPr>
          <w:rFonts w:ascii="Trebuchet MS" w:eastAsia="Trebuchet MS" w:hAnsi="Trebuchet MS" w:cs="Trebuchet MS"/>
          <w:b/>
          <w:sz w:val="40"/>
          <w:szCs w:val="40"/>
        </w:rPr>
        <w:t>Manual de Usuario “Portapapeles”</w:t>
      </w:r>
    </w:p>
    <w:p w:rsidR="00C0069B" w:rsidRDefault="00C0069B">
      <w:pPr>
        <w:widowControl w:val="0"/>
        <w:rPr>
          <w:rFonts w:ascii="Trebuchet MS" w:eastAsia="Trebuchet MS" w:hAnsi="Trebuchet MS" w:cs="Trebuchet MS"/>
          <w:sz w:val="32"/>
          <w:szCs w:val="32"/>
        </w:rPr>
      </w:pPr>
    </w:p>
    <w:p w:rsidR="00C0069B" w:rsidRDefault="00C0069B">
      <w:pPr>
        <w:widowControl w:val="0"/>
        <w:rPr>
          <w:rFonts w:ascii="Trebuchet MS" w:eastAsia="Trebuchet MS" w:hAnsi="Trebuchet MS" w:cs="Trebuchet MS"/>
          <w:sz w:val="32"/>
          <w:szCs w:val="32"/>
        </w:rPr>
      </w:pPr>
    </w:p>
    <w:p w:rsidR="00C0069B" w:rsidRDefault="00C0069B">
      <w:pPr>
        <w:widowControl w:val="0"/>
        <w:rPr>
          <w:rFonts w:ascii="Trebuchet MS" w:eastAsia="Trebuchet MS" w:hAnsi="Trebuchet MS" w:cs="Trebuchet MS"/>
          <w:sz w:val="32"/>
          <w:szCs w:val="32"/>
        </w:rPr>
      </w:pPr>
    </w:p>
    <w:p w:rsidR="00C0069B" w:rsidRDefault="00C054C8">
      <w:pPr>
        <w:widowControl w:val="0"/>
        <w:jc w:val="right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Autor(es): Barís Klobertanz</w:t>
      </w:r>
    </w:p>
    <w:p w:rsidR="00C0069B" w:rsidRDefault="00C054C8">
      <w:pPr>
        <w:widowControl w:val="0"/>
        <w:jc w:val="right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Eduardo Caldera</w:t>
      </w:r>
    </w:p>
    <w:p w:rsidR="00C0069B" w:rsidRDefault="00C054C8">
      <w:pPr>
        <w:widowControl w:val="0"/>
        <w:jc w:val="right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Hugo Quispe</w:t>
      </w:r>
    </w:p>
    <w:p w:rsidR="00C0069B" w:rsidRDefault="00C054C8">
      <w:pPr>
        <w:widowControl w:val="0"/>
        <w:jc w:val="right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Kevin Marca</w:t>
      </w:r>
    </w:p>
    <w:p w:rsidR="00C0069B" w:rsidRDefault="00C054C8">
      <w:pPr>
        <w:widowControl w:val="0"/>
        <w:jc w:val="right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Mino Burgos</w:t>
      </w:r>
    </w:p>
    <w:p w:rsidR="00C0069B" w:rsidRDefault="00C054C8">
      <w:pPr>
        <w:widowControl w:val="0"/>
        <w:jc w:val="right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Camilo Rojas</w:t>
      </w:r>
    </w:p>
    <w:p w:rsidR="00C0069B" w:rsidRDefault="00C054C8">
      <w:pPr>
        <w:widowControl w:val="0"/>
        <w:jc w:val="right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Antonio Parada</w:t>
      </w:r>
    </w:p>
    <w:p w:rsidR="00C0069B" w:rsidRDefault="00C054C8">
      <w:pPr>
        <w:widowControl w:val="0"/>
        <w:jc w:val="right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Curso: Proyecto 3</w:t>
      </w:r>
    </w:p>
    <w:p w:rsidR="00C0069B" w:rsidRDefault="00C054C8">
      <w:pPr>
        <w:widowControl w:val="0"/>
        <w:jc w:val="right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Profesor: Ricardo Valdivia</w:t>
      </w:r>
    </w:p>
    <w:p w:rsidR="00C0069B" w:rsidRDefault="00C0069B">
      <w:pPr>
        <w:widowControl w:val="0"/>
        <w:rPr>
          <w:rFonts w:ascii="Trebuchet MS" w:eastAsia="Trebuchet MS" w:hAnsi="Trebuchet MS" w:cs="Trebuchet MS"/>
        </w:rPr>
      </w:pPr>
    </w:p>
    <w:p w:rsidR="00C0069B" w:rsidRDefault="00C0069B">
      <w:pPr>
        <w:widowControl w:val="0"/>
        <w:jc w:val="center"/>
        <w:rPr>
          <w:rFonts w:ascii="Trebuchet MS" w:eastAsia="Trebuchet MS" w:hAnsi="Trebuchet MS" w:cs="Trebuchet MS"/>
        </w:rPr>
      </w:pPr>
    </w:p>
    <w:p w:rsidR="00C0069B" w:rsidRDefault="00C0069B">
      <w:pPr>
        <w:widowControl w:val="0"/>
        <w:jc w:val="center"/>
        <w:rPr>
          <w:rFonts w:ascii="Trebuchet MS" w:eastAsia="Trebuchet MS" w:hAnsi="Trebuchet MS" w:cs="Trebuchet MS"/>
        </w:rPr>
      </w:pPr>
    </w:p>
    <w:p w:rsidR="00C0069B" w:rsidRDefault="00C0069B">
      <w:pPr>
        <w:widowControl w:val="0"/>
        <w:jc w:val="center"/>
        <w:rPr>
          <w:rFonts w:ascii="Trebuchet MS" w:eastAsia="Trebuchet MS" w:hAnsi="Trebuchet MS" w:cs="Trebuchet MS"/>
        </w:rPr>
      </w:pPr>
    </w:p>
    <w:p w:rsidR="00C0069B" w:rsidRDefault="00C0069B">
      <w:pPr>
        <w:widowControl w:val="0"/>
        <w:rPr>
          <w:rFonts w:ascii="Trebuchet MS" w:eastAsia="Trebuchet MS" w:hAnsi="Trebuchet MS" w:cs="Trebuchet MS"/>
        </w:rPr>
      </w:pPr>
    </w:p>
    <w:p w:rsidR="00C0069B" w:rsidRDefault="00C054C8">
      <w:pPr>
        <w:widowControl w:val="0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ARICA, 11 de Diciembre de 2018</w:t>
      </w:r>
    </w:p>
    <w:p w:rsidR="000C2192" w:rsidRDefault="000C2192">
      <w:pPr>
        <w:widowControl w:val="0"/>
        <w:jc w:val="center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  <w:b/>
          <w:sz w:val="28"/>
          <w:szCs w:val="28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lastRenderedPageBreak/>
        <w:t>CONTENIDO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4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INTRODUCCIÓN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Portapapeles le permite compartir y editar código en tiempo real y colaborativo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>mediante un sistema web.</w:t>
      </w: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producto incluye todo lo necesario para contar con una completa editor colaborativo.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La aplicación web es intuitiva y fácil de usar: no se necesita</w:t>
      </w:r>
      <w:r>
        <w:rPr>
          <w:rFonts w:ascii="Trebuchet MS" w:eastAsia="Trebuchet MS" w:hAnsi="Trebuchet MS" w:cs="Trebuchet MS"/>
        </w:rPr>
        <w:t xml:space="preserve"> tener conocimientos básicos de programación, por lo tanto, cualquier usuario puede manejar el sistema portapapeles. Para un mejor entendimiento del sistema se detallará a continuación de manera minuciosa.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4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ACERCA DE LA APLICACIÓN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La aplicación es un sis</w:t>
      </w:r>
      <w:r>
        <w:rPr>
          <w:rFonts w:ascii="Trebuchet MS" w:eastAsia="Trebuchet MS" w:hAnsi="Trebuchet MS" w:cs="Trebuchet MS"/>
        </w:rPr>
        <w:t>tema de edición de texto colaborativo en tiempo real en donde se le permite a los usuarios la edición compartida de código mediante sesiones, la gestión de usuarios, sus archivos y la administración de estos mediante carpetas.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4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REQUISITOS PREVIOS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3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Acceso a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>una</w:t>
      </w:r>
      <w:r>
        <w:rPr>
          <w:rFonts w:ascii="Trebuchet MS" w:eastAsia="Trebuchet MS" w:hAnsi="Trebuchet MS" w:cs="Trebuchet MS"/>
        </w:rPr>
        <w:t xml:space="preserve"> red </w:t>
      </w:r>
      <w:r>
        <w:rPr>
          <w:rFonts w:ascii="Trebuchet MS" w:eastAsia="Trebuchet MS" w:hAnsi="Trebuchet MS" w:cs="Trebuchet MS"/>
        </w:rPr>
        <w:t>dentro de las dependencias de la universidad</w:t>
      </w:r>
      <w:r>
        <w:rPr>
          <w:rFonts w:ascii="Trebuchet MS" w:eastAsia="Trebuchet MS" w:hAnsi="Trebuchet MS" w:cs="Trebuchet MS"/>
        </w:rPr>
        <w:t>.</w:t>
      </w:r>
    </w:p>
    <w:p w:rsidR="00C0069B" w:rsidRDefault="00C054C8">
      <w:pPr>
        <w:numPr>
          <w:ilvl w:val="0"/>
          <w:numId w:val="3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Un notebook.</w:t>
      </w:r>
    </w:p>
    <w:p w:rsidR="00C0069B" w:rsidRDefault="00C054C8">
      <w:pPr>
        <w:numPr>
          <w:ilvl w:val="0"/>
          <w:numId w:val="3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Estar registrado con un usuario y una contraseña.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4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lastRenderedPageBreak/>
        <w:t>PRODUCCIÓN DE LA APLICACIÓN(ANGULAR)</w:t>
      </w:r>
    </w:p>
    <w:p w:rsidR="00C0069B" w:rsidRDefault="00C0069B">
      <w:pPr>
        <w:ind w:left="720"/>
        <w:jc w:val="both"/>
        <w:rPr>
          <w:rFonts w:ascii="Trebuchet MS" w:eastAsia="Trebuchet MS" w:hAnsi="Trebuchet MS" w:cs="Trebuchet MS"/>
          <w:b/>
        </w:rPr>
      </w:pPr>
    </w:p>
    <w:p w:rsidR="00C0069B" w:rsidRDefault="00C054C8">
      <w:pPr>
        <w:ind w:left="7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En este ítem se enseñará cómo levantar la aplicación en el servidor de la universidad de </w:t>
      </w:r>
      <w:proofErr w:type="spellStart"/>
      <w:r>
        <w:rPr>
          <w:rFonts w:ascii="Trebuchet MS" w:eastAsia="Trebuchet MS" w:hAnsi="Trebuchet MS" w:cs="Trebuchet MS"/>
        </w:rPr>
        <w:t>tarapacá</w:t>
      </w:r>
      <w:proofErr w:type="spellEnd"/>
      <w:r>
        <w:rPr>
          <w:rFonts w:ascii="Trebuchet MS" w:eastAsia="Trebuchet MS" w:hAnsi="Trebuchet MS" w:cs="Trebuchet MS"/>
        </w:rPr>
        <w:t xml:space="preserve">. </w:t>
      </w:r>
    </w:p>
    <w:p w:rsidR="00C0069B" w:rsidRDefault="00C0069B">
      <w:pPr>
        <w:ind w:left="720"/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ind w:left="7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En un sistema </w:t>
      </w:r>
      <w:proofErr w:type="spellStart"/>
      <w:r>
        <w:rPr>
          <w:rFonts w:ascii="Trebuchet MS" w:eastAsia="Trebuchet MS" w:hAnsi="Trebuchet MS" w:cs="Trebuchet MS"/>
        </w:rPr>
        <w:t>linux</w:t>
      </w:r>
      <w:proofErr w:type="spellEnd"/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5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Conectar a la red de la universidad.</w:t>
      </w:r>
    </w:p>
    <w:p w:rsidR="00C0069B" w:rsidRDefault="00C054C8">
      <w:pPr>
        <w:numPr>
          <w:ilvl w:val="0"/>
          <w:numId w:val="5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Abrir terminal.</w:t>
      </w:r>
    </w:p>
    <w:p w:rsidR="00C0069B" w:rsidRDefault="00C054C8">
      <w:pPr>
        <w:numPr>
          <w:ilvl w:val="0"/>
          <w:numId w:val="5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Ingresar al servidor con el comando “</w:t>
      </w:r>
      <w:proofErr w:type="spellStart"/>
      <w:r>
        <w:rPr>
          <w:rFonts w:ascii="Trebuchet MS" w:eastAsia="Trebuchet MS" w:hAnsi="Trebuchet MS" w:cs="Trebuchet MS"/>
        </w:rPr>
        <w:t>ssh</w:t>
      </w:r>
      <w:proofErr w:type="spellEnd"/>
      <w:r>
        <w:rPr>
          <w:rFonts w:ascii="Trebuchet MS" w:eastAsia="Trebuchet MS" w:hAnsi="Trebuchet MS" w:cs="Trebuchet MS"/>
        </w:rPr>
        <w:t xml:space="preserve"> proyecto322018@146.83.109.230:8080”.</w:t>
      </w:r>
    </w:p>
    <w:p w:rsidR="00C0069B" w:rsidRDefault="00C054C8">
      <w:pPr>
        <w:numPr>
          <w:ilvl w:val="0"/>
          <w:numId w:val="5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Ingresar contraseña “grupo2123”.</w:t>
      </w:r>
    </w:p>
    <w:p w:rsidR="00C0069B" w:rsidRDefault="00C054C8">
      <w:pPr>
        <w:numPr>
          <w:ilvl w:val="0"/>
          <w:numId w:val="5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ingresar a la carpeta socket con el comando “cd socket-server/</w:t>
      </w:r>
      <w:proofErr w:type="spellStart"/>
      <w:r>
        <w:rPr>
          <w:rFonts w:ascii="Trebuchet MS" w:eastAsia="Trebuchet MS" w:hAnsi="Trebuchet MS" w:cs="Trebuchet MS"/>
        </w:rPr>
        <w:t>dist</w:t>
      </w:r>
      <w:proofErr w:type="spellEnd"/>
      <w:r>
        <w:rPr>
          <w:rFonts w:ascii="Trebuchet MS" w:eastAsia="Trebuchet MS" w:hAnsi="Trebuchet MS" w:cs="Trebuchet MS"/>
        </w:rPr>
        <w:t>” e ingresar el comando “</w:t>
      </w:r>
      <w:proofErr w:type="spellStart"/>
      <w:r>
        <w:rPr>
          <w:rFonts w:ascii="Trebuchet MS" w:eastAsia="Trebuchet MS" w:hAnsi="Trebuchet MS" w:cs="Trebuchet MS"/>
        </w:rPr>
        <w:t>nodemon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start</w:t>
      </w:r>
      <w:proofErr w:type="spellEnd"/>
      <w:r>
        <w:rPr>
          <w:rFonts w:ascii="Trebuchet MS" w:eastAsia="Trebuchet MS" w:hAnsi="Trebuchet MS" w:cs="Trebuchet MS"/>
        </w:rPr>
        <w:t>” para abrir el servidor del socket del editor.</w:t>
      </w:r>
    </w:p>
    <w:p w:rsidR="00C0069B" w:rsidRDefault="00C054C8">
      <w:pPr>
        <w:numPr>
          <w:ilvl w:val="0"/>
          <w:numId w:val="5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salir de la carpeta con el comando “cd</w:t>
      </w:r>
      <w:proofErr w:type="gramStart"/>
      <w:r>
        <w:rPr>
          <w:rFonts w:ascii="Trebuchet MS" w:eastAsia="Trebuchet MS" w:hAnsi="Trebuchet MS" w:cs="Trebuchet MS"/>
        </w:rPr>
        <w:t>..”</w:t>
      </w:r>
      <w:proofErr w:type="gramEnd"/>
      <w:r>
        <w:rPr>
          <w:rFonts w:ascii="Trebuchet MS" w:eastAsia="Trebuchet MS" w:hAnsi="Trebuchet MS" w:cs="Trebuchet MS"/>
        </w:rPr>
        <w:t xml:space="preserve"> dos veces.</w:t>
      </w:r>
    </w:p>
    <w:p w:rsidR="00C0069B" w:rsidRDefault="00C054C8">
      <w:pPr>
        <w:numPr>
          <w:ilvl w:val="0"/>
          <w:numId w:val="5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ingresar a la carp</w:t>
      </w:r>
      <w:r>
        <w:rPr>
          <w:rFonts w:ascii="Trebuchet MS" w:eastAsia="Trebuchet MS" w:hAnsi="Trebuchet MS" w:cs="Trebuchet MS"/>
        </w:rPr>
        <w:t xml:space="preserve">eta </w:t>
      </w:r>
      <w:proofErr w:type="spellStart"/>
      <w:r>
        <w:rPr>
          <w:rFonts w:ascii="Trebuchet MS" w:eastAsia="Trebuchet MS" w:hAnsi="Trebuchet MS" w:cs="Trebuchet MS"/>
        </w:rPr>
        <w:t>backend</w:t>
      </w:r>
      <w:proofErr w:type="spellEnd"/>
      <w:r>
        <w:rPr>
          <w:rFonts w:ascii="Trebuchet MS" w:eastAsia="Trebuchet MS" w:hAnsi="Trebuchet MS" w:cs="Trebuchet MS"/>
        </w:rPr>
        <w:t xml:space="preserve">-server con el comando “cd </w:t>
      </w:r>
      <w:proofErr w:type="spellStart"/>
      <w:r>
        <w:rPr>
          <w:rFonts w:ascii="Trebuchet MS" w:eastAsia="Trebuchet MS" w:hAnsi="Trebuchet MS" w:cs="Trebuchet MS"/>
        </w:rPr>
        <w:t>backend</w:t>
      </w:r>
      <w:proofErr w:type="spellEnd"/>
      <w:r>
        <w:rPr>
          <w:rFonts w:ascii="Trebuchet MS" w:eastAsia="Trebuchet MS" w:hAnsi="Trebuchet MS" w:cs="Trebuchet MS"/>
        </w:rPr>
        <w:t>-server” e ingresar el comando “</w:t>
      </w:r>
      <w:proofErr w:type="spellStart"/>
      <w:r>
        <w:rPr>
          <w:rFonts w:ascii="Trebuchet MS" w:eastAsia="Trebuchet MS" w:hAnsi="Trebuchet MS" w:cs="Trebuchet MS"/>
        </w:rPr>
        <w:t>npm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start</w:t>
      </w:r>
      <w:proofErr w:type="spellEnd"/>
      <w:r>
        <w:rPr>
          <w:rFonts w:ascii="Trebuchet MS" w:eastAsia="Trebuchet MS" w:hAnsi="Trebuchet MS" w:cs="Trebuchet MS"/>
        </w:rPr>
        <w:t>”.</w:t>
      </w:r>
    </w:p>
    <w:p w:rsidR="00C0069B" w:rsidRDefault="00C054C8">
      <w:pPr>
        <w:numPr>
          <w:ilvl w:val="0"/>
          <w:numId w:val="5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salir de la carpeta con el comando “cd</w:t>
      </w:r>
      <w:proofErr w:type="gramStart"/>
      <w:r>
        <w:rPr>
          <w:rFonts w:ascii="Trebuchet MS" w:eastAsia="Trebuchet MS" w:hAnsi="Trebuchet MS" w:cs="Trebuchet MS"/>
        </w:rPr>
        <w:t>..”</w:t>
      </w:r>
      <w:proofErr w:type="gramEnd"/>
      <w:r>
        <w:rPr>
          <w:rFonts w:ascii="Trebuchet MS" w:eastAsia="Trebuchet MS" w:hAnsi="Trebuchet MS" w:cs="Trebuchet MS"/>
        </w:rPr>
        <w:t xml:space="preserve"> dos veces.</w:t>
      </w:r>
    </w:p>
    <w:p w:rsidR="00C0069B" w:rsidRDefault="00C054C8">
      <w:pPr>
        <w:numPr>
          <w:ilvl w:val="0"/>
          <w:numId w:val="5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Ingresar el comando ”http-server /home/proyecto322018/portapapelesv10/”</w:t>
      </w:r>
    </w:p>
    <w:p w:rsidR="00C0069B" w:rsidRDefault="00C0069B">
      <w:pPr>
        <w:ind w:left="1440"/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4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VISIÓN GENERAL DE LA APLICACIÓN WEB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1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</w:t>
      </w:r>
      <w:r>
        <w:rPr>
          <w:rFonts w:ascii="Trebuchet MS" w:eastAsia="Trebuchet MS" w:hAnsi="Trebuchet MS" w:cs="Trebuchet MS"/>
        </w:rPr>
        <w:t xml:space="preserve">ditor: Este campo tendrá como función aceptar todo tipo de texto para conformar un código que puede ser visto y editado por otros usuarios.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1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Carpetas: Se crea la instancia en la base de datos (A</w:t>
      </w:r>
      <w:r>
        <w:rPr>
          <w:rFonts w:ascii="Trebuchet MS" w:eastAsia="Trebuchet MS" w:hAnsi="Trebuchet MS" w:cs="Trebuchet MS"/>
        </w:rPr>
        <w:t>ú</w:t>
      </w:r>
      <w:r>
        <w:rPr>
          <w:rFonts w:ascii="Trebuchet MS" w:eastAsia="Trebuchet MS" w:hAnsi="Trebuchet MS" w:cs="Trebuchet MS"/>
        </w:rPr>
        <w:t>n no implementado por completo).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1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Usuario: El usuario puede </w:t>
      </w:r>
      <w:r>
        <w:rPr>
          <w:rFonts w:ascii="Trebuchet MS" w:eastAsia="Trebuchet MS" w:hAnsi="Trebuchet MS" w:cs="Trebuchet MS"/>
        </w:rPr>
        <w:t>tener algunos o todos los permisos que fueron cedidos por el administrador.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1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Administrador: El administrador tiene todas las funciones de la aplicación, l</w:t>
      </w:r>
      <w:r>
        <w:rPr>
          <w:rFonts w:ascii="Trebuchet MS" w:eastAsia="Trebuchet MS" w:hAnsi="Trebuchet MS" w:cs="Trebuchet MS"/>
        </w:rPr>
        <w:t>as</w:t>
      </w:r>
      <w:r>
        <w:rPr>
          <w:rFonts w:ascii="Trebuchet MS" w:eastAsia="Trebuchet MS" w:hAnsi="Trebuchet MS" w:cs="Trebuchet MS"/>
        </w:rPr>
        <w:t xml:space="preserve"> cuales son: </w:t>
      </w:r>
      <w:proofErr w:type="spellStart"/>
      <w:r>
        <w:rPr>
          <w:rFonts w:ascii="Trebuchet MS" w:eastAsia="Trebuchet MS" w:hAnsi="Trebuchet MS" w:cs="Trebuchet MS"/>
        </w:rPr>
        <w:t>crud</w:t>
      </w:r>
      <w:proofErr w:type="spellEnd"/>
      <w:r>
        <w:rPr>
          <w:rFonts w:ascii="Trebuchet MS" w:eastAsia="Trebuchet MS" w:hAnsi="Trebuchet MS" w:cs="Trebuchet MS"/>
        </w:rPr>
        <w:t xml:space="preserve"> usuario, </w:t>
      </w:r>
      <w:proofErr w:type="spellStart"/>
      <w:r>
        <w:rPr>
          <w:rFonts w:ascii="Trebuchet MS" w:eastAsia="Trebuchet MS" w:hAnsi="Trebuchet MS" w:cs="Trebuchet MS"/>
        </w:rPr>
        <w:t>crud</w:t>
      </w:r>
      <w:proofErr w:type="spellEnd"/>
      <w:r>
        <w:rPr>
          <w:rFonts w:ascii="Trebuchet MS" w:eastAsia="Trebuchet MS" w:hAnsi="Trebuchet MS" w:cs="Trebuchet MS"/>
        </w:rPr>
        <w:t xml:space="preserve"> sesión y ceder permisos.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1"/>
        </w:num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Archivo: Es un documento de formato “.</w:t>
      </w:r>
      <w:proofErr w:type="spellStart"/>
      <w:r>
        <w:rPr>
          <w:rFonts w:ascii="Trebuchet MS" w:eastAsia="Trebuchet MS" w:hAnsi="Trebuchet MS" w:cs="Trebuchet MS"/>
        </w:rPr>
        <w:t>txt</w:t>
      </w:r>
      <w:proofErr w:type="spellEnd"/>
      <w:r>
        <w:rPr>
          <w:rFonts w:ascii="Trebuchet MS" w:eastAsia="Trebuchet MS" w:hAnsi="Trebuchet MS" w:cs="Trebuchet MS"/>
        </w:rPr>
        <w:t>” que se genera cuando el usuario guarda su código.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4"/>
        </w:numPr>
        <w:jc w:val="both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lastRenderedPageBreak/>
        <w:t>P</w:t>
      </w:r>
      <w:r>
        <w:rPr>
          <w:rFonts w:ascii="Trebuchet MS" w:eastAsia="Trebuchet MS" w:hAnsi="Trebuchet MS" w:cs="Trebuchet MS"/>
          <w:b/>
          <w:sz w:val="28"/>
          <w:szCs w:val="28"/>
        </w:rPr>
        <w:t>Á</w:t>
      </w:r>
      <w:r>
        <w:rPr>
          <w:rFonts w:ascii="Trebuchet MS" w:eastAsia="Trebuchet MS" w:hAnsi="Trebuchet MS" w:cs="Trebuchet MS"/>
          <w:b/>
          <w:sz w:val="28"/>
          <w:szCs w:val="28"/>
        </w:rPr>
        <w:t>GINAS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Las páginas asociadas a la aplicación se mostrarán a continuación con una descripción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>de la función y sus componentes.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Inicio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Página principal en el cual tiene </w:t>
      </w:r>
      <w:r>
        <w:rPr>
          <w:rFonts w:ascii="Trebuchet MS" w:eastAsia="Trebuchet MS" w:hAnsi="Trebuchet MS" w:cs="Trebuchet MS"/>
        </w:rPr>
        <w:t>las siguientes</w:t>
      </w:r>
      <w:r>
        <w:rPr>
          <w:rFonts w:ascii="Trebuchet MS" w:eastAsia="Trebuchet MS" w:hAnsi="Trebuchet MS" w:cs="Trebuchet MS"/>
        </w:rPr>
        <w:t xml:space="preserve"> funciones y características: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4841621" cy="2476917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1621" cy="2476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Esta página tiene una barra de menú en la parte superior central, en </w:t>
      </w:r>
      <w:r>
        <w:rPr>
          <w:rFonts w:ascii="Trebuchet MS" w:eastAsia="Trebuchet MS" w:hAnsi="Trebuchet MS" w:cs="Trebuchet MS"/>
        </w:rPr>
        <w:t>la</w:t>
      </w:r>
      <w:r>
        <w:rPr>
          <w:rFonts w:ascii="Trebuchet MS" w:eastAsia="Trebuchet MS" w:hAnsi="Trebuchet MS" w:cs="Trebuchet MS"/>
        </w:rPr>
        <w:t xml:space="preserve"> cual </w:t>
      </w:r>
      <w:r>
        <w:rPr>
          <w:rFonts w:ascii="Trebuchet MS" w:eastAsia="Trebuchet MS" w:hAnsi="Trebuchet MS" w:cs="Trebuchet MS"/>
        </w:rPr>
        <w:t>se</w:t>
      </w:r>
      <w:r>
        <w:rPr>
          <w:rFonts w:ascii="Trebuchet MS" w:eastAsia="Trebuchet MS" w:hAnsi="Trebuchet MS" w:cs="Trebuchet MS"/>
        </w:rPr>
        <w:t xml:space="preserve"> podrá acceder a Inicio e Iniciar Sesión.</w:t>
      </w: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Cada uno </w:t>
      </w:r>
      <w:proofErr w:type="spellStart"/>
      <w:r>
        <w:rPr>
          <w:rFonts w:ascii="Trebuchet MS" w:eastAsia="Trebuchet MS" w:hAnsi="Trebuchet MS" w:cs="Trebuchet MS"/>
        </w:rPr>
        <w:t>redirecciona</w:t>
      </w:r>
      <w:proofErr w:type="spellEnd"/>
      <w:r>
        <w:rPr>
          <w:rFonts w:ascii="Trebuchet MS" w:eastAsia="Trebuchet MS" w:hAnsi="Trebuchet MS" w:cs="Trebuchet MS"/>
        </w:rPr>
        <w:t xml:space="preserve"> a su propio apartado de la aplicación.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8"/>
          <w:szCs w:val="28"/>
        </w:rPr>
      </w:pP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lastRenderedPageBreak/>
        <w:t>Login</w:t>
      </w:r>
      <w:proofErr w:type="spellEnd"/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Página </w:t>
      </w:r>
      <w:proofErr w:type="spellStart"/>
      <w:r>
        <w:rPr>
          <w:rFonts w:ascii="Trebuchet MS" w:eastAsia="Trebuchet MS" w:hAnsi="Trebuchet MS" w:cs="Trebuchet MS"/>
        </w:rPr>
        <w:t>login</w:t>
      </w:r>
      <w:proofErr w:type="spellEnd"/>
      <w:r>
        <w:rPr>
          <w:rFonts w:ascii="Trebuchet MS" w:eastAsia="Trebuchet MS" w:hAnsi="Trebuchet MS" w:cs="Trebuchet MS"/>
        </w:rPr>
        <w:t xml:space="preserve"> para acceder con la cuenta del usuario a la aplicación web.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5410200" cy="305308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5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usuario deberá completar los campos Usuario y Contraseña con sus datos respectivos, luego, en la parte inferior de los campos, está el botón “ingresar”, al seleccionar el bot</w:t>
      </w:r>
      <w:r>
        <w:rPr>
          <w:rFonts w:ascii="Trebuchet MS" w:eastAsia="Trebuchet MS" w:hAnsi="Trebuchet MS" w:cs="Trebuchet MS"/>
        </w:rPr>
        <w:t>ón, el usuario ingresará a su cuenta en la aplicación.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>Editor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Página editor en el cual tiene el campo de texto realizar edición de texto, entre otras funciones explicadas a continuación.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5181600" cy="2964180"/>
            <wp:effectExtent l="0" t="0" r="0" b="0"/>
            <wp:docPr id="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6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campo de color negro, es el editor. Aquí se debe modificar el texto para que el resto de los usuarios en línea puedan ver los cambios.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 xml:space="preserve">Crear usuario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Página de creación de usuario por parte del administrador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5095875" cy="3006725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00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Solo deberá completar los campos de Correo electrónico, Contraseña, repetir contraseña, año ingreso y seleccionar los permisos otorgados al usuario creado.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Luego de verificar que los datos fueron ingresados correctamente podrá seleccionar el botón que apa</w:t>
      </w:r>
      <w:r>
        <w:rPr>
          <w:rFonts w:ascii="Trebuchet MS" w:eastAsia="Trebuchet MS" w:hAnsi="Trebuchet MS" w:cs="Trebuchet MS"/>
        </w:rPr>
        <w:t>rece en la parte inferior para almacenar los datos ingresados.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>Administrar Usuario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5229225" cy="3019425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Esta es la página administrador de usuario, el usuario administrador puede observar una lista de todos los usuarios ingresados en el sistema, además tiene funciones de actualizar, eliminar y refrescar lista, estas funciones corresponden a modificar usuario</w:t>
      </w:r>
      <w:r>
        <w:rPr>
          <w:rFonts w:ascii="Trebuchet MS" w:eastAsia="Trebuchet MS" w:hAnsi="Trebuchet MS" w:cs="Trebuchet MS"/>
        </w:rPr>
        <w:t>, eliminar usuario y que la lista actualice después de los cambios realizados respectivamente.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 xml:space="preserve">Modificar usuario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En esta pestaña el usuario administrador podrá modificar al usuario.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4880425" cy="2186659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425" cy="2186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administrador podrá modificar al usuario, solo deberá ingresar el nuevo nombre y seleccionar los campos de permisos que quiera otorgar. En la parte inferior de cada componente se verá el dato correspondiente para hacer el cambio de manera correcta y por</w:t>
      </w:r>
      <w:r>
        <w:rPr>
          <w:rFonts w:ascii="Trebuchet MS" w:eastAsia="Trebuchet MS" w:hAnsi="Trebuchet MS" w:cs="Trebuchet MS"/>
        </w:rPr>
        <w:t xml:space="preserve"> último seleccionar el botón “actualizar”.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>Crear Editor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En esta página el usuario crea un editor.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4943475" cy="258127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usuario puede crear un editor y además bloquear y desbloquear el mismo mediante el botón “</w:t>
      </w:r>
      <w:proofErr w:type="spellStart"/>
      <w:r>
        <w:rPr>
          <w:rFonts w:ascii="Trebuchet MS" w:eastAsia="Trebuchet MS" w:hAnsi="Trebuchet MS" w:cs="Trebuchet MS"/>
        </w:rPr>
        <w:t>on</w:t>
      </w:r>
      <w:proofErr w:type="spellEnd"/>
      <w:r>
        <w:rPr>
          <w:rFonts w:ascii="Trebuchet MS" w:eastAsia="Trebuchet MS" w:hAnsi="Trebuchet MS" w:cs="Trebuchet MS"/>
        </w:rPr>
        <w:t xml:space="preserve">/off editor”, además, hay un botón “Guardar archivo”, éste último guarda el texto que contiene el editor en un archivo </w:t>
      </w:r>
      <w:proofErr w:type="spellStart"/>
      <w:r>
        <w:rPr>
          <w:rFonts w:ascii="Trebuchet MS" w:eastAsia="Trebuchet MS" w:hAnsi="Trebuchet MS" w:cs="Trebuchet MS"/>
        </w:rPr>
        <w:t>txt</w:t>
      </w:r>
      <w:proofErr w:type="spellEnd"/>
      <w:r>
        <w:rPr>
          <w:rFonts w:ascii="Trebuchet MS" w:eastAsia="Trebuchet MS" w:hAnsi="Trebuchet MS" w:cs="Trebuchet MS"/>
        </w:rPr>
        <w:t>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>Menú Administrador inicio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menú Administrador inicio es el home del usuario.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5095952" cy="2583192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952" cy="2583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</w:rPr>
        <w:tab/>
        <w:t>En esta pestaña el usuario podrá ver sus detalles, y tendrá un menú lateral con sus funciones tales como inicio, crear usuario, administrar usuario y cerrar sesión.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>Crear archivo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En esta página, el usuario podrá crear un archivo.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5971540" cy="23241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usuario deberá ingresar el nombre del archivo y luego seleccionar el botón “Enviar” para almacenar el archivo.</w:t>
      </w: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 xml:space="preserve">Crear carpeta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En esta pestaña el usuario podrá crear una carpeta nueva.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5200650" cy="266065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66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El usuario deberá ingresar el nombre de la carpeta y luego deberá decidir si quiere que sea pública </w:t>
      </w:r>
      <w:proofErr w:type="spellStart"/>
      <w:r>
        <w:rPr>
          <w:rFonts w:ascii="Trebuchet MS" w:eastAsia="Trebuchet MS" w:hAnsi="Trebuchet MS" w:cs="Trebuchet MS"/>
        </w:rPr>
        <w:t>clickeando</w:t>
      </w:r>
      <w:proofErr w:type="spellEnd"/>
      <w:r>
        <w:rPr>
          <w:rFonts w:ascii="Trebuchet MS" w:eastAsia="Trebuchet MS" w:hAnsi="Trebuchet MS" w:cs="Trebuchet MS"/>
        </w:rPr>
        <w:t xml:space="preserve"> el </w:t>
      </w:r>
      <w:proofErr w:type="spellStart"/>
      <w:r>
        <w:rPr>
          <w:rFonts w:ascii="Trebuchet MS" w:eastAsia="Trebuchet MS" w:hAnsi="Trebuchet MS" w:cs="Trebuchet MS"/>
        </w:rPr>
        <w:t>minibox</w:t>
      </w:r>
      <w:proofErr w:type="spellEnd"/>
      <w:r>
        <w:rPr>
          <w:rFonts w:ascii="Trebuchet MS" w:eastAsia="Trebuchet MS" w:hAnsi="Trebuchet MS" w:cs="Trebuchet MS"/>
        </w:rPr>
        <w:t xml:space="preserve"> “Pública”, si no quiere esta opción deberá dejar el </w:t>
      </w:r>
      <w:proofErr w:type="spellStart"/>
      <w:r>
        <w:rPr>
          <w:rFonts w:ascii="Trebuchet MS" w:eastAsia="Trebuchet MS" w:hAnsi="Trebuchet MS" w:cs="Trebuchet MS"/>
        </w:rPr>
        <w:t>minibox</w:t>
      </w:r>
      <w:proofErr w:type="spellEnd"/>
      <w:r>
        <w:rPr>
          <w:rFonts w:ascii="Trebuchet MS" w:eastAsia="Trebuchet MS" w:hAnsi="Trebuchet MS" w:cs="Trebuchet MS"/>
        </w:rPr>
        <w:t xml:space="preserve"> sin seleccio</w:t>
      </w:r>
      <w:r>
        <w:rPr>
          <w:rFonts w:ascii="Trebuchet MS" w:eastAsia="Trebuchet MS" w:hAnsi="Trebuchet MS" w:cs="Trebuchet MS"/>
        </w:rPr>
        <w:t>nar, y finalmente presionar el botón “enviar”.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br w:type="page"/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Modificar carpeta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En esta página el usuario podrá modificar la carpeta.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4714488" cy="2333686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488" cy="2333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El usuario podrá modificar la carpeta, solo deberá ingresar el nuevo nombre y seleccionar o no si será pública. En la parte inferior de cada componente se verá el dato correspondiente para hacer el cambio de manera correcta, por </w:t>
      </w:r>
      <w:r>
        <w:rPr>
          <w:rFonts w:ascii="Trebuchet MS" w:eastAsia="Trebuchet MS" w:hAnsi="Trebuchet MS" w:cs="Trebuchet MS"/>
        </w:rPr>
        <w:t>último</w:t>
      </w:r>
      <w:r>
        <w:rPr>
          <w:rFonts w:ascii="Trebuchet MS" w:eastAsia="Trebuchet MS" w:hAnsi="Trebuchet MS" w:cs="Trebuchet MS"/>
        </w:rPr>
        <w:t xml:space="preserve"> debe seleccionar el botón “enviar” 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>Ver archivos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En e</w:t>
      </w:r>
      <w:r>
        <w:rPr>
          <w:rFonts w:ascii="Trebuchet MS" w:eastAsia="Trebuchet MS" w:hAnsi="Trebuchet MS" w:cs="Trebuchet MS"/>
        </w:rPr>
        <w:t>sta pestaña el usuario podrá ver la vista de archivos específicos.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5972810" cy="297688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76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usuario deberá ingresar el nombre del archivo, luego podrá modificar o eliminar, también podrá crear un archivo y actualizar la página con el botón “refrescar”.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</w:p>
    <w:p w:rsidR="000C2192" w:rsidRDefault="000C2192">
      <w:pPr>
        <w:jc w:val="both"/>
        <w:rPr>
          <w:rFonts w:ascii="Trebuchet MS" w:eastAsia="Trebuchet MS" w:hAnsi="Trebuchet MS" w:cs="Trebuchet MS"/>
        </w:rPr>
      </w:pPr>
      <w:bookmarkStart w:id="0" w:name="_GoBack"/>
      <w:bookmarkEnd w:id="0"/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numPr>
          <w:ilvl w:val="0"/>
          <w:numId w:val="2"/>
        </w:numPr>
        <w:jc w:val="both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lastRenderedPageBreak/>
        <w:t>Ver carpetas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Esta pestaña el administrador podrá ver la vista de carpetas específic</w:t>
      </w:r>
      <w:r>
        <w:rPr>
          <w:rFonts w:ascii="Trebuchet MS" w:eastAsia="Trebuchet MS" w:hAnsi="Trebuchet MS" w:cs="Trebuchet MS"/>
        </w:rPr>
        <w:t>a</w:t>
      </w:r>
      <w:r>
        <w:rPr>
          <w:rFonts w:ascii="Trebuchet MS" w:eastAsia="Trebuchet MS" w:hAnsi="Trebuchet MS" w:cs="Trebuchet MS"/>
        </w:rPr>
        <w:t>s de los usuarios.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es-CL"/>
        </w:rPr>
        <w:drawing>
          <wp:inline distT="0" distB="0" distL="0" distR="0">
            <wp:extent cx="4829175" cy="228600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54C8">
      <w:pP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El administrador verá a los usuarios y podrá ver sus carpetas con solo seleccionar el botón “Ver carpeta”.</w:t>
      </w: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jc w:val="both"/>
        <w:rPr>
          <w:rFonts w:ascii="Trebuchet MS" w:eastAsia="Trebuchet MS" w:hAnsi="Trebuchet MS" w:cs="Trebuchet MS"/>
        </w:rPr>
      </w:pPr>
    </w:p>
    <w:p w:rsidR="00C0069B" w:rsidRDefault="00C0069B">
      <w:pPr>
        <w:widowControl w:val="0"/>
        <w:jc w:val="both"/>
        <w:rPr>
          <w:rFonts w:ascii="Trebuchet MS" w:eastAsia="Trebuchet MS" w:hAnsi="Trebuchet MS" w:cs="Trebuchet MS"/>
        </w:rPr>
      </w:pPr>
    </w:p>
    <w:sectPr w:rsidR="00C0069B">
      <w:headerReference w:type="even" r:id="rId24"/>
      <w:headerReference w:type="default" r:id="rId25"/>
      <w:footerReference w:type="even" r:id="rId26"/>
      <w:footerReference w:type="default" r:id="rId27"/>
      <w:pgSz w:w="12242" w:h="15842"/>
      <w:pgMar w:top="1701" w:right="1418" w:bottom="170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4C8" w:rsidRDefault="00C054C8">
      <w:r>
        <w:separator/>
      </w:r>
    </w:p>
  </w:endnote>
  <w:endnote w:type="continuationSeparator" w:id="0">
    <w:p w:rsidR="00C054C8" w:rsidRDefault="00C0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69B" w:rsidRDefault="00C054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C0069B" w:rsidRDefault="00C006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69B" w:rsidRDefault="00C054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color w:val="000000"/>
        <w:sz w:val="20"/>
        <w:szCs w:val="20"/>
      </w:rPr>
      <w:fldChar w:fldCharType="begin"/>
    </w:r>
    <w:r>
      <w:rPr>
        <w:rFonts w:ascii="Trebuchet MS" w:eastAsia="Trebuchet MS" w:hAnsi="Trebuchet MS" w:cs="Trebuchet MS"/>
        <w:color w:val="000000"/>
        <w:sz w:val="20"/>
        <w:szCs w:val="20"/>
      </w:rPr>
      <w:instrText>PAGE</w:instrText>
    </w:r>
    <w:r w:rsidR="000C2192">
      <w:rPr>
        <w:rFonts w:ascii="Trebuchet MS" w:eastAsia="Trebuchet MS" w:hAnsi="Trebuchet MS" w:cs="Trebuchet MS"/>
        <w:color w:val="000000"/>
        <w:sz w:val="20"/>
        <w:szCs w:val="20"/>
      </w:rPr>
      <w:fldChar w:fldCharType="separate"/>
    </w:r>
    <w:r w:rsidR="000C2192">
      <w:rPr>
        <w:rFonts w:ascii="Trebuchet MS" w:eastAsia="Trebuchet MS" w:hAnsi="Trebuchet MS" w:cs="Trebuchet MS"/>
        <w:noProof/>
        <w:color w:val="000000"/>
        <w:sz w:val="20"/>
        <w:szCs w:val="20"/>
      </w:rPr>
      <w:t>16</w:t>
    </w:r>
    <w:r>
      <w:rPr>
        <w:rFonts w:ascii="Trebuchet MS" w:eastAsia="Trebuchet MS" w:hAnsi="Trebuchet MS" w:cs="Trebuchet MS"/>
        <w:color w:val="000000"/>
        <w:sz w:val="20"/>
        <w:szCs w:val="20"/>
      </w:rPr>
      <w:fldChar w:fldCharType="end"/>
    </w:r>
    <w:r>
      <w:rPr>
        <w:noProof/>
        <w:lang w:val="es-CL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5829300" cy="12700"/>
              <wp:effectExtent l="0" t="0" r="0" b="0"/>
              <wp:wrapNone/>
              <wp:docPr id="1" name="1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5829300" cy="12700"/>
              <wp:effectExtent b="0" l="0" r="0" t="0"/>
              <wp:wrapNone/>
              <wp:docPr id="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93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0069B" w:rsidRDefault="00C054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color w:val="000000"/>
        <w:sz w:val="20"/>
        <w:szCs w:val="20"/>
      </w:rPr>
      <w:t>PREPARADO POR GRUPO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4C8" w:rsidRDefault="00C054C8">
      <w:r>
        <w:separator/>
      </w:r>
    </w:p>
  </w:footnote>
  <w:footnote w:type="continuationSeparator" w:id="0">
    <w:p w:rsidR="00C054C8" w:rsidRDefault="00C05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69B" w:rsidRDefault="00C054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C0069B" w:rsidRDefault="00C006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69B" w:rsidRDefault="00C054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color w:val="000000"/>
        <w:sz w:val="20"/>
        <w:szCs w:val="20"/>
      </w:rPr>
      <w:t>Manual de Usuario</w:t>
    </w:r>
    <w:r>
      <w:rPr>
        <w:rFonts w:ascii="Trebuchet MS" w:eastAsia="Trebuchet MS" w:hAnsi="Trebuchet MS" w:cs="Trebuchet MS"/>
        <w:color w:val="000000"/>
        <w:sz w:val="20"/>
        <w:szCs w:val="20"/>
      </w:rPr>
      <w:tab/>
    </w:r>
    <w:r>
      <w:rPr>
        <w:rFonts w:ascii="Trebuchet MS" w:eastAsia="Trebuchet MS" w:hAnsi="Trebuchet MS" w:cs="Trebuchet MS"/>
        <w:color w:val="000000"/>
        <w:sz w:val="20"/>
        <w:szCs w:val="20"/>
      </w:rPr>
      <w:tab/>
    </w:r>
    <w:r>
      <w:rPr>
        <w:rFonts w:ascii="Trebuchet MS" w:eastAsia="Trebuchet MS" w:hAnsi="Trebuchet MS" w:cs="Trebuchet MS"/>
        <w:noProof/>
        <w:color w:val="000000"/>
        <w:sz w:val="20"/>
        <w:szCs w:val="20"/>
        <w:lang w:val="es-CL"/>
      </w:rPr>
      <w:drawing>
        <wp:inline distT="0" distB="0" distL="0" distR="0">
          <wp:extent cx="577149" cy="492063"/>
          <wp:effectExtent l="0" t="0" r="0" b="0"/>
          <wp:docPr id="18" name="image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149" cy="492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  <w:sz w:val="20"/>
        <w:szCs w:val="20"/>
      </w:rPr>
      <w:tab/>
    </w:r>
    <w:r>
      <w:rPr>
        <w:rFonts w:ascii="Trebuchet MS" w:eastAsia="Trebuchet MS" w:hAnsi="Trebuchet MS" w:cs="Trebuchet MS"/>
        <w:color w:val="000000"/>
        <w:sz w:val="20"/>
        <w:szCs w:val="20"/>
      </w:rPr>
      <w:tab/>
    </w:r>
    <w:r>
      <w:rPr>
        <w:rFonts w:ascii="Trebuchet MS" w:eastAsia="Trebuchet MS" w:hAnsi="Trebuchet MS" w:cs="Trebuchet MS"/>
        <w:color w:val="000000"/>
        <w:sz w:val="20"/>
        <w:szCs w:val="20"/>
      </w:rPr>
      <w:tab/>
      <w:t xml:space="preserve">Portapapeles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03E4F"/>
    <w:multiLevelType w:val="multilevel"/>
    <w:tmpl w:val="604CA858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522D6"/>
    <w:multiLevelType w:val="multilevel"/>
    <w:tmpl w:val="322E6D3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A94506F"/>
    <w:multiLevelType w:val="multilevel"/>
    <w:tmpl w:val="F7F662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94D32CC"/>
    <w:multiLevelType w:val="multilevel"/>
    <w:tmpl w:val="DE76010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nsid w:val="5B66254D"/>
    <w:multiLevelType w:val="multilevel"/>
    <w:tmpl w:val="52447AB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0069B"/>
    <w:rsid w:val="000C2192"/>
    <w:rsid w:val="00C0069B"/>
    <w:rsid w:val="00C0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21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21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1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1080</Words>
  <Characters>5940</Characters>
  <Application>Microsoft Office Word</Application>
  <DocSecurity>0</DocSecurity>
  <Lines>49</Lines>
  <Paragraphs>14</Paragraphs>
  <ScaleCrop>false</ScaleCrop>
  <Company>Mineduc</Company>
  <LinksUpToDate>false</LinksUpToDate>
  <CharactersWithSpaces>7006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Enlaces</cp:lastModifiedBy>
  <cp:revision>2</cp:revision>
  <dcterms:created xsi:type="dcterms:W3CDTF">2018-12-12T19:22:00Z</dcterms:created>
  <dcterms:modified xsi:type="dcterms:W3CDTF">2018-12-12T19:23:00Z</dcterms:modified>
</cp:coreProperties>
</file>