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7B" w:rsidRPr="00EF15DE" w:rsidRDefault="007C437B" w:rsidP="007C437B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5" o:title="" croptop="19093f" cropbottom="1548f" cropleft="17022f" cropright="19775f"/>
          </v:shape>
          <o:OLEObject Type="Embed" ProgID="MSPhotoEd.3" ShapeID="_x0000_i1025" DrawAspect="Content" ObjectID="_1566889964" r:id="rId6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7C437B" w:rsidRPr="00EF15DE" w:rsidRDefault="007C437B" w:rsidP="007C437B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6F2D49C3" wp14:editId="3773A3E5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7B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7C437B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6A634AF3" wp14:editId="7E3F4668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</w:p>
    <w:p w:rsidR="007C437B" w:rsidRPr="00C67CAD" w:rsidRDefault="007C437B" w:rsidP="007C437B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Plan de proyecto</w:t>
      </w:r>
      <w:r>
        <w:rPr>
          <w:rFonts w:ascii="Trebuchet MS" w:eastAsia="Batang" w:hAnsi="Trebuchet MS"/>
          <w:b/>
          <w:sz w:val="40"/>
          <w:szCs w:val="40"/>
        </w:rPr>
        <w:br/>
      </w:r>
      <w:proofErr w:type="spellStart"/>
      <w:r>
        <w:rPr>
          <w:rFonts w:ascii="Trebuchet MS" w:eastAsia="Batang" w:hAnsi="Trebuchet MS"/>
          <w:b/>
          <w:sz w:val="40"/>
          <w:szCs w:val="40"/>
        </w:rPr>
        <w:t>Mindcuber</w:t>
      </w:r>
      <w:proofErr w:type="spellEnd"/>
      <w:r>
        <w:rPr>
          <w:rFonts w:ascii="Trebuchet MS" w:eastAsia="Batang" w:hAnsi="Trebuchet MS"/>
          <w:b/>
          <w:sz w:val="40"/>
          <w:szCs w:val="40"/>
        </w:rPr>
        <w:t xml:space="preserve"> G3</w:t>
      </w:r>
    </w:p>
    <w:p w:rsidR="007C437B" w:rsidRDefault="007C437B" w:rsidP="007C437B">
      <w:pP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Huber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Ticona</w:t>
      </w:r>
      <w:proofErr w:type="spellEnd"/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Byron Yavi</w:t>
      </w:r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Gabriel Martínez</w:t>
      </w:r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Rodrigo Gonzales</w:t>
      </w:r>
    </w:p>
    <w:p w:rsidR="007C437B" w:rsidRDefault="007C437B" w:rsidP="007C437B">
      <w:pPr>
        <w:rPr>
          <w:rFonts w:ascii="Algerian" w:hAnsi="Algerian" w:cs="Algeri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Jorge Fernández</w:t>
      </w:r>
      <w:r>
        <w:rPr>
          <w:rFonts w:ascii="Algerian" w:hAnsi="Algerian" w:cs="Algerian"/>
          <w:sz w:val="24"/>
          <w:szCs w:val="24"/>
          <w:lang w:val="es-CL"/>
        </w:rPr>
        <w:t xml:space="preserve"> </w:t>
      </w:r>
    </w:p>
    <w:p w:rsidR="007C437B" w:rsidRPr="006B4A1B" w:rsidRDefault="007C437B" w:rsidP="007C437B">
      <w:pPr>
        <w:widowControl w:val="0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Asignatura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Proyecto I</w:t>
      </w:r>
    </w:p>
    <w:p w:rsidR="007C437B" w:rsidRDefault="007C437B" w:rsidP="007C437B">
      <w:pPr>
        <w:pStyle w:val="apellido-paterno"/>
      </w:pPr>
      <w:r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6B4A1B"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t>DIEGO ARACENA PIZARRO</w:t>
      </w:r>
    </w:p>
    <w:p w:rsidR="007C437B" w:rsidRDefault="007C437B" w:rsidP="007C437B">
      <w:pPr>
        <w:pStyle w:val="nombres-alumno"/>
      </w:pPr>
      <w:r>
        <w:t xml:space="preserve">                                                                                               RICARDO VALDIVIA PINTO</w:t>
      </w:r>
    </w:p>
    <w:p w:rsidR="007C437B" w:rsidRDefault="007C437B" w:rsidP="007C437B">
      <w:pPr>
        <w:widowControl w:val="0"/>
        <w:rPr>
          <w:rFonts w:ascii="Trebuchet MS" w:eastAsia="Batang" w:hAnsi="Trebuchet MS"/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Pr="008F1B9C">
        <w:rPr>
          <w:rFonts w:ascii="Trebuchet MS" w:eastAsia="Batang" w:hAnsi="Trebuchet MS"/>
        </w:rPr>
        <w:t xml:space="preserve">ARICA, </w:t>
      </w:r>
      <w:r>
        <w:rPr>
          <w:rFonts w:ascii="Trebuchet MS" w:eastAsia="Batang" w:hAnsi="Trebuchet MS"/>
        </w:rPr>
        <w:t>9 De septiembre 2017</w:t>
      </w:r>
    </w:p>
    <w:p w:rsidR="007C437B" w:rsidRPr="008F1B9C" w:rsidRDefault="007C437B" w:rsidP="007C437B">
      <w:pPr>
        <w:widowControl w:val="0"/>
        <w:rPr>
          <w:rFonts w:ascii="Trebuchet MS" w:eastAsia="Batang" w:hAnsi="Trebuchet MS"/>
        </w:rPr>
      </w:pPr>
    </w:p>
    <w:p w:rsidR="0003113D" w:rsidRPr="009F3A7A" w:rsidRDefault="0003113D" w:rsidP="0003113D">
      <w:pPr>
        <w:rPr>
          <w:rFonts w:ascii="Cambria" w:hAnsi="Cambria"/>
          <w:lang w:val="es-CL"/>
        </w:rPr>
      </w:pPr>
      <w:r>
        <w:lastRenderedPageBreak/>
        <w:t xml:space="preserve">                                                      </w:t>
      </w:r>
      <w:r w:rsidR="00AC38A4">
        <w:rPr>
          <w:rFonts w:ascii="Times New Roman" w:hAnsi="Times New Roman" w:cs="Times New Roman"/>
          <w:b/>
          <w:sz w:val="30"/>
          <w:szCs w:val="30"/>
        </w:rPr>
        <w:t xml:space="preserve">Historial de revisiones </w:t>
      </w:r>
      <w:r>
        <w:t xml:space="preserve">          </w:t>
      </w:r>
    </w:p>
    <w:tbl>
      <w:tblPr>
        <w:tblStyle w:val="Tablaconcuadrcula"/>
        <w:tblW w:w="8896" w:type="dxa"/>
        <w:jc w:val="center"/>
        <w:tblLook w:val="04A0" w:firstRow="1" w:lastRow="0" w:firstColumn="1" w:lastColumn="0" w:noHBand="0" w:noVBand="1"/>
      </w:tblPr>
      <w:tblGrid>
        <w:gridCol w:w="1797"/>
        <w:gridCol w:w="1458"/>
        <w:gridCol w:w="3417"/>
        <w:gridCol w:w="2224"/>
      </w:tblGrid>
      <w:tr w:rsidR="0003113D" w:rsidRPr="009F3A7A" w:rsidTr="00072E5A">
        <w:trPr>
          <w:trHeight w:val="651"/>
          <w:jc w:val="center"/>
        </w:trPr>
        <w:tc>
          <w:tcPr>
            <w:tcW w:w="1797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03113D" w:rsidRPr="009F3A7A" w:rsidTr="00072E5A">
        <w:trPr>
          <w:trHeight w:val="1303"/>
          <w:jc w:val="center"/>
        </w:trPr>
        <w:tc>
          <w:tcPr>
            <w:tcW w:w="1797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09/09/2017</w:t>
            </w:r>
          </w:p>
        </w:tc>
        <w:tc>
          <w:tcPr>
            <w:tcW w:w="1458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417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Primera versión del formato</w:t>
            </w:r>
          </w:p>
        </w:tc>
        <w:tc>
          <w:tcPr>
            <w:tcW w:w="2224" w:type="dxa"/>
          </w:tcPr>
          <w:p w:rsidR="0003113D" w:rsidRDefault="0003113D" w:rsidP="0003113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Byron Yavi </w:t>
            </w:r>
          </w:p>
          <w:p w:rsidR="0003113D" w:rsidRPr="009F3A7A" w:rsidRDefault="0003113D" w:rsidP="0003113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</w:t>
            </w:r>
            <w:proofErr w:type="spellStart"/>
            <w:r>
              <w:rPr>
                <w:rFonts w:ascii="Cambria" w:hAnsi="Cambria"/>
                <w:lang w:val="es-CL"/>
              </w:rPr>
              <w:t>Hubert</w:t>
            </w:r>
            <w:proofErr w:type="spellEnd"/>
            <w:r>
              <w:rPr>
                <w:rFonts w:ascii="Cambria" w:hAnsi="Cambria"/>
                <w:lang w:val="es-CL"/>
              </w:rPr>
              <w:t xml:space="preserve"> </w:t>
            </w:r>
            <w:proofErr w:type="spellStart"/>
            <w:r>
              <w:rPr>
                <w:rFonts w:ascii="Cambria" w:hAnsi="Cambria"/>
                <w:lang w:val="es-CL"/>
              </w:rPr>
              <w:t>ticona</w:t>
            </w:r>
            <w:proofErr w:type="spellEnd"/>
            <w:r>
              <w:rPr>
                <w:rFonts w:ascii="Cambria" w:hAnsi="Cambria"/>
                <w:lang w:val="es-CL"/>
              </w:rPr>
              <w:t xml:space="preserve"> </w:t>
            </w:r>
          </w:p>
        </w:tc>
      </w:tr>
      <w:tr w:rsidR="0003113D" w:rsidRPr="009F3A7A" w:rsidTr="00072E5A">
        <w:trPr>
          <w:trHeight w:val="1423"/>
          <w:jc w:val="center"/>
        </w:trPr>
        <w:tc>
          <w:tcPr>
            <w:tcW w:w="1797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  <w:r w:rsidR="002137CD">
              <w:rPr>
                <w:rFonts w:ascii="Cambria" w:hAnsi="Cambria"/>
                <w:lang w:val="es-CL"/>
              </w:rPr>
              <w:t>10/09/2017</w:t>
            </w:r>
          </w:p>
        </w:tc>
        <w:tc>
          <w:tcPr>
            <w:tcW w:w="1458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</w:p>
          <w:p w:rsidR="002137CD" w:rsidRDefault="002137C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2.0</w:t>
            </w:r>
          </w:p>
        </w:tc>
        <w:tc>
          <w:tcPr>
            <w:tcW w:w="3417" w:type="dxa"/>
          </w:tcPr>
          <w:p w:rsidR="0003113D" w:rsidRDefault="0003113D" w:rsidP="002137CD">
            <w:pPr>
              <w:rPr>
                <w:rFonts w:ascii="Cambria" w:hAnsi="Cambria"/>
                <w:lang w:val="es-CL"/>
              </w:rPr>
            </w:pPr>
          </w:p>
          <w:p w:rsidR="002137CD" w:rsidRDefault="002137CD" w:rsidP="002137C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Segunda versión del formato </w:t>
            </w:r>
          </w:p>
        </w:tc>
        <w:tc>
          <w:tcPr>
            <w:tcW w:w="2224" w:type="dxa"/>
          </w:tcPr>
          <w:p w:rsidR="0003113D" w:rsidRDefault="002137C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Gabriel </w:t>
            </w:r>
            <w:r w:rsidR="00E80C9B">
              <w:rPr>
                <w:rFonts w:ascii="Cambria" w:hAnsi="Cambria"/>
                <w:lang w:val="es-CL"/>
              </w:rPr>
              <w:t>Martínez</w:t>
            </w:r>
            <w:bookmarkStart w:id="0" w:name="_GoBack"/>
            <w:bookmarkEnd w:id="0"/>
          </w:p>
          <w:p w:rsidR="00E80C9B" w:rsidRDefault="00E80C9B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Byron Yavi</w:t>
            </w:r>
          </w:p>
          <w:p w:rsidR="00E80C9B" w:rsidRDefault="00E80C9B" w:rsidP="00E80C9B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  Jorge Fernández</w:t>
            </w: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2137CD">
            <w:pPr>
              <w:rPr>
                <w:rFonts w:ascii="Cambria" w:hAnsi="Cambria"/>
                <w:lang w:val="es-CL"/>
              </w:rPr>
            </w:pPr>
          </w:p>
          <w:p w:rsidR="002137CD" w:rsidRDefault="002137CD" w:rsidP="002137CD">
            <w:pPr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</w:tbl>
    <w:p w:rsidR="0003113D" w:rsidRDefault="0003113D" w:rsidP="007C437B">
      <w:pPr>
        <w:pStyle w:val="apellido-paterno"/>
      </w:pPr>
    </w:p>
    <w:p w:rsidR="007C437B" w:rsidRDefault="007C437B" w:rsidP="007C437B">
      <w:pPr>
        <w:pStyle w:val="apellido-paterno"/>
      </w:pPr>
    </w:p>
    <w:p w:rsidR="007C437B" w:rsidRDefault="007C437B" w:rsidP="007C437B">
      <w:pPr>
        <w:pStyle w:val="nombres-alumno"/>
      </w:pPr>
    </w:p>
    <w:p w:rsidR="007C437B" w:rsidRDefault="007C437B" w:rsidP="007C437B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13D" w:rsidRDefault="0003113D"/>
    <w:p w:rsidR="00072E5A" w:rsidRDefault="00072E5A">
      <w:pPr>
        <w:rPr>
          <w:rFonts w:ascii="Times New Roman" w:hAnsi="Times New Roman" w:cs="Times New Roman"/>
          <w:b/>
          <w:sz w:val="32"/>
          <w:szCs w:val="32"/>
        </w:rPr>
      </w:pPr>
    </w:p>
    <w:p w:rsidR="0003113D" w:rsidRPr="001005E0" w:rsidRDefault="00515FB6">
      <w:pPr>
        <w:rPr>
          <w:rFonts w:ascii="Times New Roman" w:hAnsi="Times New Roman" w:cs="Times New Roman"/>
          <w:b/>
          <w:sz w:val="32"/>
          <w:szCs w:val="32"/>
        </w:rPr>
      </w:pPr>
      <w:r w:rsidRPr="001005E0">
        <w:rPr>
          <w:rFonts w:ascii="Times New Roman" w:hAnsi="Times New Roman" w:cs="Times New Roman"/>
          <w:b/>
          <w:sz w:val="32"/>
          <w:szCs w:val="32"/>
        </w:rPr>
        <w:t>1. Introducción</w:t>
      </w:r>
    </w:p>
    <w:p w:rsidR="00A27A40" w:rsidRDefault="00515FB6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El propósito es elaborar un proyecto tecnológico trabajando en grupo, el cual está orientado a desarrollar un mecanismo automático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para la creación de patrones sobre un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cubo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Pr="008849DE">
        <w:rPr>
          <w:rFonts w:ascii="Times New Roman" w:hAnsi="Times New Roman" w:cs="Times New Roman"/>
          <w:sz w:val="28"/>
          <w:szCs w:val="28"/>
          <w:lang w:val="es-CL"/>
        </w:rPr>
        <w:t>, durante el semestre el equipo de trabajo ten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drá que organizarse de forma que cumpla los tiempos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establecido</w:t>
      </w:r>
      <w:r w:rsidR="001005E0" w:rsidRPr="008849DE">
        <w:rPr>
          <w:rFonts w:ascii="Times New Roman" w:hAnsi="Times New Roman" w:cs="Times New Roman"/>
          <w:sz w:val="28"/>
          <w:szCs w:val="28"/>
          <w:lang w:val="es-CL"/>
        </w:rPr>
        <w:t>s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. </w:t>
      </w:r>
    </w:p>
    <w:p w:rsidR="00515FB6" w:rsidRPr="00A27A40" w:rsidRDefault="00A27A40" w:rsidP="00515FB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</w:t>
      </w:r>
      <w:r w:rsidR="00515FB6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n el presente informe se especifica aspectos como: 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 xml:space="preserve">Especificación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el problema</w:t>
      </w:r>
      <w:r w:rsidR="00515FB6" w:rsidRPr="008849DE">
        <w:rPr>
          <w:rFonts w:ascii="Times New Roman" w:eastAsia="SimSun" w:hAnsi="Times New Roman" w:cs="Times New Roman"/>
          <w:sz w:val="28"/>
          <w:szCs w:val="28"/>
          <w:lang w:val="es-CL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efinición de las actividades</w:t>
      </w:r>
      <w:r w:rsidR="00515FB6" w:rsidRPr="008849DE">
        <w:rPr>
          <w:rFonts w:ascii="Times New Roman" w:eastAsia="SimSun" w:hAnsi="Times New Roman" w:cs="Times New Roman"/>
          <w:sz w:val="28"/>
          <w:szCs w:val="28"/>
          <w:lang w:val="es-CL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estructura o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rganizacional</w:t>
      </w:r>
      <w:r w:rsidR="001005E0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etc.</w:t>
      </w:r>
    </w:p>
    <w:p w:rsidR="001005E0" w:rsidRPr="001005E0" w:rsidRDefault="001005E0" w:rsidP="00515FB6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1005E0">
        <w:rPr>
          <w:rFonts w:ascii="Times New Roman" w:hAnsi="Times New Roman" w:cs="Times New Roman"/>
          <w:b/>
          <w:sz w:val="32"/>
          <w:szCs w:val="32"/>
          <w:lang w:val="es-CL"/>
        </w:rPr>
        <w:t>1.1 Alcance de Proyecto</w:t>
      </w:r>
    </w:p>
    <w:p w:rsidR="001005E0" w:rsidRPr="008849DE" w:rsidRDefault="001005E0" w:rsidP="001005E0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El proyecto consiste en </w:t>
      </w:r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diseñar y programar un robot capaz de armar patrones sobre un cubo </w:t>
      </w:r>
      <w:proofErr w:type="spellStart"/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>, basándose en el</w:t>
      </w:r>
      <w:r w:rsidR="008849DE">
        <w:rPr>
          <w:rFonts w:ascii="Times New Roman" w:hAnsi="Times New Roman" w:cs="Times New Roman"/>
          <w:sz w:val="28"/>
          <w:szCs w:val="28"/>
          <w:lang w:val="es-CL"/>
        </w:rPr>
        <w:t xml:space="preserve"> proyecto </w:t>
      </w:r>
      <w:proofErr w:type="spellStart"/>
      <w:r w:rsidR="008849DE">
        <w:rPr>
          <w:rFonts w:ascii="Times New Roman" w:hAnsi="Times New Roman" w:cs="Times New Roman"/>
          <w:sz w:val="28"/>
          <w:szCs w:val="28"/>
          <w:lang w:val="es-CL"/>
        </w:rPr>
        <w:t>Mindcuber</w:t>
      </w:r>
      <w:proofErr w:type="spellEnd"/>
      <w:r w:rsid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1005E0" w:rsidRPr="008849DE" w:rsidRDefault="00C3052F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>Propósito: El producto final será un robot programado con la finalidad de</w:t>
      </w:r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crear patrones sobre</w:t>
      </w:r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un cubo </w:t>
      </w:r>
      <w:proofErr w:type="spellStart"/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8849DE" w:rsidRPr="008849DE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>Alcance: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El robot será capaz de realizar patrones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en 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un cubo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A27A40">
        <w:rPr>
          <w:rFonts w:ascii="Times New Roman" w:hAnsi="Times New Roman" w:cs="Times New Roman"/>
          <w:sz w:val="28"/>
          <w:szCs w:val="28"/>
          <w:lang w:val="es-CL"/>
        </w:rPr>
        <w:t>, se espera que lo haga de una manera eficiente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206AF9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>Objetivo</w:t>
      </w:r>
      <w:r w:rsidR="00206AF9">
        <w:rPr>
          <w:rFonts w:ascii="Times New Roman" w:hAnsi="Times New Roman" w:cs="Times New Roman"/>
          <w:sz w:val="28"/>
          <w:szCs w:val="28"/>
          <w:lang w:val="es-CL"/>
        </w:rPr>
        <w:t xml:space="preserve"> general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>:</w:t>
      </w:r>
      <w:r w:rsidR="00206AF9">
        <w:rPr>
          <w:rFonts w:ascii="Times New Roman" w:hAnsi="Times New Roman" w:cs="Times New Roman"/>
          <w:sz w:val="28"/>
          <w:szCs w:val="28"/>
          <w:lang w:val="es-CL"/>
        </w:rPr>
        <w:t xml:space="preserve"> Construir un robot capaz de realizar patrones sobre un cubo </w:t>
      </w:r>
      <w:proofErr w:type="spellStart"/>
      <w:r w:rsidR="00206AF9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206AF9">
        <w:rPr>
          <w:rFonts w:ascii="Times New Roman" w:hAnsi="Times New Roman" w:cs="Times New Roman"/>
          <w:sz w:val="28"/>
          <w:szCs w:val="28"/>
          <w:lang w:val="es-CL"/>
        </w:rPr>
        <w:t xml:space="preserve"> 3x3x3.</w:t>
      </w:r>
    </w:p>
    <w:p w:rsidR="00206AF9" w:rsidRDefault="00206AF9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Objetivos específicos:</w:t>
      </w:r>
    </w:p>
    <w:p w:rsidR="00206AF9" w:rsidRDefault="00206AF9" w:rsidP="00206AF9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-Diseñar la estructura del robot.</w:t>
      </w:r>
    </w:p>
    <w:p w:rsidR="00206AF9" w:rsidRPr="00206AF9" w:rsidRDefault="00206AF9" w:rsidP="00206AF9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-Diseñar y programar los algoritmos para el funcionamiento del robot.</w:t>
      </w:r>
    </w:p>
    <w:p w:rsidR="00C339CD" w:rsidRPr="008849DE" w:rsidRDefault="00206AF9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-Analizar y mejorar aspectos del robot y de los algoritmos.</w:t>
      </w:r>
    </w:p>
    <w:p w:rsidR="00C339CD" w:rsidRPr="008849DE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Suposiciones y restricciones: El proyecto debe seguir estrictamente los pasos indicados por el proyecto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Mindcuber</w:t>
      </w:r>
      <w:proofErr w:type="spellEnd"/>
      <w:r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AC38A4" w:rsidRPr="00AC38A4" w:rsidRDefault="00AC38A4" w:rsidP="00515FB6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AC38A4">
        <w:rPr>
          <w:rFonts w:ascii="Times New Roman" w:hAnsi="Times New Roman" w:cs="Times New Roman"/>
          <w:b/>
          <w:sz w:val="32"/>
          <w:szCs w:val="32"/>
          <w:lang w:val="es-CL"/>
        </w:rPr>
        <w:t>1.2 Entregables del proyecto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14"/>
        <w:gridCol w:w="1547"/>
        <w:gridCol w:w="1842"/>
        <w:gridCol w:w="1985"/>
      </w:tblGrid>
      <w:tr w:rsidR="008849DE" w:rsidRPr="005E0648" w:rsidTr="00986544">
        <w:trPr>
          <w:trHeight w:val="526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Identificación Entregable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Descripción Entregable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Fecha de entrega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Lugar de entrega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Condiciones satisfacción</w:t>
            </w:r>
          </w:p>
        </w:tc>
      </w:tr>
      <w:tr w:rsidR="008849DE" w:rsidRPr="005E0648" w:rsidTr="00986544">
        <w:trPr>
          <w:trHeight w:val="1679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Terminar el robot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grupo debe haber terminado la construcción del robot.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09-09-2017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sesión correspondiente a la fecha. Y notificación en la plataforma de administración.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robot debe estar terminado de acuerdo al manual de armado.</w:t>
            </w:r>
          </w:p>
        </w:tc>
      </w:tr>
      <w:tr w:rsidR="008849DE" w:rsidRPr="005E0648" w:rsidTr="00986544">
        <w:trPr>
          <w:trHeight w:val="2598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Programación del robot 0.1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programación del debe cumplir con los estándares de avance según la fecha de entrega.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01-10-2017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sesión correspondiente y la notificación será mediante la plataforma de administración.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programación debe estar avanzada y debe hacer algo útil.</w:t>
            </w:r>
          </w:p>
        </w:tc>
      </w:tr>
      <w:tr w:rsidR="008849DE" w:rsidRPr="005E0648" w:rsidTr="00986544">
        <w:trPr>
          <w:trHeight w:val="1450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Programación del robot 0.2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robot debe estar programado en su totalidad y debe ser capaz de armar un cubo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rubik</w:t>
            </w:r>
            <w:proofErr w:type="spellEnd"/>
          </w:p>
        </w:tc>
        <w:tc>
          <w:tcPr>
            <w:tcW w:w="1547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8849DE">
              <w:rPr>
                <w:rFonts w:ascii="Calibri" w:hAnsi="Calibri" w:cs="Calibri"/>
                <w:sz w:val="22"/>
                <w:szCs w:val="22"/>
              </w:rPr>
              <w:t>-10-2017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entrega es de forma presencial y además debe </w:t>
            </w:r>
            <w:r w:rsidR="00AC38A4">
              <w:rPr>
                <w:rFonts w:ascii="Calibri" w:hAnsi="Calibri" w:cs="Calibri"/>
                <w:sz w:val="22"/>
                <w:szCs w:val="22"/>
              </w:rPr>
              <w:t>ser notificada en la plataforma de administración</w:t>
            </w:r>
          </w:p>
        </w:tc>
        <w:tc>
          <w:tcPr>
            <w:tcW w:w="1985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robot debe ser capaz de armar un cubo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rubik</w:t>
            </w:r>
            <w:proofErr w:type="spellEnd"/>
          </w:p>
        </w:tc>
      </w:tr>
      <w:tr w:rsidR="008849DE" w:rsidRPr="005E0648" w:rsidTr="00986544">
        <w:trPr>
          <w:trHeight w:val="1160"/>
        </w:trPr>
        <w:tc>
          <w:tcPr>
            <w:tcW w:w="1985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Informes y presentaciones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 w:rsidRPr="005E0648">
              <w:rPr>
                <w:rFonts w:ascii="Calibri" w:hAnsi="Calibri" w:cs="Calibri"/>
                <w:sz w:val="22"/>
                <w:szCs w:val="22"/>
              </w:rPr>
              <w:t>Informe sobre todo lo que trata el proyecto</w:t>
            </w:r>
          </w:p>
        </w:tc>
        <w:tc>
          <w:tcPr>
            <w:tcW w:w="1547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19-11-2017</w:t>
            </w:r>
          </w:p>
        </w:tc>
        <w:tc>
          <w:tcPr>
            <w:tcW w:w="1842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Entrega en forma presencial 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 w:rsidRPr="005E0648">
              <w:rPr>
                <w:rFonts w:ascii="Calibri" w:hAnsi="Calibri" w:cs="Calibri"/>
                <w:sz w:val="22"/>
                <w:szCs w:val="22"/>
              </w:rPr>
              <w:t>Aprobación del proyecto.</w:t>
            </w:r>
          </w:p>
        </w:tc>
      </w:tr>
    </w:tbl>
    <w:p w:rsidR="00C339CD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AC38A4" w:rsidRDefault="00AC38A4" w:rsidP="00AC3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REFERENCIAS </w:t>
      </w:r>
    </w:p>
    <w:p w:rsidR="00AC38A4" w:rsidRDefault="00AC38A4" w:rsidP="00AC38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38A4">
        <w:rPr>
          <w:rFonts w:ascii="Times New Roman" w:hAnsi="Times New Roman" w:cs="Times New Roman"/>
          <w:i/>
          <w:sz w:val="28"/>
          <w:szCs w:val="28"/>
        </w:rPr>
        <w:t>Mindcuber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Se ocupará el manual de instrucciones del proyecto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Mindcuber</w:t>
      </w:r>
      <w:proofErr w:type="spellEnd"/>
    </w:p>
    <w:p w:rsidR="00AC38A4" w:rsidRDefault="00AC38A4" w:rsidP="00AC38A4">
      <w:pPr>
        <w:rPr>
          <w:rFonts w:ascii="Times New Roman" w:hAnsi="Times New Roman" w:cs="Times New Roman"/>
          <w:sz w:val="28"/>
          <w:szCs w:val="28"/>
        </w:rPr>
      </w:pPr>
      <w:r w:rsidRPr="00AC38A4">
        <w:rPr>
          <w:rFonts w:ascii="Times New Roman" w:hAnsi="Times New Roman" w:cs="Times New Roman"/>
          <w:i/>
          <w:sz w:val="28"/>
          <w:szCs w:val="28"/>
        </w:rPr>
        <w:lastRenderedPageBreak/>
        <w:t>Programación avanzada</w:t>
      </w:r>
      <w:r>
        <w:rPr>
          <w:rFonts w:ascii="Times New Roman" w:hAnsi="Times New Roman" w:cs="Times New Roman"/>
          <w:sz w:val="28"/>
          <w:szCs w:val="28"/>
        </w:rPr>
        <w:t>: Se hará uso de los conocimientos adquiridos para la programación del robot.</w:t>
      </w:r>
    </w:p>
    <w:p w:rsidR="00AC38A4" w:rsidRDefault="0073128C" w:rsidP="00AC38A4">
      <w:pPr>
        <w:rPr>
          <w:rFonts w:ascii="Times New Roman" w:hAnsi="Times New Roman" w:cs="Times New Roman"/>
          <w:sz w:val="28"/>
          <w:szCs w:val="28"/>
        </w:rPr>
      </w:pPr>
      <w:r w:rsidRPr="0073128C">
        <w:rPr>
          <w:rFonts w:ascii="Times New Roman" w:hAnsi="Times New Roman" w:cs="Times New Roman"/>
          <w:i/>
          <w:sz w:val="28"/>
          <w:szCs w:val="28"/>
        </w:rPr>
        <w:t>YouTube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El grupo ocupará la plataforma de YouTube para buscar tutoriales.</w:t>
      </w:r>
    </w:p>
    <w:p w:rsidR="0073128C" w:rsidRPr="0073128C" w:rsidRDefault="0073128C" w:rsidP="00AC38A4">
      <w:pPr>
        <w:rPr>
          <w:rFonts w:ascii="Times New Roman" w:hAnsi="Times New Roman" w:cs="Times New Roman"/>
          <w:sz w:val="28"/>
          <w:szCs w:val="28"/>
        </w:rPr>
      </w:pPr>
      <w:r w:rsidRPr="0073128C">
        <w:rPr>
          <w:rFonts w:ascii="Times New Roman" w:hAnsi="Times New Roman" w:cs="Times New Roman"/>
          <w:i/>
          <w:sz w:val="28"/>
          <w:szCs w:val="28"/>
        </w:rPr>
        <w:t>Lego Manual</w:t>
      </w:r>
      <w:r>
        <w:rPr>
          <w:rFonts w:ascii="Times New Roman" w:hAnsi="Times New Roman" w:cs="Times New Roman"/>
          <w:sz w:val="28"/>
          <w:szCs w:val="28"/>
        </w:rPr>
        <w:t>: En primera instancia se ocupa el manual y proporcionado por Lego que ayuda a la orientación y la funcionalidad de cada parte del robot.</w:t>
      </w:r>
    </w:p>
    <w:p w:rsidR="00AC38A4" w:rsidRDefault="0073128C">
      <w:pPr>
        <w:rPr>
          <w:rFonts w:ascii="Times New Roman" w:hAnsi="Times New Roman" w:cs="Times New Roman"/>
          <w:b/>
          <w:sz w:val="32"/>
          <w:szCs w:val="32"/>
        </w:rPr>
      </w:pPr>
      <w:r w:rsidRPr="0073128C">
        <w:rPr>
          <w:rFonts w:ascii="Times New Roman" w:hAnsi="Times New Roman" w:cs="Times New Roman"/>
          <w:b/>
          <w:sz w:val="32"/>
          <w:szCs w:val="32"/>
        </w:rPr>
        <w:t>3. Organización del proyecto</w:t>
      </w:r>
    </w:p>
    <w:p w:rsidR="00D94A82" w:rsidRDefault="00A27A40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En una descripción general, e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l rol a seguir por cada miembro del grupo ya está descrita mediante la implementación de un plan de proyecto el cual se establece de la siguiente forma: En caso de existir una tarea esta se dividirá su trabajo dividiendo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el grupo en 2 subgrupos 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 y repartiendo las tareas </w:t>
      </w:r>
      <w:r>
        <w:rPr>
          <w:rFonts w:ascii="Times New Roman" w:hAnsi="Times New Roman" w:cs="Times New Roman"/>
          <w:sz w:val="28"/>
          <w:szCs w:val="28"/>
          <w:lang w:val="es-CL"/>
        </w:rPr>
        <w:t>de forma equitativa. E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>l esquema de comunicación y la organización del grupo se plantea de la siguiente forma.</w: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FAEC5" wp14:editId="74B05D35">
                <wp:simplePos x="0" y="0"/>
                <wp:positionH relativeFrom="column">
                  <wp:posOffset>1475105</wp:posOffset>
                </wp:positionH>
                <wp:positionV relativeFrom="paragraph">
                  <wp:posOffset>9525</wp:posOffset>
                </wp:positionV>
                <wp:extent cx="2209800" cy="685800"/>
                <wp:effectExtent l="6350" t="6350" r="127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8105" y="3782695"/>
                          <a:ext cx="2209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Líder de grupo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(coordinador y administrador)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FAEC5" id="Rectángulo redondeado 1" o:spid="_x0000_s1026" style="position:absolute;margin-left:116.15pt;margin-top:.75pt;width:17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Líder de grupo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(coordinador y administrador)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4A973" wp14:editId="41157752">
                <wp:simplePos x="0" y="0"/>
                <wp:positionH relativeFrom="column">
                  <wp:posOffset>2560955</wp:posOffset>
                </wp:positionH>
                <wp:positionV relativeFrom="paragraph">
                  <wp:posOffset>104775</wp:posOffset>
                </wp:positionV>
                <wp:extent cx="1304925" cy="295275"/>
                <wp:effectExtent l="1270" t="4445" r="8255" b="431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3955" y="4481195"/>
                          <a:ext cx="13049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04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01.65pt;margin-top:8.25pt;width:102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F56C2" wp14:editId="690045BD">
                <wp:simplePos x="0" y="0"/>
                <wp:positionH relativeFrom="column">
                  <wp:posOffset>1427480</wp:posOffset>
                </wp:positionH>
                <wp:positionV relativeFrom="paragraph">
                  <wp:posOffset>92075</wp:posOffset>
                </wp:positionV>
                <wp:extent cx="1152525" cy="327025"/>
                <wp:effectExtent l="0" t="4445" r="9525" b="3048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70480" y="4468495"/>
                          <a:ext cx="1152525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669ED" id="Conector recto de flecha 6" o:spid="_x0000_s1026" type="#_x0000_t32" style="position:absolute;margin-left:112.4pt;margin-top:7.25pt;width:90.75pt;height:2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047D7" wp14:editId="3650D753">
                <wp:simplePos x="0" y="0"/>
                <wp:positionH relativeFrom="column">
                  <wp:posOffset>3275330</wp:posOffset>
                </wp:positionH>
                <wp:positionV relativeFrom="paragraph">
                  <wp:posOffset>60960</wp:posOffset>
                </wp:positionV>
                <wp:extent cx="2153285" cy="828040"/>
                <wp:effectExtent l="6350" t="6350" r="12065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9755" y="4906645"/>
                          <a:ext cx="2153285" cy="828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Encargado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50% (Tarea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8047D7" id="Rectángulo redondeado 2" o:spid="_x0000_s1027" style="position:absolute;margin-left:257.9pt;margin-top:4.8pt;width:169.55pt;height:6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Encargado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50% (Tarea x)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16B49" wp14:editId="725DAB14">
                <wp:simplePos x="0" y="0"/>
                <wp:positionH relativeFrom="column">
                  <wp:posOffset>84455</wp:posOffset>
                </wp:positionH>
                <wp:positionV relativeFrom="paragraph">
                  <wp:posOffset>99060</wp:posOffset>
                </wp:positionV>
                <wp:extent cx="2333625" cy="723900"/>
                <wp:effectExtent l="6350" t="6350" r="22225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4878070"/>
                          <a:ext cx="23336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Encargado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50% (Tarea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616B49" id="Rectángulo redondeado 5" o:spid="_x0000_s1028" style="position:absolute;margin-left:6.65pt;margin-top:7.8pt;width:183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Encargado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50% (Tarea x)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25A39" wp14:editId="7C1BE757">
                <wp:simplePos x="0" y="0"/>
                <wp:positionH relativeFrom="column">
                  <wp:posOffset>1236980</wp:posOffset>
                </wp:positionH>
                <wp:positionV relativeFrom="paragraph">
                  <wp:posOffset>200025</wp:posOffset>
                </wp:positionV>
                <wp:extent cx="19050" cy="1219200"/>
                <wp:effectExtent l="31750" t="0" r="6350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5E54D" id="Conector recto de flecha 8" o:spid="_x0000_s1026" type="#_x0000_t32" style="position:absolute;margin-left:97.4pt;margin-top:15.75pt;width:1.5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98EB2" wp14:editId="6F24160F">
                <wp:simplePos x="0" y="0"/>
                <wp:positionH relativeFrom="column">
                  <wp:posOffset>4408805</wp:posOffset>
                </wp:positionH>
                <wp:positionV relativeFrom="paragraph">
                  <wp:posOffset>5080</wp:posOffset>
                </wp:positionV>
                <wp:extent cx="635" cy="984885"/>
                <wp:effectExtent l="48895" t="0" r="64770" b="57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84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EDC7" id="Conector recto de flecha 9" o:spid="_x0000_s1026" type="#_x0000_t32" style="position:absolute;margin-left:347.15pt;margin-top:.4pt;width:.05pt;height:77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537E7" wp14:editId="703E8D47">
                <wp:simplePos x="0" y="0"/>
                <wp:positionH relativeFrom="column">
                  <wp:posOffset>3227705</wp:posOffset>
                </wp:positionH>
                <wp:positionV relativeFrom="paragraph">
                  <wp:posOffset>167640</wp:posOffset>
                </wp:positionV>
                <wp:extent cx="2190750" cy="715010"/>
                <wp:effectExtent l="6350" t="6350" r="12700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de 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0537E7" id="Rectángulo redondeado 11" o:spid="_x0000_s1029" style="position:absolute;margin-left:254.15pt;margin-top:13.2pt;width:172.5pt;height:5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de soporte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39E77" wp14:editId="7B82F96B">
                <wp:simplePos x="0" y="0"/>
                <wp:positionH relativeFrom="column">
                  <wp:posOffset>313055</wp:posOffset>
                </wp:positionH>
                <wp:positionV relativeFrom="paragraph">
                  <wp:posOffset>157480</wp:posOffset>
                </wp:positionV>
                <wp:extent cx="1934845" cy="725170"/>
                <wp:effectExtent l="6350" t="6350" r="20955" b="114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25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de 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39E77" id="Rectángulo redondeado 10" o:spid="_x0000_s1030" style="position:absolute;margin-left:24.65pt;margin-top:12.4pt;width:152.35pt;height:5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de soporte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D94A82" w:rsidRPr="00D94A82" w:rsidRDefault="00D94A82" w:rsidP="00D94A82">
      <w:pPr>
        <w:rPr>
          <w:rFonts w:ascii="Times New Roman" w:hAnsi="Times New Roman" w:cs="Times New Roman"/>
          <w:b/>
          <w:bCs/>
          <w:iCs/>
          <w:sz w:val="32"/>
          <w:szCs w:val="32"/>
          <w:lang w:val="es-CL"/>
        </w:rPr>
      </w:pPr>
      <w:bookmarkStart w:id="1" w:name="OLE_LINK9"/>
      <w:r w:rsidRPr="00D94A82">
        <w:rPr>
          <w:rFonts w:ascii="Times New Roman" w:hAnsi="Times New Roman" w:cs="Times New Roman"/>
          <w:b/>
          <w:bCs/>
          <w:iCs/>
          <w:sz w:val="32"/>
          <w:szCs w:val="32"/>
          <w:lang w:val="es-CL"/>
        </w:rPr>
        <w:t>3.1-Detalles y acuerdos de organización:</w:t>
      </w:r>
    </w:p>
    <w:bookmarkEnd w:id="1"/>
    <w:p w:rsid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Cabe destacar que la organización del grupo estará en función de la complejidad de la tarea, y en base a esto se toma la decisión de distribuir el trabajo en subgrupos, el máximo de subgrupos es de 2, en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los cuales </w:t>
      </w: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se asignará un encargado para cada </w:t>
      </w:r>
      <w:r>
        <w:rPr>
          <w:rFonts w:ascii="Times New Roman" w:hAnsi="Times New Roman" w:cs="Times New Roman"/>
          <w:sz w:val="28"/>
          <w:szCs w:val="28"/>
          <w:lang w:val="es-CL"/>
        </w:rPr>
        <w:t>sub tarea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siendo</w:t>
      </w: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 el Líder del grupo mediador y en cargado de administrar </w:t>
      </w:r>
      <w:r>
        <w:rPr>
          <w:rFonts w:ascii="Times New Roman" w:hAnsi="Times New Roman" w:cs="Times New Roman"/>
          <w:sz w:val="28"/>
          <w:szCs w:val="28"/>
          <w:lang w:val="es-CL"/>
        </w:rPr>
        <w:t>y mantener la coordinación del avance entre los sub grupos.</w:t>
      </w:r>
    </w:p>
    <w:p w:rsidR="00D94A82" w:rsidRDefault="00D94A82" w:rsidP="00D94A82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D94A82">
        <w:rPr>
          <w:rFonts w:ascii="Times New Roman" w:hAnsi="Times New Roman" w:cs="Times New Roman"/>
          <w:b/>
          <w:sz w:val="32"/>
          <w:szCs w:val="32"/>
          <w:lang w:val="es-CL"/>
        </w:rPr>
        <w:t>3.2- Roles y responsabilidades</w:t>
      </w:r>
    </w:p>
    <w:p w:rsidR="00D94A82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Programador: será el encargado de implementar los algoritmos dados para hacer que el robot cumpla con lo previsto.</w:t>
      </w:r>
    </w:p>
    <w:p w:rsidR="00B70CA4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Coordinador</w:t>
      </w:r>
      <w:r w:rsidR="00BD0FC1">
        <w:rPr>
          <w:rFonts w:ascii="Times New Roman" w:hAnsi="Times New Roman" w:cs="Times New Roman"/>
          <w:sz w:val="28"/>
          <w:szCs w:val="28"/>
          <w:lang w:val="es-CL"/>
        </w:rPr>
        <w:t>(Líder)</w:t>
      </w:r>
      <w:r>
        <w:rPr>
          <w:rFonts w:ascii="Times New Roman" w:hAnsi="Times New Roman" w:cs="Times New Roman"/>
          <w:sz w:val="28"/>
          <w:szCs w:val="28"/>
          <w:lang w:val="es-CL"/>
        </w:rPr>
        <w:t>: deberá velar por el cumplimiento de los tiempos establecidos dentro de los entregables del proyecto.</w:t>
      </w:r>
    </w:p>
    <w:p w:rsidR="00B70CA4" w:rsidRDefault="00BD0FC1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Técnico</w:t>
      </w:r>
      <w:r w:rsidR="00B70CA4">
        <w:rPr>
          <w:rFonts w:ascii="Times New Roman" w:hAnsi="Times New Roman" w:cs="Times New Roman"/>
          <w:sz w:val="28"/>
          <w:szCs w:val="28"/>
          <w:lang w:val="es-CL"/>
        </w:rPr>
        <w:t>: será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el</w:t>
      </w:r>
      <w:r w:rsidR="00B70CA4">
        <w:rPr>
          <w:rFonts w:ascii="Times New Roman" w:hAnsi="Times New Roman" w:cs="Times New Roman"/>
          <w:sz w:val="28"/>
          <w:szCs w:val="28"/>
          <w:lang w:val="es-CL"/>
        </w:rPr>
        <w:t xml:space="preserve"> encargado de gestionar las diligencias establecidas por las sesiones bitácoras, avances etc.</w:t>
      </w:r>
    </w:p>
    <w:p w:rsidR="00B70CA4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Ayudante: estará a cargo de una tarea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“</w:t>
      </w:r>
      <w:r>
        <w:rPr>
          <w:rFonts w:ascii="Times New Roman" w:hAnsi="Times New Roman" w:cs="Times New Roman"/>
          <w:sz w:val="28"/>
          <w:szCs w:val="28"/>
          <w:lang w:val="es-CL"/>
        </w:rPr>
        <w:t>x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”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la cual estará encabezada por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un jefe de subgrupo el cual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dirá las directrices para que el ayudante cumpla con su tarea.</w:t>
      </w:r>
    </w:p>
    <w:p w:rsidR="00B70CA4" w:rsidRDefault="00B70CA4" w:rsidP="00D94A82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B70CA4">
        <w:rPr>
          <w:rFonts w:ascii="Times New Roman" w:hAnsi="Times New Roman" w:cs="Times New Roman"/>
          <w:b/>
          <w:sz w:val="32"/>
          <w:szCs w:val="32"/>
          <w:lang w:val="es-CL"/>
        </w:rPr>
        <w:t>3.3- Mecanismos de Comunicación</w:t>
      </w:r>
    </w:p>
    <w:p w:rsidR="00B70CA4" w:rsidRDefault="00B70CA4" w:rsidP="00D94A82">
      <w:pPr>
        <w:rPr>
          <w:rFonts w:ascii="Times New Roman" w:hAnsi="Times New Roman" w:cs="Times New Roman"/>
          <w:sz w:val="32"/>
          <w:szCs w:val="32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t>Para mantener la comunicación entre los miembros del grupo, se ha optado por crear un grupo en Facebook y WhatsApp y el intercambio de archivos se hará mediante la plataforma de gestión de grupos.</w:t>
      </w:r>
    </w:p>
    <w:p w:rsidR="00B70CA4" w:rsidRPr="00B70CA4" w:rsidRDefault="00B70CA4" w:rsidP="00D94A82">
      <w:pPr>
        <w:rPr>
          <w:rFonts w:ascii="Times New Roman" w:hAnsi="Times New Roman" w:cs="Times New Roman"/>
          <w:sz w:val="32"/>
          <w:szCs w:val="32"/>
          <w:lang w:val="es-CL"/>
        </w:rPr>
      </w:pPr>
    </w:p>
    <w:p w:rsidR="00D94A82" w:rsidRP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D94A82" w:rsidRDefault="00D94A82">
      <w:pPr>
        <w:rPr>
          <w:rFonts w:ascii="Times New Roman" w:hAnsi="Times New Roman" w:cs="Times New Roman"/>
          <w:b/>
          <w:sz w:val="32"/>
          <w:szCs w:val="32"/>
        </w:rPr>
      </w:pPr>
    </w:p>
    <w:p w:rsidR="00D94A82" w:rsidRPr="00D94A82" w:rsidRDefault="00D94A82">
      <w:pPr>
        <w:rPr>
          <w:rFonts w:ascii="Times New Roman" w:hAnsi="Times New Roman" w:cs="Times New Roman"/>
          <w:sz w:val="28"/>
          <w:szCs w:val="28"/>
        </w:rPr>
      </w:pPr>
    </w:p>
    <w:p w:rsidR="00AC38A4" w:rsidRDefault="00AC38A4">
      <w:pPr>
        <w:rPr>
          <w:rFonts w:ascii="Times New Roman" w:hAnsi="Times New Roman" w:cs="Times New Roman"/>
          <w:sz w:val="24"/>
          <w:szCs w:val="24"/>
        </w:rPr>
      </w:pPr>
    </w:p>
    <w:p w:rsidR="00AC38A4" w:rsidRDefault="00AF44E7">
      <w:pPr>
        <w:rPr>
          <w:rFonts w:ascii="Times New Roman" w:hAnsi="Times New Roman" w:cs="Times New Roman"/>
          <w:b/>
          <w:sz w:val="32"/>
          <w:szCs w:val="32"/>
        </w:rPr>
      </w:pPr>
      <w:r w:rsidRPr="00AF44E7">
        <w:rPr>
          <w:rFonts w:ascii="Times New Roman" w:hAnsi="Times New Roman" w:cs="Times New Roman"/>
          <w:b/>
          <w:sz w:val="32"/>
          <w:szCs w:val="32"/>
        </w:rPr>
        <w:t>4-Planificacion de los procesos de gestión</w:t>
      </w:r>
      <w:r>
        <w:rPr>
          <w:rFonts w:ascii="Times New Roman" w:hAnsi="Times New Roman" w:cs="Times New Roman"/>
          <w:b/>
          <w:sz w:val="32"/>
          <w:szCs w:val="32"/>
        </w:rPr>
        <w:t xml:space="preserve"> y costeo</w:t>
      </w:r>
    </w:p>
    <w:p w:rsidR="00AF44E7" w:rsidRPr="00AF44E7" w:rsidRDefault="00AF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Planificación de estimaciones: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AF44E7" w:rsidTr="00BD0FC1">
        <w:trPr>
          <w:trHeight w:val="722"/>
        </w:trPr>
        <w:tc>
          <w:tcPr>
            <w:tcW w:w="4391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PROCESO </w:t>
            </w:r>
          </w:p>
        </w:tc>
        <w:tc>
          <w:tcPr>
            <w:tcW w:w="4391" w:type="dxa"/>
          </w:tcPr>
          <w:p w:rsidR="00AF44E7" w:rsidRDefault="00AF44E7" w:rsidP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COSTE ESTIMADO</w:t>
            </w:r>
          </w:p>
        </w:tc>
      </w:tr>
      <w:tr w:rsidR="00AF44E7" w:rsidTr="00BD0FC1">
        <w:trPr>
          <w:trHeight w:val="611"/>
        </w:trPr>
        <w:tc>
          <w:tcPr>
            <w:tcW w:w="4391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Compra de cubo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rubik</w:t>
            </w:r>
            <w:proofErr w:type="spellEnd"/>
          </w:p>
        </w:tc>
        <w:tc>
          <w:tcPr>
            <w:tcW w:w="4391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01A8">
              <w:rPr>
                <w:rFonts w:ascii="Times New Roman" w:hAnsi="Times New Roman" w:cs="Times New Roman"/>
                <w:sz w:val="32"/>
                <w:szCs w:val="32"/>
              </w:rPr>
              <w:t>$10000</w:t>
            </w:r>
          </w:p>
        </w:tc>
      </w:tr>
      <w:tr w:rsidR="00AF44E7" w:rsidTr="00BD0FC1">
        <w:trPr>
          <w:trHeight w:val="1462"/>
        </w:trPr>
        <w:tc>
          <w:tcPr>
            <w:tcW w:w="4391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Compra de materiales complementarios para el proyecto</w:t>
            </w:r>
          </w:p>
        </w:tc>
        <w:tc>
          <w:tcPr>
            <w:tcW w:w="4391" w:type="dxa"/>
          </w:tcPr>
          <w:p w:rsidR="00AF44E7" w:rsidRDefault="003A01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  <w:r w:rsidR="00206AF9">
              <w:rPr>
                <w:rFonts w:ascii="Times New Roman" w:hAnsi="Times New Roman" w:cs="Times New Roman"/>
                <w:sz w:val="32"/>
                <w:szCs w:val="32"/>
              </w:rPr>
              <w:t>150.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</w:tr>
      <w:tr w:rsidR="00AF44E7" w:rsidTr="00BD0FC1">
        <w:trPr>
          <w:trHeight w:val="611"/>
        </w:trPr>
        <w:tc>
          <w:tcPr>
            <w:tcW w:w="4391" w:type="dxa"/>
          </w:tcPr>
          <w:p w:rsidR="00AF44E7" w:rsidRDefault="00602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Kit </w:t>
            </w:r>
            <w:r w:rsidR="00BD0FC1">
              <w:rPr>
                <w:rFonts w:ascii="Times New Roman" w:hAnsi="Times New Roman" w:cs="Times New Roman"/>
                <w:sz w:val="32"/>
                <w:szCs w:val="32"/>
              </w:rPr>
              <w:t xml:space="preserve">Lego </w:t>
            </w:r>
            <w:proofErr w:type="spellStart"/>
            <w:r w:rsidR="00BD0FC1">
              <w:rPr>
                <w:rFonts w:ascii="Times New Roman" w:hAnsi="Times New Roman" w:cs="Times New Roman"/>
                <w:sz w:val="32"/>
                <w:szCs w:val="32"/>
              </w:rPr>
              <w:t>Mindstorm</w:t>
            </w:r>
            <w:proofErr w:type="spellEnd"/>
            <w:r w:rsidR="00BD0FC1">
              <w:rPr>
                <w:rFonts w:ascii="Times New Roman" w:hAnsi="Times New Roman" w:cs="Times New Roman"/>
                <w:sz w:val="32"/>
                <w:szCs w:val="32"/>
              </w:rPr>
              <w:t xml:space="preserve"> NXT</w:t>
            </w:r>
          </w:p>
        </w:tc>
        <w:tc>
          <w:tcPr>
            <w:tcW w:w="4391" w:type="dxa"/>
          </w:tcPr>
          <w:p w:rsidR="00AF44E7" w:rsidRDefault="00BD0F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$410.000</w:t>
            </w:r>
          </w:p>
        </w:tc>
      </w:tr>
      <w:tr w:rsidR="00602276" w:rsidTr="00BD0FC1">
        <w:trPr>
          <w:trHeight w:val="611"/>
        </w:trPr>
        <w:tc>
          <w:tcPr>
            <w:tcW w:w="4391" w:type="dxa"/>
          </w:tcPr>
          <w:p w:rsidR="00602276" w:rsidRDefault="00E847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Valor total de horas trabajadas</w:t>
            </w:r>
          </w:p>
        </w:tc>
        <w:tc>
          <w:tcPr>
            <w:tcW w:w="4391" w:type="dxa"/>
          </w:tcPr>
          <w:p w:rsidR="00602276" w:rsidRDefault="00602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  <w:r w:rsidR="00E84757">
              <w:rPr>
                <w:rFonts w:ascii="Times New Roman" w:hAnsi="Times New Roman" w:cs="Times New Roman"/>
                <w:sz w:val="32"/>
                <w:szCs w:val="32"/>
              </w:rPr>
              <w:t>2.688.000</w:t>
            </w:r>
          </w:p>
        </w:tc>
      </w:tr>
      <w:tr w:rsidR="00C0456F" w:rsidTr="00BD0FC1">
        <w:trPr>
          <w:trHeight w:val="611"/>
        </w:trPr>
        <w:tc>
          <w:tcPr>
            <w:tcW w:w="4391" w:type="dxa"/>
          </w:tcPr>
          <w:p w:rsidR="00C0456F" w:rsidRDefault="00C04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 Estimado</w:t>
            </w:r>
          </w:p>
        </w:tc>
        <w:tc>
          <w:tcPr>
            <w:tcW w:w="4391" w:type="dxa"/>
          </w:tcPr>
          <w:p w:rsidR="00C0456F" w:rsidRDefault="00C04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$3.258.000</w:t>
            </w:r>
          </w:p>
        </w:tc>
      </w:tr>
    </w:tbl>
    <w:p w:rsidR="00AF44E7" w:rsidRPr="00AF44E7" w:rsidRDefault="00AF44E7">
      <w:pPr>
        <w:rPr>
          <w:rFonts w:ascii="Times New Roman" w:hAnsi="Times New Roman" w:cs="Times New Roman"/>
          <w:sz w:val="32"/>
          <w:szCs w:val="32"/>
        </w:rPr>
      </w:pPr>
    </w:p>
    <w:p w:rsidR="00AC38A4" w:rsidRDefault="00AF44E7">
      <w:pPr>
        <w:rPr>
          <w:rFonts w:ascii="Times New Roman" w:hAnsi="Times New Roman" w:cs="Times New Roman"/>
          <w:b/>
          <w:sz w:val="32"/>
          <w:szCs w:val="32"/>
        </w:rPr>
      </w:pPr>
      <w:r w:rsidRPr="00AF44E7">
        <w:rPr>
          <w:rFonts w:ascii="Times New Roman" w:hAnsi="Times New Roman" w:cs="Times New Roman"/>
          <w:b/>
          <w:sz w:val="32"/>
          <w:szCs w:val="32"/>
        </w:rPr>
        <w:t>4.1- Planificación de recursos humanos</w:t>
      </w:r>
    </w:p>
    <w:p w:rsidR="003A01A8" w:rsidRDefault="003A01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Asignación de cargos:</w:t>
      </w:r>
    </w:p>
    <w:p w:rsidR="003A01A8" w:rsidRDefault="003A01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asignan los siguientes puest</w:t>
      </w:r>
      <w:r w:rsidR="00523ED6">
        <w:rPr>
          <w:rFonts w:ascii="Times New Roman" w:hAnsi="Times New Roman" w:cs="Times New Roman"/>
          <w:sz w:val="32"/>
          <w:szCs w:val="32"/>
        </w:rPr>
        <w:t>os a los integrantes:</w:t>
      </w:r>
    </w:p>
    <w:p w:rsidR="003A01A8" w:rsidRDefault="00523E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A01A8">
        <w:rPr>
          <w:rFonts w:ascii="Times New Roman" w:hAnsi="Times New Roman" w:cs="Times New Roman"/>
          <w:sz w:val="32"/>
          <w:szCs w:val="32"/>
        </w:rPr>
        <w:t>Líder de Equipo: Byron Yavi</w:t>
      </w:r>
    </w:p>
    <w:p w:rsidR="003A01A8" w:rsidRDefault="00523E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A01A8">
        <w:rPr>
          <w:rFonts w:ascii="Times New Roman" w:hAnsi="Times New Roman" w:cs="Times New Roman"/>
          <w:sz w:val="32"/>
          <w:szCs w:val="32"/>
        </w:rPr>
        <w:t>Programador: Jorge Fernández</w:t>
      </w:r>
    </w:p>
    <w:p w:rsidR="00523ED6" w:rsidRDefault="00523E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-Ayudante: </w:t>
      </w:r>
      <w:proofErr w:type="spellStart"/>
      <w:r>
        <w:rPr>
          <w:rFonts w:ascii="Times New Roman" w:hAnsi="Times New Roman" w:cs="Times New Roman"/>
          <w:sz w:val="32"/>
          <w:szCs w:val="32"/>
        </w:rPr>
        <w:t>Hubert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Ticona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Gabriel Martínez.</w:t>
      </w:r>
    </w:p>
    <w:p w:rsidR="00523ED6" w:rsidRDefault="00523E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-Técnico: Rodrigo Gonzales.</w:t>
      </w:r>
    </w:p>
    <w:p w:rsidR="003A01A8" w:rsidRDefault="003A01A8">
      <w:pPr>
        <w:rPr>
          <w:rFonts w:ascii="Times New Roman" w:hAnsi="Times New Roman" w:cs="Times New Roman"/>
          <w:sz w:val="32"/>
          <w:szCs w:val="32"/>
        </w:rPr>
      </w:pPr>
    </w:p>
    <w:p w:rsidR="00BD0FC1" w:rsidRDefault="00BD0FC1">
      <w:pPr>
        <w:rPr>
          <w:rFonts w:ascii="Times New Roman" w:hAnsi="Times New Roman" w:cs="Times New Roman"/>
          <w:sz w:val="32"/>
          <w:szCs w:val="32"/>
        </w:rPr>
      </w:pPr>
    </w:p>
    <w:p w:rsidR="00BD0FC1" w:rsidRDefault="00BD0FC1">
      <w:pPr>
        <w:rPr>
          <w:rFonts w:ascii="Times New Roman" w:hAnsi="Times New Roman" w:cs="Times New Roman"/>
          <w:sz w:val="32"/>
          <w:szCs w:val="32"/>
        </w:rPr>
      </w:pPr>
    </w:p>
    <w:p w:rsidR="003A01A8" w:rsidRPr="003A01A8" w:rsidRDefault="003A01A8">
      <w:pPr>
        <w:rPr>
          <w:rFonts w:ascii="Times New Roman" w:hAnsi="Times New Roman" w:cs="Times New Roman"/>
          <w:sz w:val="32"/>
          <w:szCs w:val="32"/>
        </w:rPr>
      </w:pPr>
    </w:p>
    <w:p w:rsidR="00072E5A" w:rsidRPr="00072E5A" w:rsidRDefault="00072E5A">
      <w:pPr>
        <w:rPr>
          <w:rFonts w:ascii="Times New Roman" w:hAnsi="Times New Roman" w:cs="Times New Roman"/>
          <w:b/>
          <w:sz w:val="32"/>
          <w:szCs w:val="32"/>
        </w:rPr>
      </w:pPr>
      <w:r w:rsidRPr="00072E5A">
        <w:rPr>
          <w:rFonts w:ascii="Times New Roman" w:hAnsi="Times New Roman" w:cs="Times New Roman"/>
          <w:b/>
          <w:sz w:val="32"/>
          <w:szCs w:val="32"/>
        </w:rPr>
        <w:t xml:space="preserve">4.2 </w:t>
      </w:r>
      <w:r w:rsidR="00522BB5">
        <w:rPr>
          <w:rFonts w:ascii="Times New Roman" w:hAnsi="Times New Roman" w:cs="Times New Roman"/>
          <w:b/>
          <w:sz w:val="32"/>
          <w:szCs w:val="32"/>
        </w:rPr>
        <w:t>A</w:t>
      </w:r>
      <w:r w:rsidRPr="00072E5A">
        <w:rPr>
          <w:rFonts w:ascii="Times New Roman" w:hAnsi="Times New Roman" w:cs="Times New Roman"/>
          <w:b/>
          <w:sz w:val="32"/>
          <w:szCs w:val="32"/>
        </w:rPr>
        <w:t xml:space="preserve">ctividades </w:t>
      </w:r>
      <w:r w:rsidR="00522BB5">
        <w:rPr>
          <w:rFonts w:ascii="Times New Roman" w:hAnsi="Times New Roman" w:cs="Times New Roman"/>
          <w:b/>
          <w:sz w:val="32"/>
          <w:szCs w:val="32"/>
        </w:rPr>
        <w:t>del proyecto</w:t>
      </w:r>
    </w:p>
    <w:p w:rsidR="00072E5A" w:rsidRDefault="00072E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 proyecto consta de seguir los pasos </w:t>
      </w:r>
      <w:r w:rsidR="00522BB5">
        <w:rPr>
          <w:rFonts w:ascii="Times New Roman" w:hAnsi="Times New Roman" w:cs="Times New Roman"/>
          <w:sz w:val="32"/>
          <w:szCs w:val="32"/>
        </w:rPr>
        <w:t xml:space="preserve">indicados en la página del proyecto </w:t>
      </w:r>
      <w:proofErr w:type="spellStart"/>
      <w:r w:rsidR="00522BB5">
        <w:rPr>
          <w:rFonts w:ascii="Times New Roman" w:hAnsi="Times New Roman" w:cs="Times New Roman"/>
          <w:sz w:val="32"/>
          <w:szCs w:val="32"/>
        </w:rPr>
        <w:t>Mindcuber</w:t>
      </w:r>
      <w:proofErr w:type="spellEnd"/>
      <w:r w:rsidR="00522BB5">
        <w:rPr>
          <w:rFonts w:ascii="Times New Roman" w:hAnsi="Times New Roman" w:cs="Times New Roman"/>
          <w:sz w:val="32"/>
          <w:szCs w:val="32"/>
        </w:rPr>
        <w:t xml:space="preserve">, </w:t>
      </w:r>
      <w:r w:rsidR="00335482">
        <w:rPr>
          <w:rFonts w:ascii="Times New Roman" w:hAnsi="Times New Roman" w:cs="Times New Roman"/>
          <w:sz w:val="32"/>
          <w:szCs w:val="32"/>
        </w:rPr>
        <w:t>siendo el reto</w:t>
      </w:r>
      <w:r w:rsidR="00522BB5">
        <w:rPr>
          <w:rFonts w:ascii="Times New Roman" w:hAnsi="Times New Roman" w:cs="Times New Roman"/>
          <w:sz w:val="32"/>
          <w:szCs w:val="32"/>
        </w:rPr>
        <w:t xml:space="preserve"> establecer una organización entre los miembros del </w:t>
      </w:r>
      <w:proofErr w:type="gramStart"/>
      <w:r w:rsidR="00522BB5">
        <w:rPr>
          <w:rFonts w:ascii="Times New Roman" w:hAnsi="Times New Roman" w:cs="Times New Roman"/>
          <w:sz w:val="32"/>
          <w:szCs w:val="32"/>
        </w:rPr>
        <w:t xml:space="preserve">grupo 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 w:rsidR="00522BB5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="00522BB5">
        <w:rPr>
          <w:rFonts w:ascii="Times New Roman" w:hAnsi="Times New Roman" w:cs="Times New Roman"/>
          <w:sz w:val="32"/>
          <w:szCs w:val="32"/>
        </w:rPr>
        <w:t xml:space="preserve"> forma tal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 w:rsidR="00522BB5">
        <w:rPr>
          <w:rFonts w:ascii="Times New Roman" w:hAnsi="Times New Roman" w:cs="Times New Roman"/>
          <w:sz w:val="32"/>
          <w:szCs w:val="32"/>
        </w:rPr>
        <w:t xml:space="preserve"> que se logre cumplir las tareas estipuladas dentro de los tiempos establecidos.</w:t>
      </w:r>
    </w:p>
    <w:p w:rsidR="00522BB5" w:rsidRDefault="00522BB5">
      <w:pPr>
        <w:rPr>
          <w:rFonts w:ascii="Times New Roman" w:hAnsi="Times New Roman" w:cs="Times New Roman"/>
          <w:sz w:val="32"/>
          <w:szCs w:val="32"/>
        </w:rPr>
      </w:pPr>
    </w:p>
    <w:p w:rsidR="00522BB5" w:rsidRDefault="00522B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ejecución del proyecto comienza con el plan de proyecto, una vez puesto en marcha es necesario gestionar de forma adecuada las tareas indicadas previamente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además de cumplir la</w:t>
      </w:r>
      <w:r w:rsidR="0033548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fecha</w:t>
      </w:r>
      <w:r w:rsidR="0033548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de entrega acordada.</w:t>
      </w:r>
    </w:p>
    <w:p w:rsidR="00522BB5" w:rsidRDefault="00522BB5">
      <w:pPr>
        <w:rPr>
          <w:rFonts w:ascii="Times New Roman" w:hAnsi="Times New Roman" w:cs="Times New Roman"/>
          <w:b/>
          <w:sz w:val="32"/>
          <w:szCs w:val="32"/>
        </w:rPr>
      </w:pPr>
      <w:r w:rsidRPr="00522BB5">
        <w:rPr>
          <w:rFonts w:ascii="Times New Roman" w:hAnsi="Times New Roman" w:cs="Times New Roman"/>
          <w:b/>
          <w:sz w:val="32"/>
          <w:szCs w:val="32"/>
        </w:rPr>
        <w:t>Asignación</w:t>
      </w:r>
      <w:r>
        <w:rPr>
          <w:rFonts w:ascii="Times New Roman" w:hAnsi="Times New Roman" w:cs="Times New Roman"/>
          <w:b/>
          <w:sz w:val="32"/>
          <w:szCs w:val="32"/>
        </w:rPr>
        <w:t xml:space="preserve"> de tiempo: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2BB5" w:rsidTr="00113B1F">
        <w:trPr>
          <w:trHeight w:val="661"/>
        </w:trPr>
        <w:tc>
          <w:tcPr>
            <w:tcW w:w="4414" w:type="dxa"/>
          </w:tcPr>
          <w:p w:rsidR="00522BB5" w:rsidRDefault="00522BB5" w:rsidP="00522B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="00523ED6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rabajo</w:t>
            </w:r>
          </w:p>
        </w:tc>
        <w:tc>
          <w:tcPr>
            <w:tcW w:w="4414" w:type="dxa"/>
          </w:tcPr>
          <w:p w:rsidR="00522BB5" w:rsidRDefault="00522BB5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Tiempo(</w:t>
            </w:r>
            <w:r w:rsidR="00113B1F">
              <w:rPr>
                <w:rFonts w:ascii="Times New Roman" w:hAnsi="Times New Roman" w:cs="Times New Roman"/>
                <w:b/>
                <w:sz w:val="32"/>
                <w:szCs w:val="32"/>
              </w:rPr>
              <w:t>semanas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522BB5" w:rsidTr="00113B1F">
        <w:trPr>
          <w:trHeight w:val="547"/>
        </w:trPr>
        <w:tc>
          <w:tcPr>
            <w:tcW w:w="4414" w:type="dxa"/>
          </w:tcPr>
          <w:p w:rsidR="00522BB5" w:rsidRPr="00522BB5" w:rsidRDefault="00522BB5" w:rsidP="00522B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Planificación de proyecto</w:t>
            </w:r>
          </w:p>
        </w:tc>
        <w:tc>
          <w:tcPr>
            <w:tcW w:w="4414" w:type="dxa"/>
          </w:tcPr>
          <w:p w:rsidR="00522BB5" w:rsidRDefault="00522BB5" w:rsidP="00522B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2</w:t>
            </w:r>
            <w:r w:rsidR="00113B1F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</w:p>
        </w:tc>
      </w:tr>
      <w:tr w:rsidR="00522BB5" w:rsidTr="00113B1F">
        <w:trPr>
          <w:trHeight w:val="560"/>
        </w:trPr>
        <w:tc>
          <w:tcPr>
            <w:tcW w:w="4414" w:type="dxa"/>
          </w:tcPr>
          <w:p w:rsidR="00522BB5" w:rsidRPr="00522BB5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Ejecución del proyecto</w:t>
            </w:r>
          </w:p>
        </w:tc>
        <w:tc>
          <w:tcPr>
            <w:tcW w:w="4414" w:type="dxa"/>
          </w:tcPr>
          <w:p w:rsidR="00522BB5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11-12 </w:t>
            </w:r>
          </w:p>
        </w:tc>
      </w:tr>
      <w:tr w:rsidR="00522BB5" w:rsidTr="00113B1F">
        <w:trPr>
          <w:trHeight w:val="547"/>
        </w:trPr>
        <w:tc>
          <w:tcPr>
            <w:tcW w:w="4414" w:type="dxa"/>
          </w:tcPr>
          <w:p w:rsidR="00522BB5" w:rsidRPr="00113B1F" w:rsidRDefault="00522BB5" w:rsidP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113B1F" w:rsidRPr="00113B1F">
              <w:rPr>
                <w:rFonts w:ascii="Times New Roman" w:hAnsi="Times New Roman" w:cs="Times New Roman"/>
                <w:sz w:val="32"/>
                <w:szCs w:val="32"/>
              </w:rPr>
              <w:t>Cierre del proyecto</w:t>
            </w:r>
          </w:p>
        </w:tc>
        <w:tc>
          <w:tcPr>
            <w:tcW w:w="4414" w:type="dxa"/>
          </w:tcPr>
          <w:p w:rsidR="00522BB5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1</w:t>
            </w:r>
          </w:p>
        </w:tc>
      </w:tr>
      <w:tr w:rsidR="00522BB5" w:rsidTr="00113B1F">
        <w:trPr>
          <w:trHeight w:val="62"/>
        </w:trPr>
        <w:tc>
          <w:tcPr>
            <w:tcW w:w="4414" w:type="dxa"/>
          </w:tcPr>
          <w:p w:rsidR="00522BB5" w:rsidRPr="00522BB5" w:rsidRDefault="00113B1F" w:rsidP="00522B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Presentación final</w:t>
            </w:r>
          </w:p>
        </w:tc>
        <w:tc>
          <w:tcPr>
            <w:tcW w:w="4414" w:type="dxa"/>
          </w:tcPr>
          <w:p w:rsidR="00522BB5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1 </w:t>
            </w:r>
          </w:p>
        </w:tc>
      </w:tr>
    </w:tbl>
    <w:p w:rsidR="00522BB5" w:rsidRDefault="00522BB5">
      <w:pPr>
        <w:rPr>
          <w:rFonts w:ascii="Times New Roman" w:hAnsi="Times New Roman" w:cs="Times New Roman"/>
          <w:b/>
          <w:sz w:val="32"/>
          <w:szCs w:val="32"/>
        </w:rPr>
      </w:pPr>
    </w:p>
    <w:p w:rsidR="00113B1F" w:rsidRDefault="00113B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4.3 Planificación de Riesgos</w:t>
      </w:r>
      <w:r w:rsidR="00DD68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68D5" w:rsidRDefault="00DD68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Nivel de impacto: </w:t>
      </w:r>
    </w:p>
    <w:p w:rsidR="00DD68D5" w:rsidRDefault="00DD68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1=Catastrófico, 2=critico, 3=Marginal, 4=insignificante.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3588"/>
      </w:tblGrid>
      <w:tr w:rsidR="00113B1F" w:rsidTr="00113B1F">
        <w:tc>
          <w:tcPr>
            <w:tcW w:w="2122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Riegos</w:t>
            </w:r>
          </w:p>
        </w:tc>
        <w:tc>
          <w:tcPr>
            <w:tcW w:w="1701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Probabilidad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 xml:space="preserve">  Ocurrencia</w:t>
            </w:r>
            <w:r w:rsidRPr="0011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Nivel de impacto</w:t>
            </w:r>
          </w:p>
        </w:tc>
        <w:tc>
          <w:tcPr>
            <w:tcW w:w="3588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Acción remedial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enferma un integrante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13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reasignan las tareas entre los integrantes que no estén enfermos</w:t>
            </w:r>
          </w:p>
        </w:tc>
      </w:tr>
      <w:tr w:rsidR="00113B1F" w:rsidTr="00113B1F">
        <w:tc>
          <w:tcPr>
            <w:tcW w:w="2122" w:type="dxa"/>
          </w:tcPr>
          <w:p w:rsidR="00DD68D5" w:rsidRPr="00DD68D5" w:rsidRDefault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Integrante falta a </w:t>
            </w:r>
            <w:r w:rsidR="00DD68D5"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  </w:t>
            </w: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una sesión</w:t>
            </w:r>
          </w:p>
        </w:tc>
        <w:tc>
          <w:tcPr>
            <w:tcW w:w="1701" w:type="dxa"/>
          </w:tcPr>
          <w:p w:rsidR="00113B1F" w:rsidRDefault="00213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Debe justificar la falta, además deberá </w:t>
            </w: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ponerse al día con lo avanzado.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Descoordinación entre sub Grupos 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213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32"/>
                <w:szCs w:val="32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  <w:lang w:val="es-CL"/>
              </w:rPr>
              <w:t>El subgrupo que este avanzado deberá ayudar al subgrupo atrasado.</w:t>
            </w:r>
          </w:p>
          <w:p w:rsidR="00113B1F" w:rsidRPr="00DD68D5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Falta presupuesto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213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32"/>
                <w:szCs w:val="32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  <w:lang w:val="es-CL"/>
              </w:rPr>
              <w:t>Se pedirá una cuota entre los miembros del grupo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Un integrante abandona el grupo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213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2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</w:rPr>
              <w:t>Se reasignan tareas y cargos para solventar la perdida</w:t>
            </w:r>
          </w:p>
        </w:tc>
      </w:tr>
      <w:tr w:rsidR="00113B1F" w:rsidTr="00113B1F">
        <w:tc>
          <w:tcPr>
            <w:tcW w:w="2122" w:type="dxa"/>
          </w:tcPr>
          <w:p w:rsid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lastRenderedPageBreak/>
              <w:t xml:space="preserve">Un integrante </w:t>
            </w:r>
          </w:p>
          <w:p w:rsidR="00113B1F" w:rsidRP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Llega tarde a la sesión</w:t>
            </w: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 </w:t>
            </w:r>
          </w:p>
          <w:p w:rsidR="00113B1F" w:rsidRPr="00113B1F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  <w:lang w:val="es-CL"/>
              </w:rPr>
            </w:pPr>
          </w:p>
        </w:tc>
        <w:tc>
          <w:tcPr>
            <w:tcW w:w="1701" w:type="dxa"/>
          </w:tcPr>
          <w:p w:rsidR="00113B1F" w:rsidRDefault="002137CD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113B1F" w:rsidRDefault="00DD68D5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4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</w:rPr>
              <w:t>Siguen las activida</w:t>
            </w:r>
            <w:r w:rsidR="00E84757">
              <w:rPr>
                <w:rFonts w:ascii="Times New Roman" w:hAnsi="Times New Roman" w:cs="Times New Roman"/>
                <w:sz w:val="28"/>
                <w:szCs w:val="28"/>
              </w:rPr>
              <w:t>des con normalidad, se espera 15</w:t>
            </w:r>
            <w:r w:rsidRPr="00DD68D5">
              <w:rPr>
                <w:rFonts w:ascii="Times New Roman" w:hAnsi="Times New Roman" w:cs="Times New Roman"/>
                <w:sz w:val="28"/>
                <w:szCs w:val="28"/>
              </w:rPr>
              <w:t xml:space="preserve"> min si no llega otro toma su rol hasta el fin de sesión.</w:t>
            </w:r>
          </w:p>
        </w:tc>
      </w:tr>
      <w:tr w:rsidR="00DD68D5" w:rsidTr="00DD68D5">
        <w:trPr>
          <w:trHeight w:val="1332"/>
        </w:trPr>
        <w:tc>
          <w:tcPr>
            <w:tcW w:w="2122" w:type="dxa"/>
          </w:tcPr>
          <w:p w:rsidR="00DD68D5" w:rsidRPr="00DD68D5" w:rsidRDefault="00DD68D5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muere un integrante</w:t>
            </w:r>
          </w:p>
        </w:tc>
        <w:tc>
          <w:tcPr>
            <w:tcW w:w="1701" w:type="dxa"/>
          </w:tcPr>
          <w:p w:rsidR="00DD68D5" w:rsidRDefault="002137CD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E8475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DD68D5" w:rsidRDefault="00DD68D5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595203" w:rsidRDefault="00595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5203">
              <w:rPr>
                <w:rFonts w:ascii="Times New Roman" w:hAnsi="Times New Roman" w:cs="Times New Roman"/>
                <w:sz w:val="32"/>
                <w:szCs w:val="32"/>
              </w:rPr>
              <w:t>Se reasignan las tareas y los cargos</w:t>
            </w:r>
          </w:p>
        </w:tc>
      </w:tr>
    </w:tbl>
    <w:p w:rsidR="00113B1F" w:rsidRDefault="00113B1F">
      <w:pPr>
        <w:rPr>
          <w:rFonts w:ascii="Times New Roman" w:hAnsi="Times New Roman" w:cs="Times New Roman"/>
          <w:b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 Planificación y procesos Técnicos</w:t>
      </w: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primera instancia, se pretende formular el proyecto, luego lo</w:t>
      </w:r>
      <w:r w:rsidR="00335482">
        <w:rPr>
          <w:rFonts w:ascii="Times New Roman" w:hAnsi="Times New Roman" w:cs="Times New Roman"/>
          <w:sz w:val="32"/>
          <w:szCs w:val="32"/>
        </w:rPr>
        <w:t xml:space="preserve"> llevaremos a cabo aplicando lo</w:t>
      </w:r>
      <w:r>
        <w:rPr>
          <w:rFonts w:ascii="Times New Roman" w:hAnsi="Times New Roman" w:cs="Times New Roman"/>
          <w:sz w:val="32"/>
          <w:szCs w:val="32"/>
        </w:rPr>
        <w:t xml:space="preserve"> solicitado según el proyecto </w:t>
      </w:r>
      <w:proofErr w:type="spellStart"/>
      <w:r>
        <w:rPr>
          <w:rFonts w:ascii="Times New Roman" w:hAnsi="Times New Roman" w:cs="Times New Roman"/>
          <w:sz w:val="32"/>
          <w:szCs w:val="32"/>
        </w:rPr>
        <w:t>Mindcuber</w:t>
      </w:r>
      <w:proofErr w:type="spellEnd"/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b/>
          <w:sz w:val="32"/>
          <w:szCs w:val="32"/>
        </w:rPr>
      </w:pPr>
      <w:r w:rsidRPr="00595203">
        <w:rPr>
          <w:rFonts w:ascii="Times New Roman" w:hAnsi="Times New Roman" w:cs="Times New Roman"/>
          <w:b/>
          <w:sz w:val="32"/>
          <w:szCs w:val="32"/>
        </w:rPr>
        <w:t>5.2 Herramientas técnicas</w:t>
      </w: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el transcurso del proyecto contaremos con plataformas de desarrollo tales como:</w:t>
      </w:r>
      <w:r w:rsidR="006D3B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Lenguaje de programación NXC, Lenguaje de programación Python, Microsoft office, PowerPoint, e</w:t>
      </w:r>
      <w:r w:rsidR="00335482">
        <w:rPr>
          <w:rFonts w:ascii="Times New Roman" w:hAnsi="Times New Roman" w:cs="Times New Roman"/>
          <w:sz w:val="32"/>
          <w:szCs w:val="32"/>
        </w:rPr>
        <w:t>ntre otros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Algunas de las técnicas que se usarán serán: Divide para conquistar (Organización de tareas), Modularidad, etc.</w:t>
      </w:r>
    </w:p>
    <w:p w:rsidR="006D3BF1" w:rsidRDefault="006D3BF1">
      <w:pPr>
        <w:rPr>
          <w:rFonts w:ascii="Times New Roman" w:hAnsi="Times New Roman" w:cs="Times New Roman"/>
          <w:b/>
          <w:sz w:val="32"/>
          <w:szCs w:val="32"/>
        </w:rPr>
      </w:pPr>
      <w:r w:rsidRPr="006D3BF1">
        <w:rPr>
          <w:rFonts w:ascii="Times New Roman" w:hAnsi="Times New Roman" w:cs="Times New Roman"/>
          <w:b/>
          <w:sz w:val="32"/>
          <w:szCs w:val="32"/>
        </w:rPr>
        <w:t>5.3 Planificación y aceptación del producto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Para que una tarea </w:t>
      </w:r>
      <w:r w:rsidR="00335482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x</w:t>
      </w:r>
      <w:r w:rsidR="00335482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sea considerada como terminada, esta deberá de pasar una evaluación por cada uno de los integrantes del equipo de trabajo.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Se considerarán los siguientes puntos: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La tarea cumple con lo estipulado</w:t>
      </w:r>
      <w:r w:rsidR="00335482"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El producto final es de calidad</w:t>
      </w:r>
      <w:r w:rsidR="00335482"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La tarea entregada cumple con los estándares del grupo.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Cada miembro dará una nota del 1 al 7 y si el promedio obtenido a partir de los 5 miembros del grupo es &gt;=5</w:t>
      </w:r>
      <w:r w:rsidR="00555DE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 se considerará como tarea finalizada, a continuación, una plantilla.</w:t>
      </w:r>
    </w:p>
    <w:p w:rsidR="006D3BF1" w:rsidRP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Encuesta de satisfacción.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PREGUNTA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Nota</w:t>
            </w:r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¿La tarea cumple con lo           estipulado?</w:t>
            </w:r>
          </w:p>
        </w:tc>
        <w:tc>
          <w:tcPr>
            <w:tcW w:w="4414" w:type="dxa"/>
          </w:tcPr>
          <w:p w:rsidR="006D3BF1" w:rsidRDefault="00335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</w:t>
            </w:r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¿El producto final es de calidad?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  </w:t>
            </w:r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¿Cumple con los estándares?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6</w:t>
            </w:r>
          </w:p>
        </w:tc>
      </w:tr>
    </w:tbl>
    <w:p w:rsidR="00DD68D5" w:rsidRPr="00595203" w:rsidRDefault="00DD68D5">
      <w:pPr>
        <w:rPr>
          <w:rFonts w:ascii="Times New Roman" w:hAnsi="Times New Roman" w:cs="Times New Roman"/>
          <w:sz w:val="32"/>
          <w:szCs w:val="32"/>
        </w:rPr>
      </w:pPr>
    </w:p>
    <w:sectPr w:rsidR="00DD68D5" w:rsidRPr="00595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D5"/>
    <w:multiLevelType w:val="hybridMultilevel"/>
    <w:tmpl w:val="3B9C30F6"/>
    <w:lvl w:ilvl="0" w:tplc="58D41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6D0A"/>
    <w:multiLevelType w:val="hybridMultilevel"/>
    <w:tmpl w:val="43FC8754"/>
    <w:lvl w:ilvl="0" w:tplc="D1BA8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7B"/>
    <w:rsid w:val="0003113D"/>
    <w:rsid w:val="00072E5A"/>
    <w:rsid w:val="001005E0"/>
    <w:rsid w:val="00113B1F"/>
    <w:rsid w:val="00206AF9"/>
    <w:rsid w:val="002137CD"/>
    <w:rsid w:val="00335482"/>
    <w:rsid w:val="003A01A8"/>
    <w:rsid w:val="00497D44"/>
    <w:rsid w:val="00515FB6"/>
    <w:rsid w:val="00522BB5"/>
    <w:rsid w:val="00523ED6"/>
    <w:rsid w:val="00555DE3"/>
    <w:rsid w:val="00595203"/>
    <w:rsid w:val="00602276"/>
    <w:rsid w:val="006106C7"/>
    <w:rsid w:val="0069319D"/>
    <w:rsid w:val="006D3BF1"/>
    <w:rsid w:val="006F2E8E"/>
    <w:rsid w:val="0073128C"/>
    <w:rsid w:val="007C437B"/>
    <w:rsid w:val="00815DCC"/>
    <w:rsid w:val="008849DE"/>
    <w:rsid w:val="008C10EB"/>
    <w:rsid w:val="00A27A40"/>
    <w:rsid w:val="00AC38A4"/>
    <w:rsid w:val="00AF44E7"/>
    <w:rsid w:val="00B70CA4"/>
    <w:rsid w:val="00BD0FC1"/>
    <w:rsid w:val="00C0456F"/>
    <w:rsid w:val="00C3052F"/>
    <w:rsid w:val="00C339CD"/>
    <w:rsid w:val="00D94A82"/>
    <w:rsid w:val="00DD68D5"/>
    <w:rsid w:val="00E80C9B"/>
    <w:rsid w:val="00E84757"/>
    <w:rsid w:val="00F54DB8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AC5F"/>
  <w15:docId w15:val="{188313DB-7363-499C-9145-88B1301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s-alumno">
    <w:name w:val="nombres-alum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paterno">
    <w:name w:val="apellido-p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materno">
    <w:name w:val="apellido-m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0311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l">
    <w:name w:val="MNormal"/>
    <w:basedOn w:val="Normal"/>
    <w:rsid w:val="008849DE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A40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0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yavi</dc:creator>
  <cp:keywords/>
  <dc:description/>
  <cp:lastModifiedBy>byron yavi</cp:lastModifiedBy>
  <cp:revision>7</cp:revision>
  <dcterms:created xsi:type="dcterms:W3CDTF">2017-09-14T12:45:00Z</dcterms:created>
  <dcterms:modified xsi:type="dcterms:W3CDTF">2017-09-14T13:26:00Z</dcterms:modified>
</cp:coreProperties>
</file>