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heading=h.3j2qqm3" w:id="0"/>
      <w:bookmarkEnd w:id="0"/>
      <w:r w:rsidDel="00000000" w:rsidR="00000000" w:rsidRPr="00000000">
        <w:rPr>
          <w:rFonts w:ascii="Trebuchet MS" w:cs="Trebuchet MS" w:eastAsia="Trebuchet MS" w:hAnsi="Trebuchet MS"/>
          <w:b w:val="1"/>
          <w:bCs w:val="1"/>
          <w:sz w:val="40"/>
          <w:szCs w:val="40"/>
          <w:rtl w:val="0"/>
        </w:rPr>
        <w:t xml:space="preserve">UNIVERSIDAD DE TARAPACÁ</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2424112</wp:posOffset>
            </wp:positionH>
            <wp:positionV relativeFrom="paragraph">
              <wp:posOffset>457200</wp:posOffset>
            </wp:positionV>
            <wp:extent cx="883285" cy="1276350"/>
            <wp:effectExtent b="0" l="0" r="0" t="0"/>
            <wp:wrapTopAndBottom distB="0" distT="0"/>
            <wp:docPr descr="Un dibujo de una persona&#10;&#10;Descripción generada automáticamente con confianza baja" id="19" name="image1.png"/>
            <a:graphic>
              <a:graphicData uri="http://schemas.openxmlformats.org/drawingml/2006/picture">
                <pic:pic>
                  <pic:nvPicPr>
                    <pic:cNvPr descr="Un dibujo de una persona&#10;&#10;Descripción generada automáticamente con confianza baja" id="0" name="image1.png"/>
                    <pic:cNvPicPr preferRelativeResize="0"/>
                  </pic:nvPicPr>
                  <pic:blipFill>
                    <a:blip r:embed="rId7"/>
                    <a:srcRect b="0" l="0" r="0" t="0"/>
                    <a:stretch>
                      <a:fillRect/>
                    </a:stretch>
                  </pic:blipFill>
                  <pic:spPr>
                    <a:xfrm>
                      <a:off x="0" y="0"/>
                      <a:ext cx="883285" cy="1276350"/>
                    </a:xfrm>
                    <a:prstGeom prst="rect"/>
                    <a:ln/>
                  </pic:spPr>
                </pic:pic>
              </a:graphicData>
            </a:graphic>
          </wp:anchor>
        </w:drawing>
      </w:r>
    </w:p>
    <w:p w:rsidR="00000000" w:rsidDel="00000000" w:rsidP="00000000" w:rsidRDefault="00000000" w:rsidRPr="00000000" w14:paraId="00000002">
      <w:pPr>
        <w:jc w:val="center"/>
        <w:rPr>
          <w:rFonts w:ascii="Trebuchet MS" w:cs="Trebuchet MS" w:eastAsia="Trebuchet MS" w:hAnsi="Trebuchet MS"/>
          <w:b w:val="1"/>
          <w:bCs w:val="1"/>
          <w:sz w:val="40"/>
          <w:szCs w:val="40"/>
        </w:rPr>
      </w:pPr>
      <w:r w:rsidDel="00000000" w:rsidR="00000000" w:rsidRPr="00000000">
        <w:rPr>
          <w:rFonts w:ascii="Trebuchet MS" w:cs="Trebuchet MS" w:eastAsia="Trebuchet MS" w:hAnsi="Trebuchet MS"/>
          <w:b w:val="1"/>
          <w:bCs w:val="1"/>
          <w:sz w:val="36"/>
          <w:szCs w:val="36"/>
          <w:rtl w:val="0"/>
        </w:rPr>
        <w:t xml:space="preserve">FACULTAD DE INGENIERÍA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2408555</wp:posOffset>
            </wp:positionH>
            <wp:positionV relativeFrom="paragraph">
              <wp:posOffset>447675</wp:posOffset>
            </wp:positionV>
            <wp:extent cx="914400" cy="969010"/>
            <wp:effectExtent b="0" l="0" r="0" t="0"/>
            <wp:wrapTopAndBottom distB="0" distT="0"/>
            <wp:docPr descr="Forma&#10;&#10;Descripción generada automáticamente" id="21" name="image3.png"/>
            <a:graphic>
              <a:graphicData uri="http://schemas.openxmlformats.org/drawingml/2006/picture">
                <pic:pic>
                  <pic:nvPicPr>
                    <pic:cNvPr descr="Forma&#10;&#10;Descripción generada automáticamente" id="0" name="image3.png"/>
                    <pic:cNvPicPr preferRelativeResize="0"/>
                  </pic:nvPicPr>
                  <pic:blipFill>
                    <a:blip r:embed="rId8"/>
                    <a:srcRect b="0" l="0" r="0" t="0"/>
                    <a:stretch>
                      <a:fillRect/>
                    </a:stretch>
                  </pic:blipFill>
                  <pic:spPr>
                    <a:xfrm>
                      <a:off x="0" y="0"/>
                      <a:ext cx="914400" cy="969010"/>
                    </a:xfrm>
                    <a:prstGeom prst="rect"/>
                    <a:ln/>
                  </pic:spPr>
                </pic:pic>
              </a:graphicData>
            </a:graphic>
          </wp:anchor>
        </w:drawing>
      </w:r>
    </w:p>
    <w:p w:rsidR="00000000" w:rsidDel="00000000" w:rsidP="00000000" w:rsidRDefault="00000000" w:rsidRPr="00000000" w14:paraId="00000003">
      <w:pPr>
        <w:jc w:val="center"/>
        <w:rPr>
          <w:rFonts w:ascii="Trebuchet MS" w:cs="Trebuchet MS" w:eastAsia="Trebuchet MS" w:hAnsi="Trebuchet MS"/>
          <w:b w:val="1"/>
          <w:bCs w:val="1"/>
          <w:sz w:val="44"/>
          <w:szCs w:val="44"/>
        </w:rPr>
      </w:pPr>
      <w:r w:rsidDel="00000000" w:rsidR="00000000" w:rsidRPr="00000000">
        <w:rPr>
          <w:rFonts w:ascii="Trebuchet MS" w:cs="Trebuchet MS" w:eastAsia="Trebuchet MS" w:hAnsi="Trebuchet MS"/>
          <w:b w:val="1"/>
          <w:bCs w:val="1"/>
          <w:sz w:val="40"/>
          <w:szCs w:val="40"/>
          <w:rtl w:val="0"/>
        </w:rPr>
        <w:br w:type="textWrapping"/>
      </w:r>
      <w:r w:rsidDel="00000000" w:rsidR="00000000" w:rsidRPr="00000000">
        <w:rPr>
          <w:rFonts w:ascii="Trebuchet MS" w:cs="Trebuchet MS" w:eastAsia="Trebuchet MS" w:hAnsi="Trebuchet MS"/>
          <w:b w:val="1"/>
          <w:bCs w:val="1"/>
          <w:sz w:val="32"/>
          <w:szCs w:val="32"/>
          <w:rtl w:val="0"/>
        </w:rPr>
        <w:t xml:space="preserve">DEPARTAMENTO DE INGENIERÍA EN COMPUTACIÓN E INFORMÁTICA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1944687</wp:posOffset>
            </wp:positionH>
            <wp:positionV relativeFrom="paragraph">
              <wp:posOffset>1925968</wp:posOffset>
            </wp:positionV>
            <wp:extent cx="1842135" cy="659765"/>
            <wp:effectExtent b="0" l="0" r="0" t="0"/>
            <wp:wrapTopAndBottom distB="0" distT="0"/>
            <wp:docPr id="2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842135" cy="659765"/>
                    </a:xfrm>
                    <a:prstGeom prst="rect"/>
                    <a:ln/>
                  </pic:spPr>
                </pic:pic>
              </a:graphicData>
            </a:graphic>
          </wp:anchor>
        </w:drawing>
      </w:r>
    </w:p>
    <w:p w:rsidR="00000000" w:rsidDel="00000000" w:rsidP="00000000" w:rsidRDefault="00000000" w:rsidRPr="00000000" w14:paraId="00000004">
      <w:pPr>
        <w:jc w:val="center"/>
        <w:rPr>
          <w:rFonts w:ascii="Trebuchet MS" w:cs="Trebuchet MS" w:eastAsia="Trebuchet MS" w:hAnsi="Trebuchet MS"/>
          <w:b w:val="1"/>
          <w:bCs w:val="1"/>
          <w:sz w:val="40"/>
          <w:szCs w:val="40"/>
        </w:rPr>
      </w:pPr>
      <w:r w:rsidDel="00000000" w:rsidR="00000000" w:rsidRPr="00000000">
        <w:rPr>
          <w:rFonts w:ascii="Trebuchet MS" w:cs="Trebuchet MS" w:eastAsia="Trebuchet MS" w:hAnsi="Trebuchet MS"/>
          <w:b w:val="1"/>
          <w:bCs w:val="1"/>
          <w:sz w:val="40"/>
          <w:szCs w:val="40"/>
          <w:rtl w:val="0"/>
        </w:rPr>
        <w:br w:type="textWrapping"/>
        <w:t xml:space="preserve">Manual de Usuario</w:t>
        <w:br w:type="textWrapping"/>
        <w:t xml:space="preserve">“Semaforo Inteligente para Peatones”</w:t>
      </w:r>
    </w:p>
    <w:p w:rsidR="00000000" w:rsidDel="00000000" w:rsidP="00000000" w:rsidRDefault="00000000" w:rsidRPr="00000000" w14:paraId="00000005">
      <w:pPr>
        <w:jc w:val="center"/>
        <w:rPr>
          <w:rFonts w:ascii="Trebuchet MS" w:cs="Trebuchet MS" w:eastAsia="Trebuchet MS" w:hAnsi="Trebuchet MS"/>
          <w:b w:val="1"/>
          <w:bCs w:val="1"/>
          <w:sz w:val="40"/>
          <w:szCs w:val="40"/>
        </w:rPr>
      </w:pPr>
      <w:r w:rsidDel="00000000" w:rsidR="00000000" w:rsidRPr="00000000">
        <w:rPr>
          <w:rtl w:val="0"/>
        </w:rPr>
      </w:r>
    </w:p>
    <w:p w:rsidR="00000000" w:rsidDel="00000000" w:rsidP="00000000" w:rsidRDefault="00000000" w:rsidRPr="00000000" w14:paraId="00000006">
      <w:pPr>
        <w:spacing w:after="0" w:line="240" w:lineRule="auto"/>
        <w:ind w:left="3685" w:firstLine="705"/>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Alumno(os): Tiara Canepa</w:t>
      </w:r>
    </w:p>
    <w:p w:rsidR="00000000" w:rsidDel="00000000" w:rsidP="00000000" w:rsidRDefault="00000000" w:rsidRPr="00000000" w14:paraId="00000007">
      <w:pPr>
        <w:spacing w:after="0" w:line="240" w:lineRule="auto"/>
        <w:ind w:left="5385" w:right="-1174" w:firstLine="705"/>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Tomas Carvajal</w:t>
      </w:r>
    </w:p>
    <w:p w:rsidR="00000000" w:rsidDel="00000000" w:rsidP="00000000" w:rsidRDefault="00000000" w:rsidRPr="00000000" w14:paraId="00000008">
      <w:pPr>
        <w:spacing w:after="0" w:line="240" w:lineRule="auto"/>
        <w:ind w:left="5385" w:right="-1174" w:firstLine="705"/>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Fernando Garrido</w:t>
      </w:r>
    </w:p>
    <w:p w:rsidR="00000000" w:rsidDel="00000000" w:rsidP="00000000" w:rsidRDefault="00000000" w:rsidRPr="00000000" w14:paraId="00000009">
      <w:pPr>
        <w:spacing w:after="0" w:line="240" w:lineRule="auto"/>
        <w:ind w:left="5385" w:right="-1174" w:firstLine="705"/>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A">
      <w:pPr>
        <w:jc w:val="right"/>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B">
      <w:pPr>
        <w:jc w:val="center"/>
        <w:rPr>
          <w:rFonts w:ascii="Trebuchet MS" w:cs="Trebuchet MS" w:eastAsia="Trebuchet MS" w:hAnsi="Trebuchet MS"/>
          <w:sz w:val="36"/>
          <w:szCs w:val="36"/>
        </w:rPr>
      </w:pPr>
      <w:r w:rsidDel="00000000" w:rsidR="00000000" w:rsidRPr="00000000">
        <w:rPr>
          <w:rFonts w:ascii="Trebuchet MS" w:cs="Trebuchet MS" w:eastAsia="Trebuchet MS" w:hAnsi="Trebuchet MS"/>
          <w:sz w:val="36"/>
          <w:szCs w:val="36"/>
          <w:rtl w:val="0"/>
        </w:rPr>
        <w:br w:type="textWrapping"/>
      </w:r>
      <w:r w:rsidDel="00000000" w:rsidR="00000000" w:rsidRPr="00000000">
        <w:rPr>
          <w:rFonts w:ascii="Trebuchet MS" w:cs="Trebuchet MS" w:eastAsia="Trebuchet MS" w:hAnsi="Trebuchet MS"/>
          <w:sz w:val="28"/>
          <w:szCs w:val="28"/>
          <w:rtl w:val="0"/>
        </w:rPr>
        <w:t xml:space="preserve">05-01-2025</w:t>
      </w: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1"/>
          <w:bCs w:val="1"/>
          <w:i w:val="0"/>
          <w:iCs w:val="0"/>
          <w:smallCaps w:val="0"/>
          <w:strike w:val="0"/>
          <w:color w:val="000000"/>
          <w:sz w:val="32"/>
          <w:szCs w:val="32"/>
          <w:u w:val="none"/>
          <w:shd w:fill="auto" w:val="clear"/>
          <w:vertAlign w:val="baseline"/>
        </w:rPr>
      </w:pPr>
      <w:bookmarkStart w:colFirst="0" w:colLast="0" w:name="_heading=h.gjdgxs" w:id="1"/>
      <w:bookmarkEnd w:id="1"/>
      <w:r w:rsidDel="00000000" w:rsidR="00000000" w:rsidRPr="00000000">
        <w:rPr>
          <w:rtl w:val="0"/>
        </w:rPr>
      </w:r>
    </w:p>
    <w:p w:rsidR="00000000" w:rsidDel="00000000" w:rsidP="00000000" w:rsidRDefault="00000000" w:rsidRPr="00000000" w14:paraId="0000000D">
      <w:pPr>
        <w:rPr>
          <w:rFonts w:ascii="Cambria" w:cs="Cambria" w:eastAsia="Cambria" w:hAnsi="Cambria"/>
        </w:rPr>
      </w:pPr>
      <w:r w:rsidDel="00000000" w:rsidR="00000000" w:rsidRPr="00000000">
        <w:rPr>
          <w:rtl w:val="0"/>
        </w:rPr>
      </w:r>
    </w:p>
    <w:tbl>
      <w:tblPr>
        <w:tblStyle w:val="Table1"/>
        <w:tblW w:w="48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3309"/>
        <w:tblGridChange w:id="0">
          <w:tblGrid>
            <w:gridCol w:w="1525"/>
            <w:gridCol w:w="3309"/>
          </w:tblGrid>
        </w:tblGridChange>
      </w:tblGrid>
      <w:tr>
        <w:trPr>
          <w:cantSplit w:val="0"/>
          <w:trHeight w:val="387" w:hRule="atLeast"/>
          <w:tblHeader w:val="0"/>
        </w:trPr>
        <w:tc>
          <w:tcPr/>
          <w:p w:rsidR="00000000" w:rsidDel="00000000" w:rsidP="00000000" w:rsidRDefault="00000000" w:rsidRPr="00000000" w14:paraId="0000000E">
            <w:pPr>
              <w:rPr>
                <w:rFonts w:ascii="Cambria" w:cs="Cambria" w:eastAsia="Cambria" w:hAnsi="Cambria"/>
              </w:rPr>
            </w:pPr>
            <w:r w:rsidDel="00000000" w:rsidR="00000000" w:rsidRPr="00000000">
              <w:rPr>
                <w:rFonts w:ascii="Cambria" w:cs="Cambria" w:eastAsia="Cambria" w:hAnsi="Cambria"/>
                <w:rtl w:val="0"/>
              </w:rPr>
              <w:t xml:space="preserve">Título</w:t>
            </w:r>
          </w:p>
        </w:tc>
        <w:tc>
          <w:tcPr/>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Manual de Usuario</w:t>
            </w:r>
          </w:p>
        </w:tc>
      </w:tr>
      <w:tr>
        <w:trPr>
          <w:cantSplit w:val="0"/>
          <w:trHeight w:val="387" w:hRule="atLeast"/>
          <w:tblHeader w:val="0"/>
        </w:trPr>
        <w:tc>
          <w:tcPr/>
          <w:p w:rsidR="00000000" w:rsidDel="00000000" w:rsidP="00000000" w:rsidRDefault="00000000" w:rsidRPr="00000000" w14:paraId="00000010">
            <w:pPr>
              <w:rPr>
                <w:rFonts w:ascii="Cambria" w:cs="Cambria" w:eastAsia="Cambria" w:hAnsi="Cambria"/>
              </w:rPr>
            </w:pPr>
            <w:r w:rsidDel="00000000" w:rsidR="00000000" w:rsidRPr="00000000">
              <w:rPr>
                <w:rFonts w:ascii="Cambria" w:cs="Cambria" w:eastAsia="Cambria" w:hAnsi="Cambria"/>
                <w:rtl w:val="0"/>
              </w:rPr>
              <w:t xml:space="preserve">Versión</w:t>
            </w:r>
          </w:p>
        </w:tc>
        <w:tc>
          <w:tcPr/>
          <w:p w:rsidR="00000000" w:rsidDel="00000000" w:rsidP="00000000" w:rsidRDefault="00000000" w:rsidRPr="00000000" w14:paraId="00000011">
            <w:pPr>
              <w:rPr>
                <w:rFonts w:ascii="Cambria" w:cs="Cambria" w:eastAsia="Cambria" w:hAnsi="Cambria"/>
              </w:rPr>
            </w:pPr>
            <w:r w:rsidDel="00000000" w:rsidR="00000000" w:rsidRPr="00000000">
              <w:rPr>
                <w:rFonts w:ascii="Cambria" w:cs="Cambria" w:eastAsia="Cambria" w:hAnsi="Cambria"/>
                <w:rtl w:val="0"/>
              </w:rPr>
              <w:t xml:space="preserve">1.0</w:t>
            </w:r>
          </w:p>
        </w:tc>
      </w:tr>
      <w:tr>
        <w:trPr>
          <w:cantSplit w:val="0"/>
          <w:trHeight w:val="404" w:hRule="atLeast"/>
          <w:tblHeader w:val="0"/>
        </w:trPr>
        <w:tc>
          <w:tcPr/>
          <w:p w:rsidR="00000000" w:rsidDel="00000000" w:rsidP="00000000" w:rsidRDefault="00000000" w:rsidRPr="00000000" w14:paraId="00000012">
            <w:pPr>
              <w:rPr>
                <w:rFonts w:ascii="Cambria" w:cs="Cambria" w:eastAsia="Cambria" w:hAnsi="Cambria"/>
              </w:rPr>
            </w:pPr>
            <w:r w:rsidDel="00000000" w:rsidR="00000000" w:rsidRPr="00000000">
              <w:rPr>
                <w:rFonts w:ascii="Cambria" w:cs="Cambria" w:eastAsia="Cambria" w:hAnsi="Cambria"/>
                <w:rtl w:val="0"/>
              </w:rPr>
              <w:t xml:space="preserve">Realizado por:</w:t>
            </w:r>
          </w:p>
        </w:tc>
        <w:tc>
          <w:tcPr/>
          <w:p w:rsidR="00000000" w:rsidDel="00000000" w:rsidP="00000000" w:rsidRDefault="00000000" w:rsidRPr="00000000" w14:paraId="00000013">
            <w:pPr>
              <w:rPr>
                <w:rFonts w:ascii="Cambria" w:cs="Cambria" w:eastAsia="Cambria" w:hAnsi="Cambria"/>
              </w:rPr>
            </w:pPr>
            <w:r w:rsidDel="00000000" w:rsidR="00000000" w:rsidRPr="00000000">
              <w:rPr>
                <w:rFonts w:ascii="Cambria" w:cs="Cambria" w:eastAsia="Cambria" w:hAnsi="Cambria"/>
                <w:rtl w:val="0"/>
              </w:rPr>
              <w:t xml:space="preserve">Fernando Garrido</w:t>
            </w:r>
          </w:p>
        </w:tc>
      </w:tr>
      <w:tr>
        <w:trPr>
          <w:cantSplit w:val="0"/>
          <w:trHeight w:val="387" w:hRule="atLeast"/>
          <w:tblHeader w:val="0"/>
        </w:trPr>
        <w:tc>
          <w:tcPr/>
          <w:p w:rsidR="00000000" w:rsidDel="00000000" w:rsidP="00000000" w:rsidRDefault="00000000" w:rsidRPr="00000000" w14:paraId="00000014">
            <w:pPr>
              <w:rPr>
                <w:rFonts w:ascii="Cambria" w:cs="Cambria" w:eastAsia="Cambria" w:hAnsi="Cambria"/>
              </w:rPr>
            </w:pPr>
            <w:r w:rsidDel="00000000" w:rsidR="00000000" w:rsidRPr="00000000">
              <w:rPr>
                <w:rFonts w:ascii="Cambria" w:cs="Cambria" w:eastAsia="Cambria" w:hAnsi="Cambria"/>
                <w:rtl w:val="0"/>
              </w:rPr>
              <w:t xml:space="preserve">Fecha:</w:t>
            </w:r>
          </w:p>
        </w:tc>
        <w:tc>
          <w:tcPr/>
          <w:p w:rsidR="00000000" w:rsidDel="00000000" w:rsidP="00000000" w:rsidRDefault="00000000" w:rsidRPr="00000000" w14:paraId="00000015">
            <w:pPr>
              <w:keepNext w:val="1"/>
              <w:rPr>
                <w:rFonts w:ascii="Cambria" w:cs="Cambria" w:eastAsia="Cambria" w:hAnsi="Cambria"/>
              </w:rPr>
            </w:pPr>
            <w:r w:rsidDel="00000000" w:rsidR="00000000" w:rsidRPr="00000000">
              <w:rPr>
                <w:rFonts w:ascii="Cambria" w:cs="Cambria" w:eastAsia="Cambria" w:hAnsi="Cambria"/>
                <w:rtl w:val="0"/>
              </w:rPr>
              <w:t xml:space="preserve">04/01/2026</w:t>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40" w:lineRule="auto"/>
        <w:jc w:val="center"/>
        <w:rPr>
          <w:rFonts w:ascii="Cambria" w:cs="Cambria" w:eastAsia="Cambria" w:hAnsi="Cambria"/>
          <w:i w:val="1"/>
          <w:iCs w:val="1"/>
          <w:color w:val="000000"/>
          <w:sz w:val="18"/>
          <w:szCs w:val="18"/>
        </w:rPr>
      </w:pPr>
      <w:bookmarkStart w:colFirst="0" w:colLast="0" w:name="_heading=h.30j0zll" w:id="2"/>
      <w:bookmarkEnd w:id="2"/>
      <w:r w:rsidDel="00000000" w:rsidR="00000000" w:rsidRPr="00000000">
        <w:rPr>
          <w:rFonts w:ascii="Cambria" w:cs="Cambria" w:eastAsia="Cambria" w:hAnsi="Cambria"/>
          <w:i w:val="1"/>
          <w:iCs w:val="1"/>
          <w:color w:val="000000"/>
          <w:sz w:val="18"/>
          <w:szCs w:val="18"/>
          <w:rtl w:val="0"/>
        </w:rPr>
        <w:t xml:space="preserve">Tabla 1 Manual de Usuario</w:t>
      </w:r>
    </w:p>
    <w:p w:rsidR="00000000" w:rsidDel="00000000" w:rsidP="00000000" w:rsidRDefault="00000000" w:rsidRPr="00000000" w14:paraId="00000017">
      <w:pPr>
        <w:rPr>
          <w:rFonts w:ascii="Cambria" w:cs="Cambria" w:eastAsia="Cambria" w:hAnsi="Cambria"/>
        </w:rPr>
      </w:pPr>
      <w:r w:rsidDel="00000000" w:rsidR="00000000" w:rsidRPr="00000000">
        <w:rPr>
          <w:rtl w:val="0"/>
        </w:rPr>
      </w:r>
    </w:p>
    <w:tbl>
      <w:tblPr>
        <w:tblStyle w:val="Table2"/>
        <w:tblW w:w="48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7"/>
        <w:gridCol w:w="2417"/>
        <w:tblGridChange w:id="0">
          <w:tblGrid>
            <w:gridCol w:w="2417"/>
            <w:gridCol w:w="2417"/>
          </w:tblGrid>
        </w:tblGridChange>
      </w:tblGrid>
      <w:tr>
        <w:trPr>
          <w:cantSplit w:val="0"/>
          <w:trHeight w:val="387" w:hRule="atLeast"/>
          <w:tblHeader w:val="0"/>
        </w:trPr>
        <w:tc>
          <w:tcPr>
            <w:gridSpan w:val="2"/>
          </w:tcPr>
          <w:p w:rsidR="00000000" w:rsidDel="00000000" w:rsidP="00000000" w:rsidRDefault="00000000" w:rsidRPr="00000000" w14:paraId="00000018">
            <w:pPr>
              <w:jc w:val="center"/>
              <w:rPr>
                <w:rFonts w:ascii="Cambria" w:cs="Cambria" w:eastAsia="Cambria" w:hAnsi="Cambria"/>
              </w:rPr>
            </w:pPr>
            <w:r w:rsidDel="00000000" w:rsidR="00000000" w:rsidRPr="00000000">
              <w:rPr>
                <w:rFonts w:ascii="Cambria" w:cs="Cambria" w:eastAsia="Cambria" w:hAnsi="Cambria"/>
                <w:rtl w:val="0"/>
              </w:rPr>
              <w:t xml:space="preserve">Control de Versiones</w:t>
            </w:r>
          </w:p>
        </w:tc>
      </w:tr>
      <w:tr>
        <w:trPr>
          <w:cantSplit w:val="0"/>
          <w:trHeight w:val="387" w:hRule="atLeast"/>
          <w:tblHeader w:val="0"/>
        </w:trPr>
        <w:tc>
          <w:tcPr/>
          <w:p w:rsidR="00000000" w:rsidDel="00000000" w:rsidP="00000000" w:rsidRDefault="00000000" w:rsidRPr="00000000" w14:paraId="0000001A">
            <w:pPr>
              <w:jc w:val="center"/>
              <w:rPr>
                <w:rFonts w:ascii="Cambria" w:cs="Cambria" w:eastAsia="Cambria" w:hAnsi="Cambria"/>
              </w:rPr>
            </w:pPr>
            <w:r w:rsidDel="00000000" w:rsidR="00000000" w:rsidRPr="00000000">
              <w:rPr>
                <w:rFonts w:ascii="Cambria" w:cs="Cambria" w:eastAsia="Cambria" w:hAnsi="Cambria"/>
                <w:rtl w:val="0"/>
              </w:rPr>
              <w:t xml:space="preserve">Versión</w:t>
            </w:r>
          </w:p>
        </w:tc>
        <w:tc>
          <w:tcPr/>
          <w:p w:rsidR="00000000" w:rsidDel="00000000" w:rsidP="00000000" w:rsidRDefault="00000000" w:rsidRPr="00000000" w14:paraId="0000001B">
            <w:pPr>
              <w:jc w:val="center"/>
              <w:rPr>
                <w:rFonts w:ascii="Cambria" w:cs="Cambria" w:eastAsia="Cambria" w:hAnsi="Cambria"/>
              </w:rPr>
            </w:pPr>
            <w:r w:rsidDel="00000000" w:rsidR="00000000" w:rsidRPr="00000000">
              <w:rPr>
                <w:rFonts w:ascii="Cambria" w:cs="Cambria" w:eastAsia="Cambria" w:hAnsi="Cambria"/>
                <w:rtl w:val="0"/>
              </w:rPr>
              <w:t xml:space="preserve">Descripción</w:t>
            </w:r>
          </w:p>
        </w:tc>
      </w:tr>
      <w:tr>
        <w:trPr>
          <w:cantSplit w:val="0"/>
          <w:trHeight w:val="404" w:hRule="atLeast"/>
          <w:tblHeader w:val="0"/>
        </w:trPr>
        <w:tc>
          <w:tcPr/>
          <w:p w:rsidR="00000000" w:rsidDel="00000000" w:rsidP="00000000" w:rsidRDefault="00000000" w:rsidRPr="00000000" w14:paraId="0000001C">
            <w:pPr>
              <w:jc w:val="center"/>
              <w:rPr>
                <w:rFonts w:ascii="Cambria" w:cs="Cambria" w:eastAsia="Cambria" w:hAnsi="Cambria"/>
              </w:rPr>
            </w:pPr>
            <w:r w:rsidDel="00000000" w:rsidR="00000000" w:rsidRPr="00000000">
              <w:rPr>
                <w:rFonts w:ascii="Cambria" w:cs="Cambria" w:eastAsia="Cambria" w:hAnsi="Cambria"/>
                <w:rtl w:val="0"/>
              </w:rPr>
              <w:t xml:space="preserve">1.0 </w:t>
            </w:r>
          </w:p>
        </w:tc>
        <w:tc>
          <w:tcPr/>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Introducción, roles, requerimientos.</w:t>
            </w:r>
          </w:p>
        </w:tc>
      </w:tr>
      <w:tr>
        <w:trPr>
          <w:cantSplit w:val="0"/>
          <w:trHeight w:val="387" w:hRule="atLeast"/>
          <w:tblHeader w:val="0"/>
        </w:trPr>
        <w:tc>
          <w:tcPr/>
          <w:p w:rsidR="00000000" w:rsidDel="00000000" w:rsidP="00000000" w:rsidRDefault="00000000" w:rsidRPr="00000000" w14:paraId="0000001E">
            <w:pPr>
              <w:jc w:val="center"/>
              <w:rPr>
                <w:rFonts w:ascii="Cambria" w:cs="Cambria" w:eastAsia="Cambria" w:hAnsi="Cambria"/>
              </w:rPr>
            </w:pPr>
            <w:r w:rsidDel="00000000" w:rsidR="00000000" w:rsidRPr="00000000">
              <w:rPr>
                <w:rFonts w:ascii="Cambria" w:cs="Cambria" w:eastAsia="Cambria" w:hAnsi="Cambria"/>
                <w:rtl w:val="0"/>
              </w:rPr>
              <w:t xml:space="preserve">1.1</w:t>
            </w:r>
          </w:p>
        </w:tc>
        <w:tc>
          <w:tcPr/>
          <w:p w:rsidR="00000000" w:rsidDel="00000000" w:rsidP="00000000" w:rsidRDefault="00000000" w:rsidRPr="00000000" w14:paraId="0000001F">
            <w:pPr>
              <w:keepNext w:val="1"/>
              <w:rPr>
                <w:rFonts w:ascii="Cambria" w:cs="Cambria" w:eastAsia="Cambria" w:hAnsi="Cambria"/>
              </w:rPr>
            </w:pPr>
            <w:r w:rsidDel="00000000" w:rsidR="00000000" w:rsidRPr="00000000">
              <w:rPr>
                <w:rFonts w:ascii="Cambria" w:cs="Cambria" w:eastAsia="Cambria" w:hAnsi="Cambria"/>
                <w:rtl w:val="0"/>
              </w:rPr>
              <w:t xml:space="preserve">Problemas y soluciones, referencias.</w:t>
            </w:r>
          </w:p>
        </w:tc>
      </w:tr>
      <w:tr>
        <w:trPr>
          <w:cantSplit w:val="0"/>
          <w:trHeight w:val="387" w:hRule="atLeast"/>
          <w:tblHeader w:val="0"/>
        </w:trPr>
        <w:tc>
          <w:tcPr/>
          <w:p w:rsidR="00000000" w:rsidDel="00000000" w:rsidP="00000000" w:rsidRDefault="00000000" w:rsidRPr="00000000" w14:paraId="00000020">
            <w:pPr>
              <w:jc w:val="center"/>
              <w:rPr>
                <w:rFonts w:ascii="Cambria" w:cs="Cambria" w:eastAsia="Cambria" w:hAnsi="Cambria"/>
              </w:rPr>
            </w:pPr>
            <w:r w:rsidDel="00000000" w:rsidR="00000000" w:rsidRPr="00000000">
              <w:rPr>
                <w:rFonts w:ascii="Cambria" w:cs="Cambria" w:eastAsia="Cambria" w:hAnsi="Cambria"/>
                <w:rtl w:val="0"/>
              </w:rPr>
              <w:t xml:space="preserve">1.2</w:t>
            </w:r>
          </w:p>
        </w:tc>
        <w:tc>
          <w:tcPr/>
          <w:p w:rsidR="00000000" w:rsidDel="00000000" w:rsidP="00000000" w:rsidRDefault="00000000" w:rsidRPr="00000000" w14:paraId="00000021">
            <w:pPr>
              <w:keepNext w:val="1"/>
              <w:rPr>
                <w:rFonts w:ascii="Cambria" w:cs="Cambria" w:eastAsia="Cambria" w:hAnsi="Cambria"/>
              </w:rPr>
            </w:pPr>
            <w:r w:rsidDel="00000000" w:rsidR="00000000" w:rsidRPr="00000000">
              <w:rPr>
                <w:rFonts w:ascii="Cambria" w:cs="Cambria" w:eastAsia="Cambria" w:hAnsi="Cambria"/>
                <w:rtl w:val="0"/>
              </w:rPr>
              <w:t xml:space="preserve">Pequeños ajustes</w:t>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line="240" w:lineRule="auto"/>
        <w:jc w:val="center"/>
        <w:rPr>
          <w:rFonts w:ascii="Cambria" w:cs="Cambria" w:eastAsia="Cambria" w:hAnsi="Cambria"/>
          <w:i w:val="1"/>
          <w:iCs w:val="1"/>
          <w:color w:val="000000"/>
          <w:sz w:val="18"/>
          <w:szCs w:val="18"/>
        </w:rPr>
      </w:pPr>
      <w:bookmarkStart w:colFirst="0" w:colLast="0" w:name="_heading=h.1fob9te" w:id="3"/>
      <w:bookmarkEnd w:id="3"/>
      <w:r w:rsidDel="00000000" w:rsidR="00000000" w:rsidRPr="00000000">
        <w:rPr>
          <w:rFonts w:ascii="Cambria" w:cs="Cambria" w:eastAsia="Cambria" w:hAnsi="Cambria"/>
          <w:i w:val="1"/>
          <w:iCs w:val="1"/>
          <w:color w:val="000000"/>
          <w:sz w:val="18"/>
          <w:szCs w:val="18"/>
          <w:rtl w:val="0"/>
        </w:rPr>
        <w:t xml:space="preserve">Tabla 2 Control de Versiones</w:t>
      </w:r>
    </w:p>
    <w:p w:rsidR="00000000" w:rsidDel="00000000" w:rsidP="00000000" w:rsidRDefault="00000000" w:rsidRPr="00000000" w14:paraId="00000023">
      <w:pPr>
        <w:rPr>
          <w:rFonts w:ascii="Cambria" w:cs="Cambria" w:eastAsia="Cambria" w:hAnsi="Cambria"/>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0" w:before="240" w:lineRule="auto"/>
        <w:rPr>
          <w:rFonts w:ascii="Cambria" w:cs="Cambria" w:eastAsia="Cambria" w:hAnsi="Cambria"/>
          <w:color w:val="000000"/>
          <w:sz w:val="28"/>
          <w:szCs w:val="28"/>
        </w:rPr>
      </w:pPr>
      <w:r w:rsidDel="00000000" w:rsidR="00000000" w:rsidRPr="00000000">
        <w:rPr>
          <w:rFonts w:ascii="Cambria" w:cs="Cambria" w:eastAsia="Cambria" w:hAnsi="Cambria"/>
          <w:color w:val="000000"/>
          <w:sz w:val="32"/>
          <w:szCs w:val="32"/>
          <w:rtl w:val="0"/>
        </w:rPr>
        <w:t xml:space="preserve">Índice de Contenido</w:t>
      </w:r>
      <w:r w:rsidDel="00000000" w:rsidR="00000000" w:rsidRPr="00000000">
        <w:rPr>
          <w:rFonts w:ascii="Cambria" w:cs="Cambria" w:eastAsia="Cambria" w:hAnsi="Cambria"/>
          <w:color w:val="000000"/>
          <w:sz w:val="28"/>
          <w:szCs w:val="28"/>
          <w:rtl w:val="0"/>
        </w:rPr>
        <w:br w:type="textWrapping"/>
      </w:r>
    </w:p>
    <w:sdt>
      <w:sdtPr>
        <w:id w:val="-961306993"/>
        <w:docPartObj>
          <w:docPartGallery w:val="Table of Contents"/>
          <w:docPartUnique w:val="1"/>
        </w:docPartObj>
      </w:sdtPr>
      <w:sdtContent>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updr6nui7deb">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3znysh7">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1. Introducción</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2et92p0">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2. Concepto de los roles y operaciones</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tyjcwt">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2.1. Descripción de los roles</w:t>
              <w:tab/>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3dy6vkm">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2.2. Descripción de las operaciones</w:t>
              <w:tab/>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1t3h5sf">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3. Requerimientos</w:t>
              <w:tab/>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4d34og8">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4. Procedimientos</w:t>
              <w:tab/>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8"/>
              <w:szCs w:val="28"/>
              <w:u w:val="none"/>
              <w:shd w:fill="auto" w:val="clear"/>
              <w:vertAlign w:val="baseline"/>
            </w:rPr>
          </w:pPr>
          <w:hyperlink w:anchor="_heading=h.2s8eyo1">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4.1. Instalación</w:t>
              <w:tab/>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8"/>
              <w:szCs w:val="28"/>
              <w:u w:val="none"/>
              <w:shd w:fill="auto" w:val="clear"/>
              <w:vertAlign w:val="baseline"/>
            </w:rPr>
          </w:pPr>
          <w:hyperlink w:anchor="_heading=h.17dp8vu">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4.1.1. Obtención del software</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rPr>
              <w:rFonts w:ascii="Arial" w:cs="Arial" w:eastAsia="Arial" w:hAnsi="Arial"/>
              <w:b w:val="0"/>
              <w:bCs w:val="0"/>
              <w:i w:val="0"/>
              <w:iCs w:val="0"/>
              <w:smallCaps w:val="0"/>
              <w:strike w:val="0"/>
              <w:color w:val="000000"/>
              <w:sz w:val="28"/>
              <w:szCs w:val="28"/>
              <w:u w:val="none"/>
              <w:shd w:fill="auto" w:val="clear"/>
              <w:vertAlign w:val="baseline"/>
            </w:rPr>
          </w:pPr>
          <w:hyperlink w:anchor="_heading=h.3rdcrjn">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4.2. Uso del software</w:t>
            </w:r>
          </w:hyperlink>
          <w:hyperlink w:anchor="_heading=h.35nkun2">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1ksv4uv">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5. Mensaje de error y resolución de problemas</w:t>
              <w:tab/>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44sinio">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5.1. Errores</w:t>
              <w:tab/>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8"/>
              <w:szCs w:val="28"/>
              <w:u w:val="none"/>
              <w:shd w:fill="auto" w:val="clear"/>
              <w:vertAlign w:val="baseline"/>
            </w:rPr>
          </w:pPr>
          <w:hyperlink w:anchor="_heading=h.2jxsxqh">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5.2. Soluciones</w:t>
              <w:tab/>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z337ya">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6. Referencias</w:t>
            </w:r>
          </w:hyperlink>
          <w:hyperlink w:anchor="_heading=h.z337ya">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widowControl w:val="0"/>
        <w:tabs>
          <w:tab w:val="right" w:leader="none" w:pos="12000"/>
        </w:tabs>
        <w:spacing w:after="0" w:before="60" w:line="240" w:lineRule="auto"/>
        <w:rPr>
          <w:rFonts w:ascii="Arial" w:cs="Arial" w:eastAsia="Arial" w:hAnsi="Arial"/>
          <w:sz w:val="24"/>
          <w:szCs w:val="24"/>
        </w:rPr>
      </w:pPr>
      <w:hyperlink w:anchor="_heading=h.hcnt8nw0q7wv">
        <w:r w:rsidDel="00000000" w:rsidR="00000000" w:rsidRPr="00000000">
          <w:rPr>
            <w:rFonts w:ascii="Arial" w:cs="Arial" w:eastAsia="Arial" w:hAnsi="Arial"/>
            <w:sz w:val="24"/>
            <w:szCs w:val="24"/>
            <w:rtl w:val="0"/>
          </w:rPr>
          <w:tab/>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rPr>
          <w:rFonts w:ascii="Arial" w:cs="Arial" w:eastAsia="Arial" w:hAnsi="Arial"/>
          <w:sz w:val="24"/>
          <w:szCs w:val="24"/>
        </w:rPr>
      </w:pPr>
      <w:hyperlink w:anchor="_heading=h.4g8xffq26kn6">
        <w:r w:rsidDel="00000000" w:rsidR="00000000" w:rsidRPr="00000000">
          <w:rPr>
            <w:rFonts w:ascii="Arial" w:cs="Arial" w:eastAsia="Arial" w:hAnsi="Arial"/>
            <w:sz w:val="24"/>
            <w:szCs w:val="24"/>
            <w:rtl w:val="0"/>
          </w:rPr>
          <w:tab/>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rPr>
          <w:rFonts w:ascii="Arial" w:cs="Arial" w:eastAsia="Arial" w:hAnsi="Arial"/>
          <w:sz w:val="24"/>
          <w:szCs w:val="24"/>
        </w:rPr>
      </w:pPr>
      <w:hyperlink w:anchor="_heading=h.nk2gzna93m5i">
        <w:r w:rsidDel="00000000" w:rsidR="00000000" w:rsidRPr="00000000">
          <w:rPr>
            <w:rFonts w:ascii="Arial" w:cs="Arial" w:eastAsia="Arial" w:hAnsi="Arial"/>
            <w:sz w:val="24"/>
            <w:szCs w:val="24"/>
            <w:rtl w:val="0"/>
          </w:rPr>
          <w:tab/>
        </w:r>
      </w:hyperlink>
      <w:r w:rsidDel="00000000" w:rsidR="00000000" w:rsidRPr="00000000">
        <w:rPr>
          <w:rtl w:val="0"/>
        </w:rPr>
      </w:r>
    </w:p>
    <w:p w:rsidR="00000000" w:rsidDel="00000000" w:rsidP="00000000" w:rsidRDefault="00000000" w:rsidRPr="00000000" w14:paraId="00000036">
      <w:pP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59" w:lineRule="auto"/>
        <w:ind w:left="360" w:right="0" w:firstLine="0"/>
        <w:jc w:val="left"/>
        <w:rPr>
          <w:rFonts w:ascii="Cambria" w:cs="Cambria" w:eastAsia="Cambria" w:hAnsi="Cambria"/>
          <w:b w:val="0"/>
          <w:bCs w:val="0"/>
          <w:i w:val="0"/>
          <w:iCs w:val="0"/>
          <w:smallCaps w:val="0"/>
          <w:strike w:val="0"/>
          <w:color w:val="000000"/>
          <w:sz w:val="32"/>
          <w:szCs w:val="32"/>
          <w:u w:val="none"/>
          <w:shd w:fill="auto" w:val="clear"/>
          <w:vertAlign w:val="baseline"/>
        </w:rPr>
      </w:pPr>
      <w:bookmarkStart w:colFirst="0" w:colLast="0" w:name="_heading=h.itw71bh1r6wn" w:id="4"/>
      <w:bookmarkEnd w:id="4"/>
      <w:r w:rsidDel="00000000" w:rsidR="00000000" w:rsidRPr="00000000">
        <w:br w:type="page"/>
      </w:r>
      <w:r w:rsidDel="00000000" w:rsidR="00000000" w:rsidRPr="00000000">
        <w:rPr>
          <w:rtl w:val="0"/>
        </w:rPr>
      </w:r>
    </w:p>
    <w:p w:rsidR="00000000" w:rsidDel="00000000" w:rsidP="00000000" w:rsidRDefault="00000000" w:rsidRPr="00000000" w14:paraId="00000038">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240" w:line="259" w:lineRule="auto"/>
        <w:ind w:left="990" w:right="0" w:hanging="990"/>
        <w:jc w:val="left"/>
        <w:rPr>
          <w:rFonts w:ascii="Cambria" w:cs="Cambria" w:eastAsia="Cambria" w:hAnsi="Cambria"/>
          <w:b w:val="0"/>
          <w:bCs w:val="0"/>
          <w:i w:val="0"/>
          <w:iCs w:val="0"/>
          <w:smallCaps w:val="0"/>
          <w:strike w:val="0"/>
          <w:color w:val="000000"/>
          <w:sz w:val="36"/>
          <w:szCs w:val="36"/>
          <w:u w:val="none"/>
          <w:shd w:fill="auto" w:val="clear"/>
          <w:vertAlign w:val="baseline"/>
        </w:rPr>
      </w:pPr>
      <w:bookmarkStart w:colFirst="0" w:colLast="0" w:name="_heading=h.3znysh7" w:id="5"/>
      <w:bookmarkEnd w:id="5"/>
      <w:r w:rsidDel="00000000" w:rsidR="00000000" w:rsidRPr="00000000">
        <w:rPr>
          <w:rFonts w:ascii="Cambria" w:cs="Cambria" w:eastAsia="Cambria" w:hAnsi="Cambria"/>
          <w:b w:val="0"/>
          <w:bCs w:val="0"/>
          <w:i w:val="0"/>
          <w:iCs w:val="0"/>
          <w:smallCaps w:val="0"/>
          <w:strike w:val="0"/>
          <w:color w:val="000000"/>
          <w:sz w:val="36"/>
          <w:szCs w:val="36"/>
          <w:u w:val="none"/>
          <w:shd w:fill="auto" w:val="clear"/>
          <w:vertAlign w:val="baseline"/>
          <w:rtl w:val="0"/>
        </w:rPr>
        <w:t xml:space="preserve">Introducción</w:t>
      </w:r>
    </w:p>
    <w:p w:rsidR="00000000" w:rsidDel="00000000" w:rsidP="00000000" w:rsidRDefault="00000000" w:rsidRPr="00000000" w14:paraId="00000039">
      <w:pPr>
        <w:spacing w:after="24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presente documento constituye el manual de usuario del </w:t>
      </w:r>
      <w:r w:rsidDel="00000000" w:rsidR="00000000" w:rsidRPr="00000000">
        <w:rPr>
          <w:rFonts w:ascii="Cambria" w:cs="Cambria" w:eastAsia="Cambria" w:hAnsi="Cambria"/>
          <w:b w:val="1"/>
          <w:bCs w:val="1"/>
          <w:sz w:val="24"/>
          <w:szCs w:val="24"/>
          <w:rtl w:val="0"/>
        </w:rPr>
        <w:t xml:space="preserve">“Semáforo Inteligente Para Peatones”</w:t>
      </w:r>
      <w:r w:rsidDel="00000000" w:rsidR="00000000" w:rsidRPr="00000000">
        <w:rPr>
          <w:rFonts w:ascii="Cambria" w:cs="Cambria" w:eastAsia="Cambria" w:hAnsi="Cambria"/>
          <w:sz w:val="24"/>
          <w:szCs w:val="24"/>
          <w:rtl w:val="0"/>
        </w:rPr>
        <w:t xml:space="preserve">, un sistema diseñado sobre la plataforma Raspberry Pi para gestionar la seguridad vial mediante visión artificial y sensores de proximidad. El objetivo de este proyecto es detectar la presencia de personas y medir la distancia de objetos en tiempo real, ejecutando alertas visuales y sonoras a través de una interfaz de control para facilitar el cruce peatonal de manera automatizada.</w:t>
      </w:r>
    </w:p>
    <w:p w:rsidR="00000000" w:rsidDel="00000000" w:rsidP="00000000" w:rsidRDefault="00000000" w:rsidRPr="00000000" w14:paraId="0000003A">
      <w:pPr>
        <w:spacing w:after="24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Este manual tiene como propósito proporcionar una guía clara y una descripción completa del programa, asegurando que el usuario pueda operar el hardware y el software de forma eficiente. El contenido va dirigido a cualquier persona que requiera utilizar la interfaz mencionada, sea o no alumno de la Universidad de Tarapacá.</w:t>
      </w:r>
    </w:p>
    <w:p w:rsidR="00000000" w:rsidDel="00000000" w:rsidP="00000000" w:rsidRDefault="00000000" w:rsidRPr="00000000" w14:paraId="0000003B">
      <w:pPr>
        <w:ind w:firstLine="720"/>
        <w:jc w:val="both"/>
        <w:rPr>
          <w:rFonts w:ascii="Cambria" w:cs="Cambria" w:eastAsia="Cambria" w:hAnsi="Cambria"/>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59" w:lineRule="auto"/>
        <w:ind w:left="990" w:right="0" w:hanging="990"/>
        <w:jc w:val="left"/>
        <w:rPr>
          <w:rFonts w:ascii="Cambria" w:cs="Cambria" w:eastAsia="Cambria" w:hAnsi="Cambria"/>
          <w:b w:val="0"/>
          <w:bCs w:val="0"/>
          <w:i w:val="0"/>
          <w:iCs w:val="0"/>
          <w:smallCaps w:val="0"/>
          <w:strike w:val="0"/>
          <w:color w:val="000000"/>
          <w:sz w:val="36"/>
          <w:szCs w:val="36"/>
          <w:u w:val="none"/>
          <w:shd w:fill="auto" w:val="clear"/>
          <w:vertAlign w:val="baseline"/>
        </w:rPr>
      </w:pPr>
      <w:bookmarkStart w:colFirst="0" w:colLast="0" w:name="_heading=h.2et92p0" w:id="6"/>
      <w:bookmarkEnd w:id="6"/>
      <w:r w:rsidDel="00000000" w:rsidR="00000000" w:rsidRPr="00000000">
        <w:rPr>
          <w:rFonts w:ascii="Cambria" w:cs="Cambria" w:eastAsia="Cambria" w:hAnsi="Cambria"/>
          <w:b w:val="0"/>
          <w:bCs w:val="0"/>
          <w:i w:val="0"/>
          <w:iCs w:val="0"/>
          <w:smallCaps w:val="0"/>
          <w:strike w:val="0"/>
          <w:color w:val="000000"/>
          <w:sz w:val="36"/>
          <w:szCs w:val="36"/>
          <w:u w:val="none"/>
          <w:shd w:fill="auto" w:val="clear"/>
          <w:vertAlign w:val="baseline"/>
          <w:rtl w:val="0"/>
        </w:rPr>
        <w:t xml:space="preserve">Concepto de los roles y operaciones</w:t>
      </w:r>
    </w:p>
    <w:p w:rsidR="00000000" w:rsidDel="00000000" w:rsidP="00000000" w:rsidRDefault="00000000" w:rsidRPr="00000000" w14:paraId="0000003D">
      <w:pPr>
        <w:keepNext w:val="1"/>
        <w:keepLines w:val="1"/>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240" w:line="259" w:lineRule="auto"/>
        <w:ind w:left="990" w:right="0" w:hanging="990"/>
        <w:jc w:val="left"/>
        <w:rPr>
          <w:rFonts w:ascii="Cambria" w:cs="Cambria" w:eastAsia="Cambria" w:hAnsi="Cambria"/>
          <w:b w:val="0"/>
          <w:bCs w:val="0"/>
          <w:i w:val="0"/>
          <w:iCs w:val="0"/>
          <w:smallCaps w:val="0"/>
          <w:strike w:val="0"/>
          <w:color w:val="000000"/>
          <w:sz w:val="32"/>
          <w:szCs w:val="32"/>
          <w:u w:val="none"/>
          <w:shd w:fill="auto" w:val="clear"/>
          <w:vertAlign w:val="baseline"/>
        </w:rPr>
      </w:pPr>
      <w:bookmarkStart w:colFirst="0" w:colLast="0" w:name="_heading=h.tyjcwt" w:id="7"/>
      <w:bookmarkEnd w:id="7"/>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Descripción de los roles</w:t>
      </w:r>
    </w:p>
    <w:p w:rsidR="00000000" w:rsidDel="00000000" w:rsidP="00000000" w:rsidRDefault="00000000" w:rsidRPr="00000000" w14:paraId="0000003E">
      <w:pPr>
        <w:jc w:val="both"/>
        <w:rPr>
          <w:rFonts w:ascii="Cambria" w:cs="Cambria" w:eastAsia="Cambria" w:hAnsi="Cambria"/>
          <w:sz w:val="24"/>
          <w:szCs w:val="24"/>
        </w:rPr>
      </w:pPr>
      <w:r w:rsidDel="00000000" w:rsidR="00000000" w:rsidRPr="00000000">
        <w:rPr>
          <w:rFonts w:ascii="Cambria" w:cs="Cambria" w:eastAsia="Cambria" w:hAnsi="Cambria"/>
          <w:rtl w:val="0"/>
        </w:rPr>
        <w:tab/>
      </w:r>
      <w:r w:rsidDel="00000000" w:rsidR="00000000" w:rsidRPr="00000000">
        <w:rPr>
          <w:rFonts w:ascii="Cambria" w:cs="Cambria" w:eastAsia="Cambria" w:hAnsi="Cambria"/>
          <w:sz w:val="24"/>
          <w:szCs w:val="24"/>
          <w:rtl w:val="0"/>
        </w:rPr>
        <w:t xml:space="preserve">El único rol presente para el uso de esta interfaz es el usuario que responde a la siguiente descripción:</w:t>
      </w:r>
    </w:p>
    <w:p w:rsidR="00000000" w:rsidDel="00000000" w:rsidP="00000000" w:rsidRDefault="00000000" w:rsidRPr="00000000" w14:paraId="0000003F">
      <w:pPr>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Usuario:</w:t>
      </w:r>
      <w:r w:rsidDel="00000000" w:rsidR="00000000" w:rsidRPr="00000000">
        <w:rPr>
          <w:rFonts w:ascii="Cambria" w:cs="Cambria" w:eastAsia="Cambria" w:hAnsi="Cambria"/>
          <w:sz w:val="24"/>
          <w:szCs w:val="24"/>
          <w:rtl w:val="0"/>
        </w:rPr>
        <w:t xml:space="preserve"> Supervisa y gestiona el sistema de monitoreo desde la consola de control, buscando interactuar con los sensores y actuadores para garantizar la seguridad o el control de flujo en un área determinada.</w:t>
      </w:r>
    </w:p>
    <w:p w:rsidR="00000000" w:rsidDel="00000000" w:rsidP="00000000" w:rsidRDefault="00000000" w:rsidRPr="00000000" w14:paraId="00000040">
      <w:pPr>
        <w:rPr>
          <w:rFonts w:ascii="Cambria" w:cs="Cambria" w:eastAsia="Cambria" w:hAnsi="Cambria"/>
        </w:rPr>
      </w:pPr>
      <w:r w:rsidDel="00000000" w:rsidR="00000000" w:rsidRPr="00000000">
        <w:rPr>
          <w:rtl w:val="0"/>
        </w:rPr>
      </w:r>
    </w:p>
    <w:p w:rsidR="00000000" w:rsidDel="00000000" w:rsidP="00000000" w:rsidRDefault="00000000" w:rsidRPr="00000000" w14:paraId="00000041">
      <w:pPr>
        <w:keepNext w:val="1"/>
        <w:keepLines w:val="1"/>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240" w:line="259" w:lineRule="auto"/>
        <w:ind w:left="990" w:right="0" w:hanging="990"/>
        <w:jc w:val="left"/>
        <w:rPr>
          <w:rFonts w:ascii="Cambria" w:cs="Cambria" w:eastAsia="Cambria" w:hAnsi="Cambria"/>
          <w:b w:val="0"/>
          <w:bCs w:val="0"/>
          <w:i w:val="0"/>
          <w:iCs w:val="0"/>
          <w:smallCaps w:val="0"/>
          <w:strike w:val="0"/>
          <w:color w:val="000000"/>
          <w:sz w:val="32"/>
          <w:szCs w:val="32"/>
          <w:u w:val="none"/>
          <w:shd w:fill="auto" w:val="clear"/>
          <w:vertAlign w:val="baseline"/>
        </w:rPr>
      </w:pPr>
      <w:bookmarkStart w:colFirst="0" w:colLast="0" w:name="_heading=h.3dy6vkm" w:id="8"/>
      <w:bookmarkEnd w:id="8"/>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Descripción de las operaciones</w:t>
      </w:r>
    </w:p>
    <w:p w:rsidR="00000000" w:rsidDel="00000000" w:rsidP="00000000" w:rsidRDefault="00000000" w:rsidRPr="00000000" w14:paraId="00000042">
      <w:pPr>
        <w:ind w:left="792" w:firstLine="0"/>
        <w:rPr/>
      </w:pPr>
      <w:r w:rsidDel="00000000" w:rsidR="00000000" w:rsidRPr="00000000">
        <w:rPr>
          <w:rtl w:val="0"/>
        </w:rPr>
      </w:r>
    </w:p>
    <w:p w:rsidR="00000000" w:rsidDel="00000000" w:rsidP="00000000" w:rsidRDefault="00000000" w:rsidRPr="00000000" w14:paraId="00000043">
      <w:pPr>
        <w:numPr>
          <w:ilvl w:val="0"/>
          <w:numId w:val="3"/>
        </w:numPr>
        <w:spacing w:line="360" w:lineRule="auto"/>
        <w:ind w:left="144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Detección de Presencia:</w:t>
      </w:r>
      <w:r w:rsidDel="00000000" w:rsidR="00000000" w:rsidRPr="00000000">
        <w:rPr>
          <w:rFonts w:ascii="Cambria" w:cs="Cambria" w:eastAsia="Cambria" w:hAnsi="Cambria"/>
          <w:sz w:val="24"/>
          <w:szCs w:val="24"/>
          <w:rtl w:val="0"/>
        </w:rPr>
        <w:t xml:space="preserve"> Operación automatizada donde el usuario monitorea el conteo de personas captado por la cámara, permitiendo al sistema tomar decisiones basadas en la ocupación del espacio.</w:t>
      </w:r>
    </w:p>
    <w:p w:rsidR="00000000" w:rsidDel="00000000" w:rsidP="00000000" w:rsidRDefault="00000000" w:rsidRPr="00000000" w14:paraId="00000044">
      <w:pPr>
        <w:numPr>
          <w:ilvl w:val="0"/>
          <w:numId w:val="3"/>
        </w:numPr>
        <w:spacing w:line="360" w:lineRule="auto"/>
        <w:ind w:left="144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Medición de Distancia:</w:t>
      </w:r>
      <w:r w:rsidDel="00000000" w:rsidR="00000000" w:rsidRPr="00000000">
        <w:rPr>
          <w:rFonts w:ascii="Cambria" w:cs="Cambria" w:eastAsia="Cambria" w:hAnsi="Cambria"/>
          <w:sz w:val="24"/>
          <w:szCs w:val="24"/>
          <w:rtl w:val="0"/>
        </w:rPr>
        <w:t xml:space="preserve"> Uso del sensor ultrasónico para determinar la proximidad de objetos, visualizando en tiempo real los datos de distancia en el shell de la interfaz.</w:t>
      </w:r>
    </w:p>
    <w:p w:rsidR="00000000" w:rsidDel="00000000" w:rsidP="00000000" w:rsidRDefault="00000000" w:rsidRPr="00000000" w14:paraId="00000045">
      <w:pPr>
        <w:numPr>
          <w:ilvl w:val="0"/>
          <w:numId w:val="3"/>
        </w:numPr>
        <w:spacing w:line="360" w:lineRule="auto"/>
        <w:ind w:left="144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Gestión de Alertas:</w:t>
      </w:r>
      <w:r w:rsidDel="00000000" w:rsidR="00000000" w:rsidRPr="00000000">
        <w:rPr>
          <w:rFonts w:ascii="Cambria" w:cs="Cambria" w:eastAsia="Cambria" w:hAnsi="Cambria"/>
          <w:sz w:val="24"/>
          <w:szCs w:val="24"/>
          <w:rtl w:val="0"/>
        </w:rPr>
        <w:t xml:space="preserve"> El usuario observa e interpreta el cambio de estados en los LEDs (Rojo, Amarillo, Verde) y las señales del zumbador, los cuales se activan según la lógica de "Reducción de tiempo" o proximidad detectada.</w:t>
      </w:r>
    </w:p>
    <w:p w:rsidR="00000000" w:rsidDel="00000000" w:rsidP="00000000" w:rsidRDefault="00000000" w:rsidRPr="00000000" w14:paraId="00000046">
      <w:pPr>
        <w:numPr>
          <w:ilvl w:val="0"/>
          <w:numId w:val="3"/>
        </w:numPr>
        <w:spacing w:line="360" w:lineRule="auto"/>
        <w:ind w:left="144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Sincronización de Sensores:</w:t>
      </w:r>
      <w:r w:rsidDel="00000000" w:rsidR="00000000" w:rsidRPr="00000000">
        <w:rPr>
          <w:rFonts w:ascii="Cambria" w:cs="Cambria" w:eastAsia="Cambria" w:hAnsi="Cambria"/>
          <w:sz w:val="24"/>
          <w:szCs w:val="24"/>
          <w:rtl w:val="0"/>
        </w:rPr>
        <w:t xml:space="preserve"> El usuario debe asegurar que todos los módulos (cámara, ultrasónico, LEDs) estén correctamente inicializados en la Raspberry Pi para que la interfaz reciba la telemetría sin errores.</w:t>
      </w:r>
    </w:p>
    <w:p w:rsidR="00000000" w:rsidDel="00000000" w:rsidP="00000000" w:rsidRDefault="00000000" w:rsidRPr="00000000" w14:paraId="00000047">
      <w:pPr>
        <w:spacing w:line="360" w:lineRule="auto"/>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8">
      <w:pPr>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9">
      <w:pPr>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A">
      <w:pPr>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sz w:val="32"/>
          <w:szCs w:val="32"/>
        </w:rPr>
      </w:pPr>
      <w:bookmarkStart w:colFirst="0" w:colLast="0" w:name="_heading=h.q6dxnr7edtf9" w:id="9"/>
      <w:bookmarkEnd w:id="9"/>
      <w:r w:rsidDel="00000000" w:rsidR="00000000" w:rsidRPr="00000000">
        <w:rPr>
          <w:rtl w:val="0"/>
        </w:rPr>
      </w:r>
    </w:p>
    <w:p w:rsidR="00000000" w:rsidDel="00000000" w:rsidP="00000000" w:rsidRDefault="00000000" w:rsidRPr="00000000" w14:paraId="0000004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59" w:lineRule="auto"/>
        <w:ind w:left="990" w:right="0" w:hanging="990"/>
        <w:jc w:val="left"/>
        <w:rPr>
          <w:rFonts w:ascii="Cambria" w:cs="Cambria" w:eastAsia="Cambria" w:hAnsi="Cambria"/>
          <w:b w:val="0"/>
          <w:bCs w:val="0"/>
          <w:i w:val="0"/>
          <w:iCs w:val="0"/>
          <w:smallCaps w:val="0"/>
          <w:strike w:val="0"/>
          <w:color w:val="000000"/>
          <w:sz w:val="32"/>
          <w:szCs w:val="32"/>
          <w:u w:val="none"/>
          <w:shd w:fill="auto" w:val="clear"/>
          <w:vertAlign w:val="baseline"/>
        </w:rPr>
      </w:pPr>
      <w:bookmarkStart w:colFirst="0" w:colLast="0" w:name="_heading=h.jyublz1eyevx" w:id="10"/>
      <w:bookmarkEnd w:id="10"/>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Requerimientos</w:t>
      </w:r>
    </w:p>
    <w:p w:rsidR="00000000" w:rsidDel="00000000" w:rsidP="00000000" w:rsidRDefault="00000000" w:rsidRPr="00000000" w14:paraId="0000004D">
      <w:pPr>
        <w:ind w:left="0"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Para el correcto funcionamiento del robot, es necesario que se cumpla con lo siguiente:</w:t>
      </w:r>
    </w:p>
    <w:p w:rsidR="00000000" w:rsidDel="00000000" w:rsidP="00000000" w:rsidRDefault="00000000" w:rsidRPr="00000000" w14:paraId="0000004E">
      <w:pPr>
        <w:numPr>
          <w:ilvl w:val="0"/>
          <w:numId w:val="4"/>
        </w:numPr>
        <w:spacing w:after="0" w:afterAutospacing="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Software:</w:t>
      </w:r>
      <w:r w:rsidDel="00000000" w:rsidR="00000000" w:rsidRPr="00000000">
        <w:rPr>
          <w:rtl w:val="0"/>
        </w:rPr>
      </w:r>
    </w:p>
    <w:p w:rsidR="00000000" w:rsidDel="00000000" w:rsidP="00000000" w:rsidRDefault="00000000" w:rsidRPr="00000000" w14:paraId="0000004F">
      <w:pPr>
        <w:widowControl w:val="0"/>
        <w:numPr>
          <w:ilvl w:val="1"/>
          <w:numId w:val="4"/>
        </w:numPr>
        <w:spacing w:after="0" w:afterAutospacing="0" w:before="0" w:beforeAutospacing="0" w:line="276" w:lineRule="auto"/>
        <w:ind w:left="1440" w:hanging="360"/>
        <w:rPr>
          <w:rFonts w:ascii="Arial" w:cs="Arial" w:eastAsia="Arial" w:hAnsi="Arial"/>
        </w:rPr>
      </w:pPr>
      <w:r w:rsidDel="00000000" w:rsidR="00000000" w:rsidRPr="00000000">
        <w:rPr>
          <w:rFonts w:ascii="Cambria" w:cs="Cambria" w:eastAsia="Cambria" w:hAnsi="Cambria"/>
          <w:sz w:val="24"/>
          <w:szCs w:val="24"/>
          <w:rtl w:val="0"/>
        </w:rPr>
        <w:t xml:space="preserve">Sistema operativo Raspian (Raspberry Pi, preferiblemente Bullseye, lanzada el 03 de mayo de 2023).</w:t>
      </w:r>
    </w:p>
    <w:p w:rsidR="00000000" w:rsidDel="00000000" w:rsidP="00000000" w:rsidRDefault="00000000" w:rsidRPr="00000000" w14:paraId="00000050">
      <w:pPr>
        <w:widowControl w:val="0"/>
        <w:numPr>
          <w:ilvl w:val="1"/>
          <w:numId w:val="4"/>
        </w:numPr>
        <w:spacing w:after="0" w:afterAutospacing="0" w:before="0" w:beforeAutospacing="0" w:line="276" w:lineRule="auto"/>
        <w:ind w:left="1440" w:hanging="360"/>
        <w:rPr>
          <w:rFonts w:ascii="Arial" w:cs="Arial" w:eastAsia="Arial" w:hAnsi="Arial"/>
        </w:rPr>
      </w:pPr>
      <w:r w:rsidDel="00000000" w:rsidR="00000000" w:rsidRPr="00000000">
        <w:rPr>
          <w:rFonts w:ascii="Cambria" w:cs="Cambria" w:eastAsia="Cambria" w:hAnsi="Cambria"/>
          <w:sz w:val="24"/>
          <w:szCs w:val="24"/>
          <w:rtl w:val="0"/>
        </w:rPr>
        <w:t xml:space="preserve">Intérprete de Python instalado.</w:t>
      </w:r>
    </w:p>
    <w:p w:rsidR="00000000" w:rsidDel="00000000" w:rsidP="00000000" w:rsidRDefault="00000000" w:rsidRPr="00000000" w14:paraId="00000051">
      <w:pPr>
        <w:widowControl w:val="0"/>
        <w:numPr>
          <w:ilvl w:val="1"/>
          <w:numId w:val="4"/>
        </w:numPr>
        <w:spacing w:after="0" w:afterAutospacing="0" w:before="0" w:beforeAutospacing="0" w:line="276" w:lineRule="auto"/>
        <w:ind w:left="1440" w:hanging="360"/>
        <w:rPr>
          <w:rFonts w:ascii="Arial" w:cs="Arial" w:eastAsia="Arial" w:hAnsi="Arial"/>
        </w:rPr>
      </w:pPr>
      <w:r w:rsidDel="00000000" w:rsidR="00000000" w:rsidRPr="00000000">
        <w:rPr>
          <w:rFonts w:ascii="Cambria" w:cs="Cambria" w:eastAsia="Cambria" w:hAnsi="Cambria"/>
          <w:sz w:val="24"/>
          <w:szCs w:val="24"/>
          <w:rtl w:val="0"/>
        </w:rPr>
        <w:t xml:space="preserve">Bibliotecas de visión artificial (OpenCV) y control de GPIO (grovepi).</w:t>
      </w:r>
    </w:p>
    <w:p w:rsidR="00000000" w:rsidDel="00000000" w:rsidP="00000000" w:rsidRDefault="00000000" w:rsidRPr="00000000" w14:paraId="00000052">
      <w:pPr>
        <w:widowControl w:val="0"/>
        <w:numPr>
          <w:ilvl w:val="1"/>
          <w:numId w:val="4"/>
        </w:numPr>
        <w:spacing w:after="240" w:before="0" w:beforeAutospacing="0" w:line="276" w:lineRule="auto"/>
        <w:ind w:left="1440" w:hanging="360"/>
        <w:rPr>
          <w:rFonts w:ascii="Arial" w:cs="Arial" w:eastAsia="Arial" w:hAnsi="Arial"/>
        </w:rPr>
      </w:pPr>
      <w:r w:rsidDel="00000000" w:rsidR="00000000" w:rsidRPr="00000000">
        <w:rPr>
          <w:rFonts w:ascii="Cambria" w:cs="Cambria" w:eastAsia="Cambria" w:hAnsi="Cambria"/>
          <w:sz w:val="24"/>
          <w:szCs w:val="24"/>
          <w:rtl w:val="0"/>
        </w:rPr>
        <w:t xml:space="preserve">Software que pueda ejecutar la interfaz y mostrar el shell. (Recomendación: Thonny IDE o Visual Studio Code).</w:t>
      </w:r>
    </w:p>
    <w:p w:rsidR="00000000" w:rsidDel="00000000" w:rsidP="00000000" w:rsidRDefault="00000000" w:rsidRPr="00000000" w14:paraId="00000053">
      <w:pPr>
        <w:widowControl w:val="0"/>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Hardware:</w:t>
      </w:r>
    </w:p>
    <w:p w:rsidR="00000000" w:rsidDel="00000000" w:rsidP="00000000" w:rsidRDefault="00000000" w:rsidRPr="00000000" w14:paraId="00000054">
      <w:pPr>
        <w:widowControl w:val="0"/>
        <w:numPr>
          <w:ilvl w:val="0"/>
          <w:numId w:val="2"/>
        </w:numPr>
        <w:spacing w:after="0" w:afterAutospacing="0" w:before="24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Raspberry Pi con Shield de expansión.</w:t>
      </w:r>
    </w:p>
    <w:p w:rsidR="00000000" w:rsidDel="00000000" w:rsidP="00000000" w:rsidRDefault="00000000" w:rsidRPr="00000000" w14:paraId="00000055">
      <w:pPr>
        <w:widowControl w:val="0"/>
        <w:numPr>
          <w:ilvl w:val="0"/>
          <w:numId w:val="2"/>
        </w:numPr>
        <w:spacing w:after="0" w:afterAutospacing="0" w:before="0" w:beforeAutospacing="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Cámara Raspberry Pi (CSI).</w:t>
      </w:r>
    </w:p>
    <w:p w:rsidR="00000000" w:rsidDel="00000000" w:rsidP="00000000" w:rsidRDefault="00000000" w:rsidRPr="00000000" w14:paraId="00000056">
      <w:pPr>
        <w:widowControl w:val="0"/>
        <w:numPr>
          <w:ilvl w:val="0"/>
          <w:numId w:val="2"/>
        </w:numPr>
        <w:spacing w:after="0" w:afterAutospacing="0" w:before="0" w:beforeAutospacing="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Sensor Ultrasónico.</w:t>
      </w:r>
    </w:p>
    <w:p w:rsidR="00000000" w:rsidDel="00000000" w:rsidP="00000000" w:rsidRDefault="00000000" w:rsidRPr="00000000" w14:paraId="00000057">
      <w:pPr>
        <w:widowControl w:val="0"/>
        <w:numPr>
          <w:ilvl w:val="0"/>
          <w:numId w:val="2"/>
        </w:numPr>
        <w:spacing w:after="0" w:afterAutospacing="0" w:before="0" w:beforeAutospacing="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Módulos LED (Rojo, Amarillo, Verde) y Buzzer.</w:t>
      </w:r>
    </w:p>
    <w:p w:rsidR="00000000" w:rsidDel="00000000" w:rsidP="00000000" w:rsidRDefault="00000000" w:rsidRPr="00000000" w14:paraId="00000058">
      <w:pPr>
        <w:widowControl w:val="0"/>
        <w:numPr>
          <w:ilvl w:val="0"/>
          <w:numId w:val="2"/>
        </w:numPr>
        <w:spacing w:after="240" w:before="0" w:beforeAutospacing="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Computador para acceso remoto o visualización de interfaz.</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59" w:lineRule="auto"/>
        <w:ind w:left="360" w:right="0" w:hanging="360"/>
        <w:jc w:val="left"/>
        <w:rPr>
          <w:rFonts w:ascii="Cambria" w:cs="Cambria" w:eastAsia="Cambria" w:hAnsi="Cambria"/>
          <w:b w:val="0"/>
          <w:bCs w:val="0"/>
          <w:i w:val="0"/>
          <w:iCs w:val="0"/>
          <w:smallCaps w:val="0"/>
          <w:strike w:val="0"/>
          <w:color w:val="000000"/>
          <w:sz w:val="36"/>
          <w:szCs w:val="36"/>
          <w:u w:val="none"/>
          <w:shd w:fill="auto" w:val="clear"/>
          <w:vertAlign w:val="baseline"/>
        </w:rPr>
      </w:pPr>
      <w:bookmarkStart w:colFirst="0" w:colLast="0" w:name="_heading=h.4d34og8" w:id="11"/>
      <w:bookmarkEnd w:id="11"/>
      <w:r w:rsidDel="00000000" w:rsidR="00000000" w:rsidRPr="00000000">
        <w:rPr>
          <w:rFonts w:ascii="Cambria" w:cs="Cambria" w:eastAsia="Cambria" w:hAnsi="Cambria"/>
          <w:b w:val="0"/>
          <w:bCs w:val="0"/>
          <w:i w:val="0"/>
          <w:iCs w:val="0"/>
          <w:smallCaps w:val="0"/>
          <w:strike w:val="0"/>
          <w:color w:val="000000"/>
          <w:sz w:val="36"/>
          <w:szCs w:val="36"/>
          <w:u w:val="none"/>
          <w:shd w:fill="auto" w:val="clear"/>
          <w:vertAlign w:val="baseline"/>
          <w:rtl w:val="0"/>
        </w:rPr>
        <w:t xml:space="preserve">Procedimientos</w:t>
      </w:r>
    </w:p>
    <w:p w:rsidR="00000000" w:rsidDel="00000000" w:rsidP="00000000" w:rsidRDefault="00000000" w:rsidRPr="00000000" w14:paraId="0000005D">
      <w:pPr>
        <w:keepNext w:val="1"/>
        <w:keepLines w:val="1"/>
        <w:pageBreakBefore w:val="0"/>
        <w:widowControl w:val="1"/>
        <w:numPr>
          <w:ilvl w:val="1"/>
          <w:numId w:val="5"/>
        </w:numPr>
        <w:pBdr>
          <w:top w:space="0" w:sz="0" w:val="nil"/>
          <w:left w:space="0" w:sz="0" w:val="nil"/>
          <w:bottom w:space="0" w:sz="0" w:val="nil"/>
          <w:right w:space="0" w:sz="0" w:val="nil"/>
          <w:between w:space="0" w:sz="0" w:val="nil"/>
        </w:pBdr>
        <w:shd w:fill="auto" w:val="clear"/>
        <w:spacing w:after="80" w:before="360" w:line="259" w:lineRule="auto"/>
        <w:ind w:left="990" w:right="0" w:hanging="432"/>
        <w:jc w:val="left"/>
        <w:rPr>
          <w:rFonts w:ascii="Cambria" w:cs="Cambria" w:eastAsia="Cambria" w:hAnsi="Cambria"/>
          <w:b w:val="0"/>
          <w:bCs w:val="0"/>
          <w:i w:val="0"/>
          <w:iCs w:val="0"/>
          <w:smallCaps w:val="0"/>
          <w:strike w:val="0"/>
          <w:color w:val="000000"/>
          <w:sz w:val="32"/>
          <w:szCs w:val="32"/>
          <w:u w:val="none"/>
          <w:shd w:fill="auto" w:val="clear"/>
          <w:vertAlign w:val="baseline"/>
        </w:rPr>
      </w:pPr>
      <w:bookmarkStart w:colFirst="0" w:colLast="0" w:name="_heading=h.2s8eyo1" w:id="12"/>
      <w:bookmarkEnd w:id="12"/>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Instalación</w:t>
      </w:r>
    </w:p>
    <w:p w:rsidR="00000000" w:rsidDel="00000000" w:rsidP="00000000" w:rsidRDefault="00000000" w:rsidRPr="00000000" w14:paraId="0000005E">
      <w:pPr>
        <w:spacing w:after="24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Como primer requisito se tiene la instalación de Python en la Raspberry Pi, en caso de no tenerlo previamente configurado. Para ello se debe asegurar contar con una versión estable de Python 3 que permita la ejecución de las librerías de sensores y visión artificial.</w:t>
      </w:r>
    </w:p>
    <w:p w:rsidR="00000000" w:rsidDel="00000000" w:rsidP="00000000" w:rsidRDefault="00000000" w:rsidRPr="00000000" w14:paraId="0000005F">
      <w:pPr>
        <w:pStyle w:val="Heading5"/>
        <w:keepNext w:val="0"/>
        <w:keepLines w:val="0"/>
        <w:rPr>
          <w:rFonts w:ascii="Cambria" w:cs="Cambria" w:eastAsia="Cambria" w:hAnsi="Cambria"/>
          <w:sz w:val="32"/>
          <w:szCs w:val="32"/>
        </w:rPr>
      </w:pPr>
      <w:bookmarkStart w:colFirst="0" w:colLast="0" w:name="_heading=h.wn8krxaa2791" w:id="13"/>
      <w:bookmarkEnd w:id="13"/>
      <w:r w:rsidDel="00000000" w:rsidR="00000000" w:rsidRPr="00000000">
        <w:rPr>
          <w:rFonts w:ascii="Cambria" w:cs="Cambria" w:eastAsia="Cambria" w:hAnsi="Cambria"/>
          <w:sz w:val="32"/>
          <w:szCs w:val="32"/>
          <w:rtl w:val="0"/>
        </w:rPr>
        <w:t xml:space="preserve">4.1.1. Obtención del software</w:t>
      </w:r>
    </w:p>
    <w:p w:rsidR="00000000" w:rsidDel="00000000" w:rsidP="00000000" w:rsidRDefault="00000000" w:rsidRPr="00000000" w14:paraId="00000060">
      <w:pPr>
        <w:spacing w:after="24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Descargar el repositorio que contiene los scripts de control de sensores y el modelo de detección de personas. El archivo debe ser descomprimido en el directorio principal de la Raspberry Pi para facilitar el acceso a los pines GPIO y a la cámara.</w:t>
      </w:r>
    </w:p>
    <w:p w:rsidR="00000000" w:rsidDel="00000000" w:rsidP="00000000" w:rsidRDefault="00000000" w:rsidRPr="00000000" w14:paraId="00000061">
      <w:pPr>
        <w:pStyle w:val="Heading4"/>
        <w:keepNext w:val="0"/>
        <w:keepLines w:val="0"/>
        <w:rPr>
          <w:rFonts w:ascii="Cambria" w:cs="Cambria" w:eastAsia="Cambria" w:hAnsi="Cambria"/>
          <w:sz w:val="32"/>
          <w:szCs w:val="32"/>
        </w:rPr>
      </w:pPr>
      <w:bookmarkStart w:colFirst="0" w:colLast="0" w:name="_heading=h.ol8q2822uxk3" w:id="14"/>
      <w:bookmarkEnd w:id="14"/>
      <w:r w:rsidDel="00000000" w:rsidR="00000000" w:rsidRPr="00000000">
        <w:rPr>
          <w:rFonts w:ascii="Cambria" w:cs="Cambria" w:eastAsia="Cambria" w:hAnsi="Cambria"/>
          <w:sz w:val="32"/>
          <w:szCs w:val="32"/>
          <w:rtl w:val="0"/>
        </w:rPr>
        <w:t xml:space="preserve">4.2. Uso del software</w:t>
      </w:r>
    </w:p>
    <w:p w:rsidR="00000000" w:rsidDel="00000000" w:rsidP="00000000" w:rsidRDefault="00000000" w:rsidRPr="00000000" w14:paraId="00000062">
      <w:pPr>
        <w:spacing w:after="24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Primero, luego de abrir la carpeta del proyecto en un editor de código (como Thonny o VS Code), se debe ejecutar el archivo principal de control de monitoreo.</w:t>
      </w:r>
    </w:p>
    <w:p w:rsidR="00000000" w:rsidDel="00000000" w:rsidP="00000000" w:rsidRDefault="00000000" w:rsidRPr="00000000" w14:paraId="00000063">
      <w:pPr>
        <w:pStyle w:val="Heading5"/>
        <w:keepNext w:val="0"/>
        <w:keepLines w:val="0"/>
        <w:rPr>
          <w:rFonts w:ascii="Cambria" w:cs="Cambria" w:eastAsia="Cambria" w:hAnsi="Cambria"/>
          <w:sz w:val="32"/>
          <w:szCs w:val="32"/>
        </w:rPr>
      </w:pPr>
      <w:bookmarkStart w:colFirst="0" w:colLast="0" w:name="_heading=h.bqgsnfz8e2b5" w:id="15"/>
      <w:bookmarkEnd w:id="15"/>
      <w:r w:rsidDel="00000000" w:rsidR="00000000" w:rsidRPr="00000000">
        <w:rPr>
          <w:rFonts w:ascii="Cambria" w:cs="Cambria" w:eastAsia="Cambria" w:hAnsi="Cambria"/>
          <w:sz w:val="32"/>
          <w:szCs w:val="32"/>
          <w:rtl w:val="0"/>
        </w:rPr>
        <w:t xml:space="preserve">4.2.1. Interfaz y Monitoreo</w:t>
      </w:r>
    </w:p>
    <w:p w:rsidR="00000000" w:rsidDel="00000000" w:rsidP="00000000" w:rsidRDefault="00000000" w:rsidRPr="00000000" w14:paraId="00000064">
      <w:pPr>
        <w:spacing w:after="24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Una vez ejecutado el programa, el usuario debe interactuar con el sistema siguiendo estos pasos observados en el video:</w:t>
      </w:r>
    </w:p>
    <w:p w:rsidR="00000000" w:rsidDel="00000000" w:rsidP="00000000" w:rsidRDefault="00000000" w:rsidRPr="00000000" w14:paraId="00000065">
      <w:pPr>
        <w:numPr>
          <w:ilvl w:val="0"/>
          <w:numId w:val="1"/>
        </w:numPr>
        <w:spacing w:after="0" w:afterAutospacing="0" w:befor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Activación del sistema:</w:t>
      </w:r>
      <w:r w:rsidDel="00000000" w:rsidR="00000000" w:rsidRPr="00000000">
        <w:rPr>
          <w:rFonts w:ascii="Cambria" w:cs="Cambria" w:eastAsia="Cambria" w:hAnsi="Cambria"/>
          <w:sz w:val="24"/>
          <w:szCs w:val="24"/>
          <w:rtl w:val="0"/>
        </w:rPr>
        <w:t xml:space="preserve"> Iniciar el script para habilitar la lectura del sensor ultrasónico y la cámara simultáneamente.</w:t>
      </w:r>
    </w:p>
    <w:p w:rsidR="00000000" w:rsidDel="00000000" w:rsidP="00000000" w:rsidRDefault="00000000" w:rsidRPr="00000000" w14:paraId="00000066">
      <w:pPr>
        <w:numPr>
          <w:ilvl w:val="0"/>
          <w:numId w:val="1"/>
        </w:numPr>
        <w:spacing w:after="0" w:afterAutospacing="0" w:before="0" w:beforeAutospacing="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Monitoreo de Consola:</w:t>
      </w:r>
      <w:r w:rsidDel="00000000" w:rsidR="00000000" w:rsidRPr="00000000">
        <w:rPr>
          <w:rFonts w:ascii="Cambria" w:cs="Cambria" w:eastAsia="Cambria" w:hAnsi="Cambria"/>
          <w:sz w:val="24"/>
          <w:szCs w:val="24"/>
          <w:rtl w:val="0"/>
        </w:rPr>
        <w:t xml:space="preserve"> Observar el shell de salida donde se despliegan en tiempo real los valores de "Distancia" y el conteo de "Personas".</w:t>
      </w:r>
    </w:p>
    <w:p w:rsidR="00000000" w:rsidDel="00000000" w:rsidP="00000000" w:rsidRDefault="00000000" w:rsidRPr="00000000" w14:paraId="00000067">
      <w:pPr>
        <w:numPr>
          <w:ilvl w:val="0"/>
          <w:numId w:val="1"/>
        </w:numPr>
        <w:spacing w:after="0" w:afterAutospacing="0" w:before="0" w:beforeAutospacing="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Verificación de Actuadores:</w:t>
      </w:r>
      <w:r w:rsidDel="00000000" w:rsidR="00000000" w:rsidRPr="00000000">
        <w:rPr>
          <w:rFonts w:ascii="Cambria" w:cs="Cambria" w:eastAsia="Cambria" w:hAnsi="Cambria"/>
          <w:sz w:val="24"/>
          <w:szCs w:val="24"/>
          <w:rtl w:val="0"/>
        </w:rPr>
        <w:t xml:space="preserve"> Comprobar que los LEDs (verde, amarillo o rojo) y el buzzer respondan automáticamente según la proximidad detectada o el flujo de personas en el área.</w:t>
      </w:r>
    </w:p>
    <w:p w:rsidR="00000000" w:rsidDel="00000000" w:rsidP="00000000" w:rsidRDefault="00000000" w:rsidRPr="00000000" w14:paraId="00000068">
      <w:pPr>
        <w:numPr>
          <w:ilvl w:val="0"/>
          <w:numId w:val="1"/>
        </w:numPr>
        <w:spacing w:after="240" w:before="0" w:beforeAutospacing="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Detección Visual:</w:t>
      </w:r>
      <w:r w:rsidDel="00000000" w:rsidR="00000000" w:rsidRPr="00000000">
        <w:rPr>
          <w:rFonts w:ascii="Cambria" w:cs="Cambria" w:eastAsia="Cambria" w:hAnsi="Cambria"/>
          <w:sz w:val="24"/>
          <w:szCs w:val="24"/>
          <w:rtl w:val="0"/>
        </w:rPr>
        <w:t xml:space="preserve"> Asegurarse de que la cámara esté apuntando al área de interés para que el algoritmo de reconocimiento pueda registrar la presencia humana correctamente en la interfaz.</w:t>
      </w:r>
    </w:p>
    <w:p w:rsidR="00000000" w:rsidDel="00000000" w:rsidP="00000000" w:rsidRDefault="00000000" w:rsidRPr="00000000" w14:paraId="00000069">
      <w:pPr>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9pzfi5wk8r9n" w:id="16"/>
      <w:bookmarkEnd w:id="16"/>
      <w:r w:rsidDel="00000000" w:rsidR="00000000" w:rsidRPr="00000000">
        <w:rPr>
          <w:rtl w:val="0"/>
        </w:rPr>
      </w:r>
    </w:p>
    <w:p w:rsidR="00000000" w:rsidDel="00000000" w:rsidP="00000000" w:rsidRDefault="00000000" w:rsidRPr="00000000" w14:paraId="0000006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C">
      <w:pPr>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bookmarkStart w:colFirst="0" w:colLast="0" w:name="_heading=h.nk2gzna93m5i" w:id="17"/>
      <w:bookmarkEnd w:id="17"/>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00" w:line="240" w:lineRule="auto"/>
        <w:jc w:val="left"/>
        <w:rPr>
          <w:rFonts w:ascii="Cambria" w:cs="Cambria" w:eastAsia="Cambria" w:hAnsi="Cambria"/>
          <w:i w:val="1"/>
          <w:iCs w:val="1"/>
          <w:color w:val="44546a"/>
          <w:sz w:val="18"/>
          <w:szCs w:val="18"/>
        </w:rPr>
      </w:pPr>
      <w:bookmarkStart w:colFirst="0" w:colLast="0" w:name="_heading=h.lnxbz9" w:id="18"/>
      <w:bookmarkEnd w:id="18"/>
      <w:r w:rsidDel="00000000" w:rsidR="00000000" w:rsidRPr="00000000">
        <w:rPr>
          <w:rtl w:val="0"/>
        </w:rPr>
      </w:r>
    </w:p>
    <w:p w:rsidR="00000000" w:rsidDel="00000000" w:rsidP="00000000" w:rsidRDefault="00000000" w:rsidRPr="00000000" w14:paraId="0000006F">
      <w:pPr>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360" w:right="0" w:firstLine="0"/>
        <w:jc w:val="left"/>
        <w:rPr>
          <w:rFonts w:ascii="Cambria" w:cs="Cambria" w:eastAsia="Cambria" w:hAnsi="Cambria"/>
          <w:b w:val="0"/>
          <w:bCs w:val="0"/>
          <w:i w:val="0"/>
          <w:iCs w:val="0"/>
          <w:smallCaps w:val="0"/>
          <w:strike w:val="0"/>
          <w:color w:val="000000"/>
          <w:sz w:val="32"/>
          <w:szCs w:val="32"/>
          <w:u w:val="none"/>
          <w:shd w:fill="auto" w:val="clear"/>
          <w:vertAlign w:val="baseline"/>
        </w:rPr>
      </w:pPr>
      <w:bookmarkStart w:colFirst="0" w:colLast="0" w:name="_heading=h.siyr0lj5k3wf" w:id="19"/>
      <w:bookmarkEnd w:id="19"/>
      <w:r w:rsidDel="00000000" w:rsidR="00000000" w:rsidRPr="00000000">
        <w:rPr>
          <w:rtl w:val="0"/>
        </w:rPr>
      </w:r>
    </w:p>
    <w:p w:rsidR="00000000" w:rsidDel="00000000" w:rsidP="00000000" w:rsidRDefault="00000000" w:rsidRPr="00000000" w14:paraId="00000071">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59" w:lineRule="auto"/>
        <w:ind w:left="990" w:right="0" w:hanging="990"/>
        <w:jc w:val="left"/>
        <w:rPr>
          <w:rFonts w:ascii="Cambria" w:cs="Cambria" w:eastAsia="Cambria" w:hAnsi="Cambria"/>
          <w:b w:val="0"/>
          <w:bCs w:val="0"/>
          <w:i w:val="0"/>
          <w:iCs w:val="0"/>
          <w:smallCaps w:val="0"/>
          <w:strike w:val="0"/>
          <w:color w:val="000000"/>
          <w:sz w:val="32"/>
          <w:szCs w:val="32"/>
          <w:u w:val="none"/>
          <w:shd w:fill="auto" w:val="clear"/>
          <w:vertAlign w:val="baseline"/>
        </w:rPr>
      </w:pPr>
      <w:bookmarkStart w:colFirst="0" w:colLast="0" w:name="_heading=h.1ksv4uv" w:id="20"/>
      <w:bookmarkEnd w:id="20"/>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Mensaje de error y resolución de problemas</w:t>
      </w:r>
      <w:r w:rsidDel="00000000" w:rsidR="00000000" w:rsidRPr="00000000">
        <w:rPr>
          <w:rtl w:val="0"/>
        </w:rPr>
      </w:r>
    </w:p>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sz w:val="32"/>
          <w:szCs w:val="32"/>
        </w:rPr>
      </w:pPr>
      <w:bookmarkStart w:colFirst="0" w:colLast="0" w:name="_heading=h.a09ctyye00x1" w:id="21"/>
      <w:bookmarkEnd w:id="21"/>
      <w:r w:rsidDel="00000000" w:rsidR="00000000" w:rsidRPr="00000000">
        <w:rPr>
          <w:rFonts w:ascii="Cambria" w:cs="Cambria" w:eastAsia="Cambria" w:hAnsi="Cambria"/>
          <w:sz w:val="32"/>
          <w:szCs w:val="32"/>
          <w:rtl w:val="0"/>
        </w:rPr>
        <w:t xml:space="preserve">5.1 Errores</w:t>
      </w:r>
    </w:p>
    <w:p w:rsidR="00000000" w:rsidDel="00000000" w:rsidP="00000000" w:rsidRDefault="00000000" w:rsidRPr="00000000" w14:paraId="00000073">
      <w:pPr>
        <w:spacing w:after="240" w:before="24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Fallo de comunicación con los sensores:</w:t>
      </w:r>
      <w:r w:rsidDel="00000000" w:rsidR="00000000" w:rsidRPr="00000000">
        <w:rPr>
          <w:rFonts w:ascii="Cambria" w:cs="Cambria" w:eastAsia="Cambria" w:hAnsi="Cambria"/>
          <w:sz w:val="24"/>
          <w:szCs w:val="24"/>
          <w:rtl w:val="0"/>
        </w:rPr>
        <w:t xml:space="preserve"> La interfaz no muestra cambios en la "Distancia" o el conteo de "Personas".</w:t>
      </w:r>
    </w:p>
    <w:p w:rsidR="00000000" w:rsidDel="00000000" w:rsidP="00000000" w:rsidRDefault="00000000" w:rsidRPr="00000000" w14:paraId="00000074">
      <w:pPr>
        <w:spacing w:after="240" w:before="24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Error de inicialización de la cámara:</w:t>
      </w:r>
      <w:r w:rsidDel="00000000" w:rsidR="00000000" w:rsidRPr="00000000">
        <w:rPr>
          <w:rFonts w:ascii="Cambria" w:cs="Cambria" w:eastAsia="Cambria" w:hAnsi="Cambria"/>
          <w:sz w:val="24"/>
          <w:szCs w:val="24"/>
          <w:rtl w:val="0"/>
        </w:rPr>
        <w:t xml:space="preserve"> El software se detiene o lanza un error al intentar acceder al flujo de video.</w:t>
      </w:r>
    </w:p>
    <w:p w:rsidR="00000000" w:rsidDel="00000000" w:rsidP="00000000" w:rsidRDefault="00000000" w:rsidRPr="00000000" w14:paraId="00000075">
      <w:pPr>
        <w:spacing w:after="240" w:before="24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Problemas de conexión remota (SSH/VNC):</w:t>
      </w:r>
      <w:r w:rsidDel="00000000" w:rsidR="00000000" w:rsidRPr="00000000">
        <w:rPr>
          <w:rFonts w:ascii="Cambria" w:cs="Cambria" w:eastAsia="Cambria" w:hAnsi="Cambria"/>
          <w:sz w:val="24"/>
          <w:szCs w:val="24"/>
          <w:rtl w:val="0"/>
        </w:rPr>
        <w:t xml:space="preserve"> No es posible conectar el PC con la interfaz de la Raspberry Pi para ejecutar el código.</w:t>
      </w:r>
    </w:p>
    <w:p w:rsidR="00000000" w:rsidDel="00000000" w:rsidP="00000000" w:rsidRDefault="00000000" w:rsidRPr="00000000" w14:paraId="00000076">
      <w:pPr>
        <w:spacing w:after="240" w:before="24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Error de I2C Bus:</w:t>
      </w:r>
      <w:r w:rsidDel="00000000" w:rsidR="00000000" w:rsidRPr="00000000">
        <w:rPr>
          <w:rFonts w:ascii="Cambria" w:cs="Cambria" w:eastAsia="Cambria" w:hAnsi="Cambria"/>
          <w:sz w:val="24"/>
          <w:szCs w:val="24"/>
          <w:rtl w:val="0"/>
        </w:rPr>
        <w:t xml:space="preserve"> El sistema no detecta el Shield GrovePi+, impidiendo la lectura de cualquier módulo conectado.</w:t>
      </w:r>
    </w:p>
    <w:p w:rsidR="00000000" w:rsidDel="00000000" w:rsidP="00000000" w:rsidRDefault="00000000" w:rsidRPr="00000000" w14:paraId="00000077">
      <w:pPr>
        <w:spacing w:after="240" w:before="24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Latencia o "Lag" en la detección:</w:t>
      </w:r>
      <w:r w:rsidDel="00000000" w:rsidR="00000000" w:rsidRPr="00000000">
        <w:rPr>
          <w:rFonts w:ascii="Cambria" w:cs="Cambria" w:eastAsia="Cambria" w:hAnsi="Cambria"/>
          <w:sz w:val="24"/>
          <w:szCs w:val="24"/>
          <w:rtl w:val="0"/>
        </w:rPr>
        <w:t xml:space="preserve"> El conteo de personas se congela o los LEDs tardan en reaccionar ante el sensor ultrasónico.</w:t>
      </w:r>
    </w:p>
    <w:p w:rsidR="00000000" w:rsidDel="00000000" w:rsidP="00000000" w:rsidRDefault="00000000" w:rsidRPr="00000000" w14:paraId="00000078">
      <w:pPr>
        <w:spacing w:after="240" w:before="24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Lecturas "</w:t>
      </w:r>
      <w:r w:rsidDel="00000000" w:rsidR="00000000" w:rsidRPr="00000000">
        <w:rPr>
          <w:rFonts w:ascii="Cambria" w:cs="Cambria" w:eastAsia="Cambria" w:hAnsi="Cambria"/>
          <w:b w:val="1"/>
          <w:bCs w:val="1"/>
          <w:sz w:val="24"/>
          <w:szCs w:val="24"/>
          <w:rtl w:val="0"/>
        </w:rPr>
        <w:t xml:space="preserve">Fantasma</w:t>
      </w:r>
      <w:r w:rsidDel="00000000" w:rsidR="00000000" w:rsidRPr="00000000">
        <w:rPr>
          <w:rFonts w:ascii="Cambria" w:cs="Cambria" w:eastAsia="Cambria" w:hAnsi="Cambria"/>
          <w:b w:val="1"/>
          <w:bCs w:val="1"/>
          <w:sz w:val="24"/>
          <w:szCs w:val="24"/>
          <w:rtl w:val="0"/>
        </w:rPr>
        <w:t xml:space="preserve">" del Ultrasónico:</w:t>
      </w:r>
      <w:r w:rsidDel="00000000" w:rsidR="00000000" w:rsidRPr="00000000">
        <w:rPr>
          <w:rFonts w:ascii="Cambria" w:cs="Cambria" w:eastAsia="Cambria" w:hAnsi="Cambria"/>
          <w:sz w:val="24"/>
          <w:szCs w:val="24"/>
          <w:rtl w:val="0"/>
        </w:rPr>
        <w:t xml:space="preserve"> La distancia salta a valores máximos (ej. 500 cm) de forma errática sin que haya un peatón presente.</w:t>
      </w:r>
    </w:p>
    <w:p w:rsidR="00000000" w:rsidDel="00000000" w:rsidP="00000000" w:rsidRDefault="00000000" w:rsidRPr="00000000" w14:paraId="00000079">
      <w:pPr>
        <w:spacing w:after="240" w:before="240" w:lineRule="auto"/>
        <w:ind w:left="360" w:firstLine="0"/>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7A">
      <w:pPr>
        <w:pStyle w:val="Heading4"/>
        <w:keepNext w:val="0"/>
        <w:keepLines w:val="0"/>
        <w:ind w:left="0" w:firstLine="0"/>
        <w:rPr>
          <w:rFonts w:ascii="Cambria" w:cs="Cambria" w:eastAsia="Cambria" w:hAnsi="Cambria"/>
          <w:b w:val="0"/>
          <w:bCs w:val="0"/>
          <w:sz w:val="32"/>
          <w:szCs w:val="32"/>
        </w:rPr>
      </w:pPr>
      <w:bookmarkStart w:colFirst="0" w:colLast="0" w:name="_heading=h.6xioydr9qgcm" w:id="22"/>
      <w:bookmarkEnd w:id="22"/>
      <w:r w:rsidDel="00000000" w:rsidR="00000000" w:rsidRPr="00000000">
        <w:rPr>
          <w:rtl w:val="0"/>
        </w:rPr>
      </w:r>
    </w:p>
    <w:p w:rsidR="00000000" w:rsidDel="00000000" w:rsidP="00000000" w:rsidRDefault="00000000" w:rsidRPr="00000000" w14:paraId="0000007B">
      <w:pPr>
        <w:pStyle w:val="Heading4"/>
        <w:keepNext w:val="0"/>
        <w:keepLines w:val="0"/>
        <w:ind w:left="0" w:firstLine="0"/>
        <w:rPr>
          <w:rFonts w:ascii="Cambria" w:cs="Cambria" w:eastAsia="Cambria" w:hAnsi="Cambria"/>
          <w:b w:val="0"/>
          <w:bCs w:val="0"/>
          <w:sz w:val="32"/>
          <w:szCs w:val="32"/>
        </w:rPr>
      </w:pPr>
      <w:bookmarkStart w:colFirst="0" w:colLast="0" w:name="_heading=h.i6hfvat7o95d" w:id="23"/>
      <w:bookmarkEnd w:id="23"/>
      <w:r w:rsidDel="00000000" w:rsidR="00000000" w:rsidRPr="00000000">
        <w:rPr>
          <w:rtl w:val="0"/>
        </w:rPr>
      </w:r>
    </w:p>
    <w:p w:rsidR="00000000" w:rsidDel="00000000" w:rsidP="00000000" w:rsidRDefault="00000000" w:rsidRPr="00000000" w14:paraId="0000007C">
      <w:pPr>
        <w:pStyle w:val="Heading4"/>
        <w:keepNext w:val="0"/>
        <w:keepLines w:val="0"/>
        <w:ind w:left="0" w:firstLine="0"/>
        <w:rPr>
          <w:rFonts w:ascii="Cambria" w:cs="Cambria" w:eastAsia="Cambria" w:hAnsi="Cambria"/>
          <w:b w:val="0"/>
          <w:bCs w:val="0"/>
          <w:sz w:val="32"/>
          <w:szCs w:val="32"/>
        </w:rPr>
      </w:pPr>
      <w:bookmarkStart w:colFirst="0" w:colLast="0" w:name="_heading=h.sluoovfvgfic" w:id="24"/>
      <w:bookmarkEnd w:id="24"/>
      <w:r w:rsidDel="00000000" w:rsidR="00000000" w:rsidRPr="00000000">
        <w:rPr>
          <w:rtl w:val="0"/>
        </w:rPr>
      </w:r>
    </w:p>
    <w:p w:rsidR="00000000" w:rsidDel="00000000" w:rsidP="00000000" w:rsidRDefault="00000000" w:rsidRPr="00000000" w14:paraId="0000007D">
      <w:pPr>
        <w:pStyle w:val="Heading4"/>
        <w:keepNext w:val="0"/>
        <w:keepLines w:val="0"/>
        <w:ind w:left="0" w:firstLine="0"/>
        <w:rPr>
          <w:rFonts w:ascii="Cambria" w:cs="Cambria" w:eastAsia="Cambria" w:hAnsi="Cambria"/>
          <w:b w:val="0"/>
          <w:bCs w:val="0"/>
          <w:sz w:val="32"/>
          <w:szCs w:val="32"/>
        </w:rPr>
      </w:pPr>
      <w:bookmarkStart w:colFirst="0" w:colLast="0" w:name="_heading=h.zfaqozcqz8j0" w:id="25"/>
      <w:bookmarkEnd w:id="25"/>
      <w:r w:rsidDel="00000000" w:rsidR="00000000" w:rsidRPr="00000000">
        <w:rPr>
          <w:rtl w:val="0"/>
        </w:rPr>
      </w:r>
    </w:p>
    <w:p w:rsidR="00000000" w:rsidDel="00000000" w:rsidP="00000000" w:rsidRDefault="00000000" w:rsidRPr="00000000" w14:paraId="0000007E">
      <w:pPr>
        <w:pStyle w:val="Heading4"/>
        <w:keepNext w:val="0"/>
        <w:keepLines w:val="0"/>
        <w:ind w:left="0" w:firstLine="0"/>
        <w:rPr>
          <w:rFonts w:ascii="Cambria" w:cs="Cambria" w:eastAsia="Cambria" w:hAnsi="Cambria"/>
          <w:b w:val="0"/>
          <w:bCs w:val="0"/>
          <w:sz w:val="32"/>
          <w:szCs w:val="32"/>
        </w:rPr>
      </w:pPr>
      <w:bookmarkStart w:colFirst="0" w:colLast="0" w:name="_heading=h.nsy0a7h2bxv4" w:id="26"/>
      <w:bookmarkEnd w:id="26"/>
      <w:r w:rsidDel="00000000" w:rsidR="00000000" w:rsidRPr="00000000">
        <w:rPr>
          <w:rtl w:val="0"/>
        </w:rPr>
      </w:r>
    </w:p>
    <w:p w:rsidR="00000000" w:rsidDel="00000000" w:rsidP="00000000" w:rsidRDefault="00000000" w:rsidRPr="00000000" w14:paraId="0000007F">
      <w:pPr>
        <w:pStyle w:val="Heading4"/>
        <w:keepNext w:val="0"/>
        <w:keepLines w:val="0"/>
        <w:ind w:left="0" w:firstLine="0"/>
        <w:rPr>
          <w:rFonts w:ascii="Cambria" w:cs="Cambria" w:eastAsia="Cambria" w:hAnsi="Cambria"/>
          <w:b w:val="0"/>
          <w:bCs w:val="0"/>
          <w:sz w:val="32"/>
          <w:szCs w:val="32"/>
        </w:rPr>
      </w:pPr>
      <w:bookmarkStart w:colFirst="0" w:colLast="0" w:name="_heading=h.8fkutolo4bo7" w:id="27"/>
      <w:bookmarkEnd w:id="27"/>
      <w:r w:rsidDel="00000000" w:rsidR="00000000" w:rsidRPr="00000000">
        <w:rPr>
          <w:rtl w:val="0"/>
        </w:rPr>
      </w:r>
    </w:p>
    <w:p w:rsidR="00000000" w:rsidDel="00000000" w:rsidP="00000000" w:rsidRDefault="00000000" w:rsidRPr="00000000" w14:paraId="00000080">
      <w:pPr>
        <w:pStyle w:val="Heading4"/>
        <w:keepNext w:val="0"/>
        <w:keepLines w:val="0"/>
        <w:ind w:left="0" w:firstLine="0"/>
        <w:rPr>
          <w:rFonts w:ascii="Cambria" w:cs="Cambria" w:eastAsia="Cambria" w:hAnsi="Cambria"/>
          <w:b w:val="0"/>
          <w:bCs w:val="0"/>
          <w:sz w:val="32"/>
          <w:szCs w:val="32"/>
        </w:rPr>
      </w:pPr>
      <w:bookmarkStart w:colFirst="0" w:colLast="0" w:name="_heading=h.rfd11hwf0fxq" w:id="28"/>
      <w:bookmarkEnd w:id="28"/>
      <w:r w:rsidDel="00000000" w:rsidR="00000000" w:rsidRPr="00000000">
        <w:rPr>
          <w:rtl w:val="0"/>
        </w:rPr>
      </w:r>
    </w:p>
    <w:p w:rsidR="00000000" w:rsidDel="00000000" w:rsidP="00000000" w:rsidRDefault="00000000" w:rsidRPr="00000000" w14:paraId="00000081">
      <w:pPr>
        <w:pStyle w:val="Heading4"/>
        <w:keepNext w:val="0"/>
        <w:keepLines w:val="0"/>
        <w:ind w:left="0" w:firstLine="0"/>
        <w:rPr>
          <w:rFonts w:ascii="Cambria" w:cs="Cambria" w:eastAsia="Cambria" w:hAnsi="Cambria"/>
          <w:b w:val="0"/>
          <w:bCs w:val="0"/>
          <w:sz w:val="32"/>
          <w:szCs w:val="32"/>
        </w:rPr>
      </w:pPr>
      <w:bookmarkStart w:colFirst="0" w:colLast="0" w:name="_heading=h.bu3kbda9nxbo" w:id="29"/>
      <w:bookmarkEnd w:id="29"/>
      <w:r w:rsidDel="00000000" w:rsidR="00000000" w:rsidRPr="00000000">
        <w:rPr>
          <w:rtl w:val="0"/>
        </w:rPr>
      </w:r>
    </w:p>
    <w:p w:rsidR="00000000" w:rsidDel="00000000" w:rsidP="00000000" w:rsidRDefault="00000000" w:rsidRPr="00000000" w14:paraId="00000082">
      <w:pPr>
        <w:pStyle w:val="Heading4"/>
        <w:keepNext w:val="0"/>
        <w:keepLines w:val="0"/>
        <w:ind w:left="0" w:firstLine="0"/>
        <w:rPr>
          <w:rFonts w:ascii="Cambria" w:cs="Cambria" w:eastAsia="Cambria" w:hAnsi="Cambria"/>
          <w:b w:val="0"/>
          <w:bCs w:val="0"/>
          <w:sz w:val="32"/>
          <w:szCs w:val="32"/>
        </w:rPr>
      </w:pPr>
      <w:bookmarkStart w:colFirst="0" w:colLast="0" w:name="_heading=h.5sm491ttksw0" w:id="30"/>
      <w:bookmarkEnd w:id="30"/>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4"/>
        <w:keepNext w:val="0"/>
        <w:keepLines w:val="0"/>
        <w:ind w:left="0" w:firstLine="0"/>
        <w:rPr>
          <w:rFonts w:ascii="Cambria" w:cs="Cambria" w:eastAsia="Cambria" w:hAnsi="Cambria"/>
          <w:b w:val="0"/>
          <w:bCs w:val="0"/>
          <w:sz w:val="32"/>
          <w:szCs w:val="32"/>
        </w:rPr>
      </w:pPr>
      <w:bookmarkStart w:colFirst="0" w:colLast="0" w:name="_heading=h.y067x7mzakw1" w:id="31"/>
      <w:bookmarkEnd w:id="31"/>
      <w:r w:rsidDel="00000000" w:rsidR="00000000" w:rsidRPr="00000000">
        <w:rPr>
          <w:rFonts w:ascii="Cambria" w:cs="Cambria" w:eastAsia="Cambria" w:hAnsi="Cambria"/>
          <w:b w:val="0"/>
          <w:bCs w:val="0"/>
          <w:sz w:val="32"/>
          <w:szCs w:val="32"/>
          <w:rtl w:val="0"/>
        </w:rPr>
        <w:t xml:space="preserve">5.2. Soluciones</w:t>
      </w:r>
    </w:p>
    <w:p w:rsidR="00000000" w:rsidDel="00000000" w:rsidP="00000000" w:rsidRDefault="00000000" w:rsidRPr="00000000" w14:paraId="00000085">
      <w:pPr>
        <w:spacing w:after="240" w:before="240" w:lineRule="auto"/>
        <w:ind w:left="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Sincronización de Red y Ejecución:</w:t>
      </w:r>
      <w:r w:rsidDel="00000000" w:rsidR="00000000" w:rsidRPr="00000000">
        <w:rPr>
          <w:rFonts w:ascii="Cambria" w:cs="Cambria" w:eastAsia="Cambria" w:hAnsi="Cambria"/>
          <w:sz w:val="24"/>
          <w:szCs w:val="24"/>
          <w:rtl w:val="0"/>
        </w:rPr>
        <w:t xml:space="preserve"> Vuelva a abrir el archivo del código. En caso de que el error persista, significa que la Raspberry Pi y el PC utilizado no están conectados a la misma red Wi-Fi; es necesario verificar que ambos dispositivos comparten la misma señal.</w:t>
      </w:r>
    </w:p>
    <w:p w:rsidR="00000000" w:rsidDel="00000000" w:rsidP="00000000" w:rsidRDefault="00000000" w:rsidRPr="00000000" w14:paraId="00000086">
      <w:pPr>
        <w:numPr>
          <w:ilvl w:val="1"/>
          <w:numId w:val="6"/>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Paso 1:</w:t>
      </w:r>
      <w:r w:rsidDel="00000000" w:rsidR="00000000" w:rsidRPr="00000000">
        <w:rPr>
          <w:rFonts w:ascii="Cambria" w:cs="Cambria" w:eastAsia="Cambria" w:hAnsi="Cambria"/>
          <w:sz w:val="24"/>
          <w:szCs w:val="24"/>
          <w:rtl w:val="0"/>
        </w:rPr>
        <w:t xml:space="preserve"> En la configuración de la Raspberry Pi, presione la opción de Network (Red).</w:t>
      </w:r>
    </w:p>
    <w:p w:rsidR="00000000" w:rsidDel="00000000" w:rsidP="00000000" w:rsidRDefault="00000000" w:rsidRPr="00000000" w14:paraId="00000087">
      <w:pPr>
        <w:numPr>
          <w:ilvl w:val="1"/>
          <w:numId w:val="6"/>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Paso 2:</w:t>
      </w:r>
      <w:r w:rsidDel="00000000" w:rsidR="00000000" w:rsidRPr="00000000">
        <w:rPr>
          <w:rFonts w:ascii="Cambria" w:cs="Cambria" w:eastAsia="Cambria" w:hAnsi="Cambria"/>
          <w:sz w:val="24"/>
          <w:szCs w:val="24"/>
          <w:rtl w:val="0"/>
        </w:rPr>
        <w:t xml:space="preserve"> Seleccione la red Wi-Fi disponible que coincida con la de su PC. Si no aparece, presione la opción de buscar (SEARCH) para actualizar la lista. (Nota: Asegúrese de usar bandas de 2.4GHz si su modelo de Raspberry no detecta señal 5G).</w:t>
      </w:r>
    </w:p>
    <w:p w:rsidR="00000000" w:rsidDel="00000000" w:rsidP="00000000" w:rsidRDefault="00000000" w:rsidRPr="00000000" w14:paraId="00000088">
      <w:pPr>
        <w:numPr>
          <w:ilvl w:val="1"/>
          <w:numId w:val="6"/>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Paso 3:</w:t>
      </w:r>
      <w:r w:rsidDel="00000000" w:rsidR="00000000" w:rsidRPr="00000000">
        <w:rPr>
          <w:rFonts w:ascii="Cambria" w:cs="Cambria" w:eastAsia="Cambria" w:hAnsi="Cambria"/>
          <w:sz w:val="24"/>
          <w:szCs w:val="24"/>
          <w:rtl w:val="0"/>
        </w:rPr>
        <w:t xml:space="preserve"> Ingrese la contraseña de red correctamente para establecer el enlace.</w:t>
      </w:r>
    </w:p>
    <w:p w:rsidR="00000000" w:rsidDel="00000000" w:rsidP="00000000" w:rsidRDefault="00000000" w:rsidRPr="00000000" w14:paraId="00000089">
      <w:pPr>
        <w:numPr>
          <w:ilvl w:val="1"/>
          <w:numId w:val="6"/>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Paso 4:</w:t>
      </w:r>
      <w:r w:rsidDel="00000000" w:rsidR="00000000" w:rsidRPr="00000000">
        <w:rPr>
          <w:rFonts w:ascii="Cambria" w:cs="Cambria" w:eastAsia="Cambria" w:hAnsi="Cambria"/>
          <w:sz w:val="24"/>
          <w:szCs w:val="24"/>
          <w:rtl w:val="0"/>
        </w:rPr>
        <w:t xml:space="preserve"> Una vez conectado, podrá ejecutar el software y recibir los datos de los sensores en tiempo real.</w:t>
      </w:r>
    </w:p>
    <w:p w:rsidR="00000000" w:rsidDel="00000000" w:rsidP="00000000" w:rsidRDefault="00000000" w:rsidRPr="00000000" w14:paraId="0000008A">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Para gestionar el </w:t>
      </w:r>
      <w:r w:rsidDel="00000000" w:rsidR="00000000" w:rsidRPr="00000000">
        <w:rPr>
          <w:rFonts w:ascii="Cambria" w:cs="Cambria" w:eastAsia="Cambria" w:hAnsi="Cambria"/>
          <w:b w:val="1"/>
          <w:bCs w:val="1"/>
          <w:sz w:val="24"/>
          <w:szCs w:val="24"/>
          <w:rtl w:val="0"/>
        </w:rPr>
        <w:t xml:space="preserve">Semáforo Inteligente Para Peatones</w:t>
      </w:r>
      <w:r w:rsidDel="00000000" w:rsidR="00000000" w:rsidRPr="00000000">
        <w:rPr>
          <w:rFonts w:ascii="Cambria" w:cs="Cambria" w:eastAsia="Cambria" w:hAnsi="Cambria"/>
          <w:sz w:val="24"/>
          <w:szCs w:val="24"/>
          <w:rtl w:val="0"/>
        </w:rPr>
        <w:t xml:space="preserve"> de forma remota, es indispensable conocer la dirección IP de la Raspberry Pi. Puede visualizarla posicionando el cursor sobre el icono de red en la barra de tareas o ejecutando el comando </w:t>
      </w:r>
      <w:r w:rsidDel="00000000" w:rsidR="00000000" w:rsidRPr="00000000">
        <w:rPr>
          <w:rFonts w:ascii="Cambria" w:cs="Cambria" w:eastAsia="Cambria" w:hAnsi="Cambria"/>
          <w:sz w:val="24"/>
          <w:szCs w:val="24"/>
          <w:rtl w:val="0"/>
        </w:rPr>
        <w:t xml:space="preserve">hostname -I</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en la terminal. Ingrese estos dígitos en su software de conexión (VNC o SSH) para establecer el enlace entre su PC y el sistema.</w:t>
      </w:r>
    </w:p>
    <w:p w:rsidR="00000000" w:rsidDel="00000000" w:rsidP="00000000" w:rsidRDefault="00000000" w:rsidRPr="00000000" w14:paraId="0000008B">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caso de que la interfaz se ejecute pero no se reciba telemetría de la cámara o respuesta en los módulos LED/Buzzer, siga estos pasos:</w:t>
      </w:r>
    </w:p>
    <w:p w:rsidR="00000000" w:rsidDel="00000000" w:rsidP="00000000" w:rsidRDefault="00000000" w:rsidRPr="00000000" w14:paraId="0000008C">
      <w:pPr>
        <w:numPr>
          <w:ilvl w:val="0"/>
          <w:numId w:val="7"/>
        </w:numPr>
        <w:spacing w:after="0" w:afterAutospacing="0" w:befor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Finalizar ejecución:</w:t>
      </w:r>
      <w:r w:rsidDel="00000000" w:rsidR="00000000" w:rsidRPr="00000000">
        <w:rPr>
          <w:rFonts w:ascii="Cambria" w:cs="Cambria" w:eastAsia="Cambria" w:hAnsi="Cambria"/>
          <w:sz w:val="24"/>
          <w:szCs w:val="24"/>
          <w:rtl w:val="0"/>
        </w:rPr>
        <w:t xml:space="preserve"> Detenga el script actual en su editor de código.</w:t>
      </w:r>
    </w:p>
    <w:p w:rsidR="00000000" w:rsidDel="00000000" w:rsidP="00000000" w:rsidRDefault="00000000" w:rsidRPr="00000000" w14:paraId="0000008D">
      <w:pPr>
        <w:numPr>
          <w:ilvl w:val="0"/>
          <w:numId w:val="7"/>
        </w:numPr>
        <w:spacing w:after="0" w:afterAutospacing="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Revisión de puertos Grove:</w:t>
      </w:r>
      <w:r w:rsidDel="00000000" w:rsidR="00000000" w:rsidRPr="00000000">
        <w:rPr>
          <w:rFonts w:ascii="Cambria" w:cs="Cambria" w:eastAsia="Cambria" w:hAnsi="Cambria"/>
          <w:sz w:val="24"/>
          <w:szCs w:val="24"/>
          <w:rtl w:val="0"/>
        </w:rPr>
        <w:t xml:space="preserve"> Compruebe que los módulos estén firmemente conectados a sus respectivos puertos en el </w:t>
      </w:r>
      <w:r w:rsidDel="00000000" w:rsidR="00000000" w:rsidRPr="00000000">
        <w:rPr>
          <w:rFonts w:ascii="Cambria" w:cs="Cambria" w:eastAsia="Cambria" w:hAnsi="Cambria"/>
          <w:b w:val="1"/>
          <w:bCs w:val="1"/>
          <w:sz w:val="24"/>
          <w:szCs w:val="24"/>
          <w:rtl w:val="0"/>
        </w:rPr>
        <w:t xml:space="preserve">GrovePi+</w:t>
      </w:r>
      <w:r w:rsidDel="00000000" w:rsidR="00000000" w:rsidRPr="00000000">
        <w:rPr>
          <w:rFonts w:ascii="Cambria" w:cs="Cambria" w:eastAsia="Cambria" w:hAnsi="Cambria"/>
          <w:sz w:val="24"/>
          <w:szCs w:val="24"/>
          <w:rtl w:val="0"/>
        </w:rPr>
        <w:t xml:space="preserve">. Asegúrese de que el cable flex de la cámara esté bien asentado en el puerto CSI de la Raspberry Pi.</w:t>
      </w:r>
    </w:p>
    <w:p w:rsidR="00000000" w:rsidDel="00000000" w:rsidP="00000000" w:rsidRDefault="00000000" w:rsidRPr="00000000" w14:paraId="0000008E">
      <w:pPr>
        <w:numPr>
          <w:ilvl w:val="0"/>
          <w:numId w:val="7"/>
        </w:numPr>
        <w:spacing w:after="240" w:before="0" w:beforeAutospacing="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Reinicio de lectura:</w:t>
      </w:r>
      <w:r w:rsidDel="00000000" w:rsidR="00000000" w:rsidRPr="00000000">
        <w:rPr>
          <w:rFonts w:ascii="Cambria" w:cs="Cambria" w:eastAsia="Cambria" w:hAnsi="Cambria"/>
          <w:sz w:val="24"/>
          <w:szCs w:val="24"/>
          <w:rtl w:val="0"/>
        </w:rPr>
        <w:t xml:space="preserve"> Ejecute el software nuevamente. Esto reiniciará la comunicación entre la Raspberry Pi y el Shield GrovePi, restableciendo el flujo de datos de los sensores y actuadores de forma automática sin necesidad de configurar pines manualmente.</w:t>
      </w:r>
    </w:p>
    <w:p w:rsidR="00000000" w:rsidDel="00000000" w:rsidP="00000000" w:rsidRDefault="00000000" w:rsidRPr="00000000" w14:paraId="0000008F">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0">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1">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2">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3">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4">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5">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6">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59" w:lineRule="auto"/>
        <w:ind w:left="990" w:right="0" w:hanging="990"/>
        <w:jc w:val="left"/>
        <w:rPr>
          <w:rFonts w:ascii="Cambria" w:cs="Cambria" w:eastAsia="Cambria" w:hAnsi="Cambria"/>
          <w:b w:val="0"/>
          <w:bCs w:val="0"/>
          <w:i w:val="0"/>
          <w:iCs w:val="0"/>
          <w:smallCaps w:val="0"/>
          <w:strike w:val="0"/>
          <w:color w:val="000000"/>
          <w:sz w:val="32"/>
          <w:szCs w:val="32"/>
          <w:u w:val="none"/>
          <w:shd w:fill="auto" w:val="clear"/>
          <w:vertAlign w:val="baseline"/>
        </w:rPr>
      </w:pPr>
      <w:bookmarkStart w:colFirst="0" w:colLast="0" w:name="_heading=h.z337ya" w:id="32"/>
      <w:bookmarkEnd w:id="32"/>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Referencias</w:t>
      </w:r>
    </w:p>
    <w:p w:rsidR="00000000" w:rsidDel="00000000" w:rsidP="00000000" w:rsidRDefault="00000000" w:rsidRPr="00000000" w14:paraId="00000097">
      <w:pPr>
        <w:spacing w:before="200" w:lineRule="auto"/>
        <w:ind w:left="720" w:firstLine="0"/>
        <w:rPr>
          <w:rFonts w:ascii="Cambria" w:cs="Cambria" w:eastAsia="Cambria" w:hAnsi="Cambria"/>
          <w:color w:val="1155cc"/>
          <w:sz w:val="24"/>
          <w:szCs w:val="24"/>
          <w:u w:val="single"/>
        </w:rPr>
      </w:pPr>
      <w:r w:rsidDel="00000000" w:rsidR="00000000" w:rsidRPr="00000000">
        <w:rPr>
          <w:rFonts w:ascii="Cambria" w:cs="Cambria" w:eastAsia="Cambria" w:hAnsi="Cambria"/>
          <w:sz w:val="24"/>
          <w:szCs w:val="24"/>
          <w:rtl w:val="0"/>
        </w:rPr>
        <w:t xml:space="preserve">Python: Download Python |</w:t>
      </w:r>
      <w:hyperlink r:id="rId10">
        <w:r w:rsidDel="00000000" w:rsidR="00000000" w:rsidRPr="00000000">
          <w:rPr>
            <w:rFonts w:ascii="Cambria" w:cs="Cambria" w:eastAsia="Cambria" w:hAnsi="Cambria"/>
            <w:sz w:val="24"/>
            <w:szCs w:val="24"/>
            <w:rtl w:val="0"/>
          </w:rPr>
          <w:t xml:space="preserve"> </w:t>
        </w:r>
      </w:hyperlink>
      <w:hyperlink r:id="rId11">
        <w:r w:rsidDel="00000000" w:rsidR="00000000" w:rsidRPr="00000000">
          <w:rPr>
            <w:rFonts w:ascii="Cambria" w:cs="Cambria" w:eastAsia="Cambria" w:hAnsi="Cambria"/>
            <w:color w:val="1155cc"/>
            <w:sz w:val="24"/>
            <w:szCs w:val="24"/>
            <w:u w:val="single"/>
            <w:rtl w:val="0"/>
          </w:rPr>
          <w:t xml:space="preserve">Python.org</w:t>
        </w:r>
      </w:hyperlink>
      <w:r w:rsidDel="00000000" w:rsidR="00000000" w:rsidRPr="00000000">
        <w:rPr>
          <w:rtl w:val="0"/>
        </w:rPr>
      </w:r>
    </w:p>
    <w:p w:rsidR="00000000" w:rsidDel="00000000" w:rsidP="00000000" w:rsidRDefault="00000000" w:rsidRPr="00000000" w14:paraId="00000098">
      <w:pPr>
        <w:spacing w:before="200" w:lineRule="auto"/>
        <w:ind w:left="720" w:firstLine="0"/>
        <w:rPr>
          <w:rFonts w:ascii="Cambria" w:cs="Cambria" w:eastAsia="Cambria" w:hAnsi="Cambria"/>
          <w:color w:val="1155cc"/>
          <w:sz w:val="24"/>
          <w:szCs w:val="24"/>
          <w:u w:val="single"/>
        </w:rPr>
      </w:pPr>
      <w:r w:rsidDel="00000000" w:rsidR="00000000" w:rsidRPr="00000000">
        <w:rPr>
          <w:rFonts w:ascii="Cambria" w:cs="Cambria" w:eastAsia="Cambria" w:hAnsi="Cambria"/>
          <w:sz w:val="24"/>
          <w:szCs w:val="24"/>
          <w:rtl w:val="0"/>
        </w:rPr>
        <w:t xml:space="preserve">Documentación Raspberry Pi GPIO:</w:t>
      </w:r>
      <w:hyperlink r:id="rId12">
        <w:r w:rsidDel="00000000" w:rsidR="00000000" w:rsidRPr="00000000">
          <w:rPr>
            <w:rFonts w:ascii="Cambria" w:cs="Cambria" w:eastAsia="Cambria" w:hAnsi="Cambria"/>
            <w:color w:val="1155cc"/>
            <w:sz w:val="24"/>
            <w:szCs w:val="24"/>
            <w:u w:val="single"/>
            <w:rtl w:val="0"/>
          </w:rPr>
          <w:t xml:space="preserve"> Raspberry Pi Documentation - GPIO and the 40-pin header</w:t>
        </w:r>
      </w:hyperlink>
      <w:r w:rsidDel="00000000" w:rsidR="00000000" w:rsidRPr="00000000">
        <w:rPr>
          <w:rtl w:val="0"/>
        </w:rPr>
      </w:r>
    </w:p>
    <w:p w:rsidR="00000000" w:rsidDel="00000000" w:rsidP="00000000" w:rsidRDefault="00000000" w:rsidRPr="00000000" w14:paraId="00000099">
      <w:pPr>
        <w:spacing w:before="200" w:lineRule="auto"/>
        <w:ind w:left="720" w:firstLine="0"/>
        <w:rPr>
          <w:rFonts w:ascii="Cambria" w:cs="Cambria" w:eastAsia="Cambria" w:hAnsi="Cambria"/>
          <w:color w:val="1155cc"/>
          <w:sz w:val="24"/>
          <w:szCs w:val="24"/>
          <w:u w:val="single"/>
        </w:rPr>
      </w:pPr>
      <w:r w:rsidDel="00000000" w:rsidR="00000000" w:rsidRPr="00000000">
        <w:rPr>
          <w:rFonts w:ascii="Cambria" w:cs="Cambria" w:eastAsia="Cambria" w:hAnsi="Cambria"/>
          <w:sz w:val="24"/>
          <w:szCs w:val="24"/>
          <w:rtl w:val="0"/>
        </w:rPr>
        <w:t xml:space="preserve">Librería OpenCV (Visión Artificial):</w:t>
      </w:r>
      <w:hyperlink r:id="rId13">
        <w:r w:rsidDel="00000000" w:rsidR="00000000" w:rsidRPr="00000000">
          <w:rPr>
            <w:rFonts w:ascii="Cambria" w:cs="Cambria" w:eastAsia="Cambria" w:hAnsi="Cambria"/>
            <w:sz w:val="24"/>
            <w:szCs w:val="24"/>
            <w:rtl w:val="0"/>
          </w:rPr>
          <w:t xml:space="preserve"> </w:t>
        </w:r>
      </w:hyperlink>
      <w:hyperlink r:id="rId14">
        <w:r w:rsidDel="00000000" w:rsidR="00000000" w:rsidRPr="00000000">
          <w:rPr>
            <w:rFonts w:ascii="Cambria" w:cs="Cambria" w:eastAsia="Cambria" w:hAnsi="Cambria"/>
            <w:color w:val="1155cc"/>
            <w:sz w:val="24"/>
            <w:szCs w:val="24"/>
            <w:u w:val="single"/>
            <w:rtl w:val="0"/>
          </w:rPr>
          <w:t xml:space="preserve">OpenCV-Python Tutorials</w:t>
        </w:r>
      </w:hyperlink>
      <w:r w:rsidDel="00000000" w:rsidR="00000000" w:rsidRPr="00000000">
        <w:rPr>
          <w:rtl w:val="0"/>
        </w:rPr>
      </w:r>
    </w:p>
    <w:p w:rsidR="00000000" w:rsidDel="00000000" w:rsidP="00000000" w:rsidRDefault="00000000" w:rsidRPr="00000000" w14:paraId="0000009A">
      <w:pPr>
        <w:spacing w:before="200" w:lineRule="auto"/>
        <w:ind w:left="720" w:firstLine="0"/>
        <w:rPr>
          <w:rFonts w:ascii="Cambria" w:cs="Cambria" w:eastAsia="Cambria" w:hAnsi="Cambria"/>
          <w:color w:val="1155cc"/>
          <w:sz w:val="24"/>
          <w:szCs w:val="24"/>
          <w:u w:val="single"/>
        </w:rPr>
      </w:pPr>
      <w:r w:rsidDel="00000000" w:rsidR="00000000" w:rsidRPr="00000000">
        <w:rPr>
          <w:rFonts w:ascii="Cambria" w:cs="Cambria" w:eastAsia="Cambria" w:hAnsi="Cambria"/>
          <w:sz w:val="24"/>
          <w:szCs w:val="24"/>
          <w:rtl w:val="0"/>
        </w:rPr>
        <w:t xml:space="preserve">Documentación de Sensores Grove (Seed Studio):</w:t>
      </w:r>
      <w:hyperlink r:id="rId15">
        <w:r w:rsidDel="00000000" w:rsidR="00000000" w:rsidRPr="00000000">
          <w:rPr>
            <w:rFonts w:ascii="Cambria" w:cs="Cambria" w:eastAsia="Cambria" w:hAnsi="Cambria"/>
            <w:color w:val="1155cc"/>
            <w:sz w:val="24"/>
            <w:szCs w:val="24"/>
            <w:u w:val="single"/>
            <w:rtl w:val="0"/>
          </w:rPr>
          <w:t xml:space="preserve"> Grove - Ultrasonic Distance Sensor</w:t>
        </w:r>
      </w:hyperlink>
      <w:r w:rsidDel="00000000" w:rsidR="00000000" w:rsidRPr="00000000">
        <w:rPr>
          <w:rtl w:val="0"/>
        </w:rPr>
      </w:r>
    </w:p>
    <w:p w:rsidR="00000000" w:rsidDel="00000000" w:rsidP="00000000" w:rsidRDefault="00000000" w:rsidRPr="00000000" w14:paraId="0000009B">
      <w:pPr>
        <w:spacing w:before="200" w:lineRule="auto"/>
        <w:ind w:left="720" w:firstLine="0"/>
        <w:rPr>
          <w:rFonts w:ascii="Cambria" w:cs="Cambria" w:eastAsia="Cambria" w:hAnsi="Cambria"/>
          <w:color w:val="1155cc"/>
          <w:sz w:val="24"/>
          <w:szCs w:val="24"/>
          <w:u w:val="single"/>
        </w:rPr>
      </w:pPr>
      <w:r w:rsidDel="00000000" w:rsidR="00000000" w:rsidRPr="00000000">
        <w:rPr>
          <w:rFonts w:ascii="Cambria" w:cs="Cambria" w:eastAsia="Cambria" w:hAnsi="Cambria"/>
          <w:sz w:val="24"/>
          <w:szCs w:val="24"/>
          <w:rtl w:val="0"/>
        </w:rPr>
        <w:t xml:space="preserve">Thonny IDE (Interfaz de desarrollo):</w:t>
      </w:r>
      <w:hyperlink r:id="rId16">
        <w:r w:rsidDel="00000000" w:rsidR="00000000" w:rsidRPr="00000000">
          <w:rPr>
            <w:rFonts w:ascii="Cambria" w:cs="Cambria" w:eastAsia="Cambria" w:hAnsi="Cambria"/>
            <w:sz w:val="24"/>
            <w:szCs w:val="24"/>
            <w:rtl w:val="0"/>
          </w:rPr>
          <w:t xml:space="preserve"> </w:t>
        </w:r>
      </w:hyperlink>
      <w:hyperlink r:id="rId17">
        <w:r w:rsidDel="00000000" w:rsidR="00000000" w:rsidRPr="00000000">
          <w:rPr>
            <w:rFonts w:ascii="Cambria" w:cs="Cambria" w:eastAsia="Cambria" w:hAnsi="Cambria"/>
            <w:color w:val="1155cc"/>
            <w:sz w:val="24"/>
            <w:szCs w:val="24"/>
            <w:u w:val="single"/>
            <w:rtl w:val="0"/>
          </w:rPr>
          <w:t xml:space="preserve">Thonny, Python IDE for beginners</w:t>
        </w:r>
      </w:hyperlink>
      <w:r w:rsidDel="00000000" w:rsidR="00000000" w:rsidRPr="00000000">
        <w:rPr>
          <w:rtl w:val="0"/>
        </w:rPr>
      </w:r>
    </w:p>
    <w:p w:rsidR="00000000" w:rsidDel="00000000" w:rsidP="00000000" w:rsidRDefault="00000000" w:rsidRPr="00000000" w14:paraId="0000009C">
      <w:pPr>
        <w:spacing w:before="200" w:lineRule="auto"/>
        <w:ind w:left="720" w:firstLine="0"/>
        <w:rPr>
          <w:rFonts w:ascii="Cambria" w:cs="Cambria" w:eastAsia="Cambria" w:hAnsi="Cambria"/>
        </w:rPr>
      </w:pPr>
      <w:r w:rsidDel="00000000" w:rsidR="00000000" w:rsidRPr="00000000">
        <w:rPr>
          <w:rtl w:val="0"/>
        </w:rPr>
      </w:r>
    </w:p>
    <w:sectPr>
      <w:headerReference r:id="rId18" w:type="default"/>
      <w:footerReference r:id="rId19" w:type="default"/>
      <w:footerReference r:id="rId20" w:type="first"/>
      <w:pgSz w:h="16838" w:w="11906"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color w:val="000000"/>
        <w:rtl w:val="0"/>
      </w:rPr>
      <w:t xml:space="preserve">Manual de Usuario </w:t>
    </w:r>
    <w:r w:rsidDel="00000000" w:rsidR="00000000" w:rsidRPr="00000000">
      <w:rPr>
        <w:rtl w:val="0"/>
      </w:rPr>
      <w:t xml:space="preserve">“Semáforo Inteligente Para Peatones”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4A1806"/>
    <w:rPr>
      <w:rFonts w:asciiTheme="majorHAnsi" w:cstheme="majorBidi" w:eastAsiaTheme="majorEastAsia" w:hAnsiTheme="majorHAnsi"/>
      <w:color w:val="2f5496" w:themeColor="accent1" w:themeShade="0000BF"/>
      <w:sz w:val="32"/>
      <w:szCs w:val="32"/>
    </w:rPr>
  </w:style>
  <w:style w:type="paragraph" w:styleId="TtulodeTDC">
    <w:name w:val="TOC Heading"/>
    <w:basedOn w:val="Ttulo1"/>
    <w:next w:val="Normal"/>
    <w:uiPriority w:val="39"/>
    <w:unhideWhenUsed w:val="1"/>
    <w:qFormat w:val="1"/>
    <w:rsid w:val="00474921"/>
    <w:pPr>
      <w:outlineLvl w:val="9"/>
    </w:pPr>
    <w:rPr>
      <w:lang w:eastAsia="es-CL"/>
    </w:rPr>
  </w:style>
  <w:style w:type="paragraph" w:styleId="TDC1">
    <w:name w:val="toc 1"/>
    <w:basedOn w:val="Normal"/>
    <w:next w:val="Normal"/>
    <w:autoRedefine w:val="1"/>
    <w:uiPriority w:val="39"/>
    <w:unhideWhenUsed w:val="1"/>
    <w:rsid w:val="00474921"/>
    <w:pPr>
      <w:spacing w:after="100"/>
    </w:pPr>
  </w:style>
  <w:style w:type="character" w:styleId="Hipervnculo">
    <w:name w:val="Hyperlink"/>
    <w:basedOn w:val="Fuentedeprrafopredeter"/>
    <w:uiPriority w:val="99"/>
    <w:unhideWhenUsed w:val="1"/>
    <w:rsid w:val="00474921"/>
    <w:rPr>
      <w:color w:val="0563c1" w:themeColor="hyperlink"/>
      <w:u w:val="single"/>
    </w:rPr>
  </w:style>
  <w:style w:type="table" w:styleId="Tablaconcuadrcula">
    <w:name w:val="Table Grid"/>
    <w:basedOn w:val="Tablanormal"/>
    <w:uiPriority w:val="39"/>
    <w:rsid w:val="00474921"/>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474921"/>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474921"/>
  </w:style>
  <w:style w:type="paragraph" w:styleId="Piedepgina">
    <w:name w:val="footer"/>
    <w:basedOn w:val="Normal"/>
    <w:link w:val="PiedepginaCar"/>
    <w:uiPriority w:val="99"/>
    <w:unhideWhenUsed w:val="1"/>
    <w:rsid w:val="00474921"/>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474921"/>
  </w:style>
  <w:style w:type="paragraph" w:styleId="Descripcin">
    <w:name w:val="caption"/>
    <w:basedOn w:val="Normal"/>
    <w:next w:val="Normal"/>
    <w:uiPriority w:val="35"/>
    <w:unhideWhenUsed w:val="1"/>
    <w:qFormat w:val="1"/>
    <w:rsid w:val="006E3E83"/>
    <w:pPr>
      <w:spacing w:after="200" w:line="240" w:lineRule="auto"/>
    </w:pPr>
    <w:rPr>
      <w:i w:val="1"/>
      <w:iCs w:val="1"/>
      <w:color w:val="44546a" w:themeColor="text2"/>
      <w:sz w:val="18"/>
      <w:szCs w:val="18"/>
    </w:rPr>
  </w:style>
  <w:style w:type="paragraph" w:styleId="Tabladeilustraciones">
    <w:name w:val="table of figures"/>
    <w:basedOn w:val="Normal"/>
    <w:next w:val="Normal"/>
    <w:uiPriority w:val="99"/>
    <w:unhideWhenUsed w:val="1"/>
    <w:rsid w:val="006E3E83"/>
    <w:pPr>
      <w:spacing w:after="0"/>
    </w:p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python.org/" TargetMode="External"/><Relationship Id="rId10" Type="http://schemas.openxmlformats.org/officeDocument/2006/relationships/hyperlink" Target="https://www.python.org/" TargetMode="External"/><Relationship Id="rId13" Type="http://schemas.openxmlformats.org/officeDocument/2006/relationships/hyperlink" Target="https://docs.opencv.org/4.x/d6/d00/tutorial_py_root.html" TargetMode="External"/><Relationship Id="rId12" Type="http://schemas.openxmlformats.org/officeDocument/2006/relationships/hyperlink" Target="https://www.raspberrypi.com/documentation/computers/raspberry-pi.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iki.seeedstudio.com/Grove-Ultrasonic_Ranger/" TargetMode="External"/><Relationship Id="rId14" Type="http://schemas.openxmlformats.org/officeDocument/2006/relationships/hyperlink" Target="https://docs.opencv.org/4.x/d6/d00/tutorial_py_root.html" TargetMode="External"/><Relationship Id="rId17" Type="http://schemas.openxmlformats.org/officeDocument/2006/relationships/hyperlink" Target="https://thonny.org/" TargetMode="External"/><Relationship Id="rId16" Type="http://schemas.openxmlformats.org/officeDocument/2006/relationships/hyperlink" Target="https://thonny.or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rjb5ru4sk5ae5Wn5p8q1tyxCQ==">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2024-10-18T12:14:00Z</dcterms:created>
  <dc:creator>Nicolas Jorquera Araya</dc:creator>
</cp:coreProperties>
</file>