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A0A29" w14:textId="77777777" w:rsidR="00036219" w:rsidRDefault="00000000">
      <w:pPr>
        <w:widowControl w:val="0"/>
        <w:spacing w:after="200"/>
        <w:rPr>
          <w:b/>
          <w:bCs/>
          <w:sz w:val="34"/>
          <w:szCs w:val="34"/>
        </w:rPr>
      </w:pPr>
      <w:r>
        <w:rPr>
          <w:rFonts w:ascii="Trebuchet MS" w:eastAsia="Trebuchet MS" w:hAnsi="Trebuchet MS" w:cs="Trebuchet MS"/>
          <w:b/>
          <w:bCs/>
          <w:sz w:val="36"/>
          <w:szCs w:val="36"/>
        </w:rPr>
        <w:t xml:space="preserve">                    UNIVERSIDAD DE TARAPACÁ</w:t>
      </w:r>
    </w:p>
    <w:p w14:paraId="1F34B916" w14:textId="77777777" w:rsidR="00036219" w:rsidRDefault="00000000">
      <w:pPr>
        <w:pStyle w:val="Ttulo2"/>
        <w:keepNext w:val="0"/>
        <w:keepLines w:val="0"/>
        <w:spacing w:before="0" w:after="200"/>
        <w:jc w:val="center"/>
        <w:rPr>
          <w:b/>
          <w:bCs/>
          <w:sz w:val="34"/>
          <w:szCs w:val="34"/>
        </w:rPr>
      </w:pPr>
      <w:bookmarkStart w:id="0" w:name="_w3ljigp2w6db" w:colFirst="0" w:colLast="0"/>
      <w:bookmarkStart w:id="1" w:name="_Toc217858963"/>
      <w:bookmarkEnd w:id="0"/>
      <w:r>
        <w:rPr>
          <w:rFonts w:ascii="Trebuchet MS" w:eastAsia="Trebuchet MS" w:hAnsi="Trebuchet MS" w:cs="Trebuchet MS"/>
          <w:noProof/>
          <w:sz w:val="22"/>
          <w:szCs w:val="22"/>
        </w:rPr>
        <w:drawing>
          <wp:inline distT="0" distB="0" distL="114300" distR="114300" wp14:anchorId="7A773650" wp14:editId="4A6B82D6">
            <wp:extent cx="1255875" cy="981075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5875" cy="981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"/>
    </w:p>
    <w:p w14:paraId="44AD53F0" w14:textId="77777777" w:rsidR="00036219" w:rsidRDefault="00036219">
      <w:pPr>
        <w:widowControl w:val="0"/>
        <w:spacing w:after="200"/>
        <w:jc w:val="center"/>
        <w:rPr>
          <w:rFonts w:ascii="Trebuchet MS" w:eastAsia="Trebuchet MS" w:hAnsi="Trebuchet MS" w:cs="Trebuchet MS"/>
        </w:rPr>
      </w:pPr>
    </w:p>
    <w:p w14:paraId="4879FAF3" w14:textId="77777777" w:rsidR="00036219" w:rsidRDefault="00000000">
      <w:pPr>
        <w:widowControl w:val="0"/>
        <w:spacing w:after="200"/>
        <w:rPr>
          <w:rFonts w:ascii="Trebuchet MS" w:eastAsia="Trebuchet MS" w:hAnsi="Trebuchet MS" w:cs="Trebuchet MS"/>
          <w:b/>
          <w:bCs/>
          <w:sz w:val="32"/>
          <w:szCs w:val="32"/>
        </w:rPr>
      </w:pPr>
      <w:r>
        <w:rPr>
          <w:rFonts w:ascii="Trebuchet MS" w:eastAsia="Trebuchet MS" w:hAnsi="Trebuchet MS" w:cs="Trebuchet MS"/>
        </w:rPr>
        <w:t xml:space="preserve">                                        </w:t>
      </w:r>
      <w:r>
        <w:rPr>
          <w:rFonts w:ascii="Trebuchet MS" w:eastAsia="Trebuchet MS" w:hAnsi="Trebuchet MS" w:cs="Trebuchet MS"/>
          <w:b/>
          <w:bCs/>
          <w:sz w:val="32"/>
          <w:szCs w:val="32"/>
        </w:rPr>
        <w:t xml:space="preserve">FACULTAD DE INGENIERÍA </w:t>
      </w:r>
    </w:p>
    <w:p w14:paraId="0A9D112D" w14:textId="77777777" w:rsidR="00036219" w:rsidRDefault="00036219">
      <w:pPr>
        <w:widowControl w:val="0"/>
        <w:spacing w:after="200"/>
        <w:rPr>
          <w:rFonts w:ascii="Trebuchet MS" w:eastAsia="Trebuchet MS" w:hAnsi="Trebuchet MS" w:cs="Trebuchet MS"/>
          <w:b/>
          <w:bCs/>
          <w:sz w:val="32"/>
          <w:szCs w:val="32"/>
        </w:rPr>
      </w:pPr>
    </w:p>
    <w:p w14:paraId="46A8971B" w14:textId="77777777" w:rsidR="00036219" w:rsidRDefault="00000000">
      <w:pPr>
        <w:widowControl w:val="0"/>
        <w:spacing w:after="200"/>
        <w:jc w:val="center"/>
        <w:rPr>
          <w:rFonts w:ascii="Trebuchet MS" w:eastAsia="Trebuchet MS" w:hAnsi="Trebuchet MS" w:cs="Trebuchet MS"/>
          <w:b/>
          <w:bCs/>
          <w:sz w:val="32"/>
          <w:szCs w:val="32"/>
        </w:rPr>
      </w:pPr>
      <w:r>
        <w:rPr>
          <w:rFonts w:ascii="Trebuchet MS" w:eastAsia="Trebuchet MS" w:hAnsi="Trebuchet MS" w:cs="Trebuchet MS"/>
          <w:sz w:val="28"/>
          <w:szCs w:val="28"/>
        </w:rPr>
        <w:t>Departamento de Ingeniería en Computación e Informática</w:t>
      </w:r>
    </w:p>
    <w:p w14:paraId="4CB9C3A5" w14:textId="77777777" w:rsidR="00036219" w:rsidRDefault="00000000">
      <w:pPr>
        <w:widowControl w:val="0"/>
        <w:spacing w:after="200"/>
        <w:jc w:val="center"/>
        <w:rPr>
          <w:b/>
          <w:bCs/>
          <w:sz w:val="34"/>
          <w:szCs w:val="34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9873B9D" wp14:editId="7406B0C7">
            <wp:extent cx="1447800" cy="7239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936CCF" w14:textId="77777777" w:rsidR="00036219" w:rsidRDefault="00000000">
      <w:pPr>
        <w:widowControl w:val="0"/>
        <w:spacing w:after="200"/>
        <w:jc w:val="center"/>
        <w:rPr>
          <w:rFonts w:ascii="Trebuchet MS" w:eastAsia="Trebuchet MS" w:hAnsi="Trebuchet MS" w:cs="Trebuchet MS"/>
          <w:b/>
          <w:bCs/>
          <w:sz w:val="36"/>
          <w:szCs w:val="36"/>
        </w:rPr>
      </w:pPr>
      <w:r>
        <w:rPr>
          <w:rFonts w:ascii="Trebuchet MS" w:eastAsia="Trebuchet MS" w:hAnsi="Trebuchet MS" w:cs="Trebuchet MS"/>
          <w:b/>
          <w:bCs/>
          <w:sz w:val="36"/>
          <w:szCs w:val="36"/>
        </w:rPr>
        <w:t>Manual de Usuario</w:t>
      </w:r>
    </w:p>
    <w:p w14:paraId="6BC1E8D5" w14:textId="77777777" w:rsidR="00036219" w:rsidRDefault="00000000">
      <w:pPr>
        <w:widowControl w:val="0"/>
        <w:spacing w:after="200"/>
        <w:jc w:val="center"/>
        <w:rPr>
          <w:rFonts w:ascii="Trebuchet MS" w:eastAsia="Trebuchet MS" w:hAnsi="Trebuchet MS" w:cs="Trebuchet MS"/>
          <w:b/>
          <w:bCs/>
          <w:sz w:val="36"/>
          <w:szCs w:val="36"/>
        </w:rPr>
      </w:pPr>
      <w:r>
        <w:rPr>
          <w:rFonts w:ascii="Trebuchet MS" w:eastAsia="Trebuchet MS" w:hAnsi="Trebuchet MS" w:cs="Trebuchet MS"/>
          <w:b/>
          <w:bCs/>
          <w:sz w:val="36"/>
          <w:szCs w:val="36"/>
        </w:rPr>
        <w:t>(Sistema de Riego Automatizado)</w:t>
      </w:r>
    </w:p>
    <w:p w14:paraId="090E36F5" w14:textId="77777777" w:rsidR="00036219" w:rsidRDefault="00036219">
      <w:pPr>
        <w:widowControl w:val="0"/>
        <w:spacing w:after="200"/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14:paraId="015F06FC" w14:textId="77777777" w:rsidR="00036219" w:rsidRDefault="00000000">
      <w:pPr>
        <w:widowControl w:val="0"/>
        <w:spacing w:after="20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                                                                     Autor(es):</w:t>
      </w:r>
      <w:r>
        <w:rPr>
          <w:rFonts w:ascii="Trebuchet MS" w:eastAsia="Trebuchet MS" w:hAnsi="Trebuchet MS" w:cs="Trebuchet MS"/>
          <w:sz w:val="24"/>
          <w:szCs w:val="24"/>
        </w:rPr>
        <w:t xml:space="preserve"> Bairon Núñez</w:t>
      </w:r>
    </w:p>
    <w:p w14:paraId="359BAAF1" w14:textId="77777777" w:rsidR="00036219" w:rsidRDefault="00000000">
      <w:pPr>
        <w:widowControl w:val="0"/>
        <w:spacing w:after="20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                                                          Christopher Romo</w:t>
      </w:r>
    </w:p>
    <w:p w14:paraId="2FF9BEA3" w14:textId="77777777" w:rsidR="00036219" w:rsidRDefault="00000000">
      <w:pPr>
        <w:widowControl w:val="0"/>
        <w:spacing w:after="200"/>
        <w:ind w:left="576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Gustavo Morales</w:t>
      </w:r>
    </w:p>
    <w:p w14:paraId="1B13456A" w14:textId="77777777" w:rsidR="00036219" w:rsidRDefault="00000000">
      <w:pPr>
        <w:widowControl w:val="0"/>
        <w:spacing w:after="20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                                                                      Asignatura:</w:t>
      </w:r>
      <w:r>
        <w:rPr>
          <w:rFonts w:ascii="Trebuchet MS" w:eastAsia="Trebuchet MS" w:hAnsi="Trebuchet MS" w:cs="Trebuchet MS"/>
          <w:sz w:val="24"/>
          <w:szCs w:val="24"/>
        </w:rPr>
        <w:t xml:space="preserve"> Proyecto II</w:t>
      </w:r>
    </w:p>
    <w:p w14:paraId="4D5AB0F3" w14:textId="77777777" w:rsidR="00036219" w:rsidRDefault="00000000">
      <w:pPr>
        <w:widowControl w:val="0"/>
        <w:spacing w:after="20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                                                                      Profesor(es):</w:t>
      </w:r>
      <w:r>
        <w:rPr>
          <w:rFonts w:ascii="Trebuchet MS" w:eastAsia="Trebuchet MS" w:hAnsi="Trebuchet MS" w:cs="Trebuchet MS"/>
          <w:sz w:val="24"/>
          <w:szCs w:val="24"/>
        </w:rPr>
        <w:t xml:space="preserve"> Diego Aracena Pizarro</w:t>
      </w:r>
    </w:p>
    <w:p w14:paraId="2B433205" w14:textId="77777777" w:rsidR="00036219" w:rsidRDefault="00036219" w:rsidP="0081639E">
      <w:bookmarkStart w:id="2" w:name="_8tdwdlwwi5js" w:colFirst="0" w:colLast="0"/>
      <w:bookmarkEnd w:id="2"/>
    </w:p>
    <w:p w14:paraId="4BE2B831" w14:textId="77777777" w:rsidR="00036219" w:rsidRDefault="00036219" w:rsidP="0081639E">
      <w:bookmarkStart w:id="3" w:name="_3ay8ccqpvqxb" w:colFirst="0" w:colLast="0"/>
      <w:bookmarkEnd w:id="3"/>
    </w:p>
    <w:p w14:paraId="7EA8983A" w14:textId="77777777" w:rsidR="0081639E" w:rsidRDefault="0081639E" w:rsidP="0081639E"/>
    <w:p w14:paraId="7B9402A8" w14:textId="77777777" w:rsidR="0081639E" w:rsidRDefault="0081639E" w:rsidP="0081639E"/>
    <w:p w14:paraId="6E79CD4C" w14:textId="77777777" w:rsidR="0081639E" w:rsidRDefault="0081639E" w:rsidP="0081639E"/>
    <w:p w14:paraId="2A9E9863" w14:textId="77777777" w:rsidR="0081639E" w:rsidRDefault="0081639E" w:rsidP="0081639E"/>
    <w:p w14:paraId="5A4BD6FE" w14:textId="77777777" w:rsidR="0081639E" w:rsidRDefault="0081639E" w:rsidP="0081639E"/>
    <w:p w14:paraId="53C1097D" w14:textId="77777777" w:rsidR="00036219" w:rsidRDefault="00036219">
      <w:pPr>
        <w:widowControl w:val="0"/>
        <w:spacing w:after="200"/>
        <w:jc w:val="center"/>
        <w:rPr>
          <w:rFonts w:ascii="Trebuchet MS" w:eastAsia="Trebuchet MS" w:hAnsi="Trebuchet MS" w:cs="Trebuchet MS"/>
        </w:rPr>
      </w:pPr>
    </w:p>
    <w:p w14:paraId="2F95EA83" w14:textId="77777777" w:rsidR="00036219" w:rsidRDefault="00036219">
      <w:pPr>
        <w:widowControl w:val="0"/>
        <w:spacing w:after="200"/>
        <w:jc w:val="center"/>
        <w:rPr>
          <w:rFonts w:ascii="Trebuchet MS" w:eastAsia="Trebuchet MS" w:hAnsi="Trebuchet MS" w:cs="Trebuchet MS"/>
        </w:rPr>
      </w:pPr>
    </w:p>
    <w:p w14:paraId="25525EDC" w14:textId="0D739964" w:rsidR="00036219" w:rsidRDefault="00000000">
      <w:pPr>
        <w:widowControl w:val="0"/>
        <w:spacing w:after="20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                                               </w:t>
      </w:r>
      <w:r w:rsidR="0081639E">
        <w:rPr>
          <w:rFonts w:ascii="Trebuchet MS" w:eastAsia="Trebuchet MS" w:hAnsi="Trebuchet MS" w:cs="Trebuchet MS"/>
        </w:rPr>
        <w:t xml:space="preserve">ARICA, 19 </w:t>
      </w:r>
      <w:r>
        <w:rPr>
          <w:rFonts w:ascii="Trebuchet MS" w:eastAsia="Trebuchet MS" w:hAnsi="Trebuchet MS" w:cs="Trebuchet MS"/>
        </w:rPr>
        <w:t>de diciembre del 2025</w:t>
      </w:r>
    </w:p>
    <w:p w14:paraId="640DEB65" w14:textId="77777777" w:rsidR="00036219" w:rsidRDefault="00000000">
      <w:pPr>
        <w:widowControl w:val="0"/>
        <w:spacing w:after="200"/>
        <w:rPr>
          <w:rFonts w:ascii="Trebuchet MS" w:eastAsia="Trebuchet MS" w:hAnsi="Trebuchet MS" w:cs="Trebuchet MS"/>
          <w:b/>
          <w:bCs/>
          <w:sz w:val="46"/>
          <w:szCs w:val="46"/>
        </w:rPr>
      </w:pPr>
      <w:r>
        <w:rPr>
          <w:rFonts w:ascii="Trebuchet MS" w:eastAsia="Trebuchet MS" w:hAnsi="Trebuchet MS" w:cs="Trebuchet MS"/>
        </w:rPr>
        <w:lastRenderedPageBreak/>
        <w:t xml:space="preserve">                                  </w:t>
      </w:r>
      <w:r>
        <w:rPr>
          <w:rFonts w:ascii="Trebuchet MS" w:eastAsia="Trebuchet MS" w:hAnsi="Trebuchet MS" w:cs="Trebuchet MS"/>
          <w:b/>
          <w:bCs/>
          <w:sz w:val="46"/>
          <w:szCs w:val="46"/>
        </w:rPr>
        <w:t>ÍNDICE DE CONTENIDOS</w:t>
      </w:r>
    </w:p>
    <w:sdt>
      <w:sdtPr>
        <w:rPr>
          <w:lang w:val="es-ES"/>
        </w:rPr>
        <w:id w:val="1185945148"/>
        <w:docPartObj>
          <w:docPartGallery w:val="Table of Contents"/>
          <w:docPartUnique/>
        </w:docPartObj>
      </w:sdtPr>
      <w:sdtEndPr>
        <w:rPr>
          <w:rFonts w:ascii="Arial" w:eastAsia="Arial" w:hAnsi="Arial" w:cs="Arial"/>
          <w:b/>
          <w:bCs/>
          <w:color w:val="auto"/>
          <w:sz w:val="22"/>
          <w:szCs w:val="22"/>
        </w:rPr>
      </w:sdtEndPr>
      <w:sdtContent>
        <w:p w14:paraId="2D93453A" w14:textId="0B179914" w:rsidR="0081639E" w:rsidRDefault="0081639E">
          <w:pPr>
            <w:pStyle w:val="TtuloTDC"/>
          </w:pPr>
          <w:r>
            <w:rPr>
              <w:lang w:val="es-ES"/>
            </w:rPr>
            <w:t>Contenido</w:t>
          </w:r>
        </w:p>
        <w:p w14:paraId="6AF28B41" w14:textId="23BB0482" w:rsidR="0081639E" w:rsidRDefault="0081639E">
          <w:pPr>
            <w:pStyle w:val="TD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7858964" w:history="1">
            <w:r w:rsidRPr="00F70A8C">
              <w:rPr>
                <w:rStyle w:val="Hipervnculo"/>
                <w:rFonts w:ascii="Trebuchet MS" w:eastAsia="Trebuchet MS" w:hAnsi="Trebuchet MS" w:cs="Trebuchet MS"/>
                <w:b/>
                <w:bCs/>
                <w:noProof/>
              </w:rPr>
              <w:t>1. INTRODUCCIÓN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_Toc217858964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D52296" w14:textId="197D6384" w:rsidR="0081639E" w:rsidRDefault="0081639E">
          <w:pPr>
            <w:pStyle w:val="TDC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L"/>
              <w14:ligatures w14:val="standardContextual"/>
            </w:rPr>
          </w:pPr>
          <w:hyperlink w:anchor="_Toc217858965" w:history="1">
            <w:r w:rsidRPr="00F70A8C">
              <w:rPr>
                <w:rStyle w:val="Hipervnculo"/>
                <w:rFonts w:ascii="Trebuchet MS" w:eastAsia="Trebuchet MS" w:hAnsi="Trebuchet MS" w:cs="Trebuchet MS"/>
                <w:b/>
                <w:bCs/>
                <w:noProof/>
              </w:rPr>
              <w:t>1.1. Descripción del Sistema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_Toc217858965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9CDCF1" w14:textId="3C7BE333" w:rsidR="0081639E" w:rsidRDefault="0081639E">
          <w:pPr>
            <w:pStyle w:val="TDC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L"/>
              <w14:ligatures w14:val="standardContextual"/>
            </w:rPr>
          </w:pPr>
          <w:hyperlink w:anchor="_Toc217858966" w:history="1">
            <w:r w:rsidRPr="00F70A8C">
              <w:rPr>
                <w:rStyle w:val="Hipervnculo"/>
                <w:rFonts w:ascii="Trebuchet MS" w:eastAsia="Trebuchet MS" w:hAnsi="Trebuchet MS" w:cs="Trebuchet MS"/>
                <w:b/>
                <w:bCs/>
                <w:noProof/>
              </w:rPr>
              <w:t>1.2. Requisitos Previos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_Toc217858966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D4B42F" w14:textId="4D33E7C9" w:rsidR="0081639E" w:rsidRDefault="0081639E">
          <w:pPr>
            <w:pStyle w:val="TD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L"/>
              <w14:ligatures w14:val="standardContextual"/>
            </w:rPr>
          </w:pPr>
          <w:hyperlink w:anchor="_Toc217858967" w:history="1">
            <w:r w:rsidRPr="00F70A8C">
              <w:rPr>
                <w:rStyle w:val="Hipervnculo"/>
                <w:rFonts w:ascii="Trebuchet MS" w:eastAsia="Trebuchet MS" w:hAnsi="Trebuchet MS" w:cs="Trebuchet MS"/>
                <w:b/>
                <w:bCs/>
                <w:noProof/>
              </w:rPr>
              <w:t>2. INSTALACIÓN Y MONTAJE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_Toc217858967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11567A" w14:textId="23A8B7CD" w:rsidR="0081639E" w:rsidRDefault="0081639E">
          <w:pPr>
            <w:pStyle w:val="TDC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L"/>
              <w14:ligatures w14:val="standardContextual"/>
            </w:rPr>
          </w:pPr>
          <w:hyperlink w:anchor="_Toc217858968" w:history="1">
            <w:r w:rsidRPr="00F70A8C">
              <w:rPr>
                <w:rStyle w:val="Hipervnculo"/>
                <w:rFonts w:ascii="Trebuchet MS" w:eastAsia="Trebuchet MS" w:hAnsi="Trebuchet MS" w:cs="Trebuchet MS"/>
                <w:b/>
                <w:bCs/>
                <w:noProof/>
              </w:rPr>
              <w:t>2.1. Conexión de Hardware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_Toc217858968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2F5346" w14:textId="0759DCB0" w:rsidR="0081639E" w:rsidRDefault="0081639E">
          <w:pPr>
            <w:pStyle w:val="TDC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L"/>
              <w14:ligatures w14:val="standardContextual"/>
            </w:rPr>
          </w:pPr>
          <w:hyperlink w:anchor="_Toc217858969" w:history="1">
            <w:r w:rsidRPr="00F70A8C">
              <w:rPr>
                <w:rStyle w:val="Hipervnculo"/>
                <w:rFonts w:ascii="Trebuchet MS" w:eastAsia="Trebuchet MS" w:hAnsi="Trebuchet MS" w:cs="Trebuchet MS"/>
                <w:b/>
                <w:bCs/>
                <w:noProof/>
              </w:rPr>
              <w:t>2.2. Ubicación de Sensores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_Toc217858969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9A6CD1" w14:textId="08593D51" w:rsidR="0081639E" w:rsidRDefault="0081639E">
          <w:pPr>
            <w:pStyle w:val="TDC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L"/>
              <w14:ligatures w14:val="standardContextual"/>
            </w:rPr>
          </w:pPr>
          <w:hyperlink w:anchor="_Toc217858970" w:history="1">
            <w:r w:rsidRPr="00F70A8C">
              <w:rPr>
                <w:rStyle w:val="Hipervnculo"/>
                <w:rFonts w:ascii="Trebuchet MS" w:eastAsia="Trebuchet MS" w:hAnsi="Trebuchet MS" w:cs="Trebuchet MS"/>
                <w:b/>
                <w:bCs/>
                <w:noProof/>
              </w:rPr>
              <w:t>3.1. Encendido y Puesta en Marcha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_Toc217858970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4D2CE0" w14:textId="18F8B13A" w:rsidR="0081639E" w:rsidRDefault="0081639E">
          <w:pPr>
            <w:pStyle w:val="TDC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L"/>
              <w14:ligatures w14:val="standardContextual"/>
            </w:rPr>
          </w:pPr>
          <w:hyperlink w:anchor="_Toc217858971" w:history="1">
            <w:r w:rsidRPr="00F70A8C">
              <w:rPr>
                <w:rStyle w:val="Hipervnculo"/>
                <w:rFonts w:ascii="Trebuchet MS" w:eastAsia="Trebuchet MS" w:hAnsi="Trebuchet MS" w:cs="Trebuchet MS"/>
                <w:b/>
                <w:bCs/>
                <w:noProof/>
              </w:rPr>
              <w:t>3.2. Modo Automático (Recomendado)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_Toc217858971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F4186" w14:textId="6541876C" w:rsidR="0081639E" w:rsidRDefault="0081639E">
          <w:pPr>
            <w:pStyle w:val="TDC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L"/>
              <w14:ligatures w14:val="standardContextual"/>
            </w:rPr>
          </w:pPr>
          <w:hyperlink w:anchor="_Toc217858972" w:history="1">
            <w:r w:rsidRPr="00F70A8C">
              <w:rPr>
                <w:rStyle w:val="Hipervnculo"/>
                <w:rFonts w:ascii="Trebuchet MS" w:eastAsia="Trebuchet MS" w:hAnsi="Trebuchet MS" w:cs="Trebuchet MS"/>
                <w:b/>
                <w:bCs/>
                <w:noProof/>
              </w:rPr>
              <w:t>3.3. Modo de Prueba Manual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_Toc217858972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41A734" w14:textId="6384EFB8" w:rsidR="0081639E" w:rsidRDefault="0081639E">
          <w:pPr>
            <w:pStyle w:val="TD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L"/>
              <w14:ligatures w14:val="standardContextual"/>
            </w:rPr>
          </w:pPr>
          <w:hyperlink w:anchor="_Toc217858973" w:history="1">
            <w:r w:rsidRPr="00F70A8C">
              <w:rPr>
                <w:rStyle w:val="Hipervnculo"/>
                <w:b/>
                <w:bCs/>
                <w:noProof/>
              </w:rPr>
              <w:t>4. MANTENIMIENTO Y SOLUCIÓN DE PROBLEMAS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_Toc217858973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B85F3D" w14:textId="162EBA85" w:rsidR="0081639E" w:rsidRDefault="0081639E">
          <w:pPr>
            <w:pStyle w:val="TDC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L"/>
              <w14:ligatures w14:val="standardContextual"/>
            </w:rPr>
          </w:pPr>
          <w:hyperlink w:anchor="_Toc217858974" w:history="1">
            <w:r w:rsidRPr="00F70A8C">
              <w:rPr>
                <w:rStyle w:val="Hipervnculo"/>
                <w:b/>
                <w:bCs/>
                <w:noProof/>
              </w:rPr>
              <w:t>4.1. Preguntas Frecuentes (FAQ)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_Toc217858974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2A8FD5" w14:textId="7E1042DD" w:rsidR="0081639E" w:rsidRDefault="0081639E">
          <w:pPr>
            <w:pStyle w:val="TDC3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L"/>
              <w14:ligatures w14:val="standardContextual"/>
            </w:rPr>
          </w:pPr>
          <w:hyperlink w:anchor="_Toc217858975" w:history="1">
            <w:r w:rsidRPr="00F70A8C">
              <w:rPr>
                <w:rStyle w:val="Hipervnculo"/>
                <w:b/>
                <w:bCs/>
                <w:noProof/>
              </w:rPr>
              <w:t>4.2. Recomendaciones de Cuidado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_Toc217858975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39B2A" w14:textId="50E20CF3" w:rsidR="0081639E" w:rsidRDefault="0081639E">
          <w:r>
            <w:rPr>
              <w:b/>
              <w:bCs/>
              <w:lang w:val="es-ES"/>
            </w:rPr>
            <w:fldChar w:fldCharType="end"/>
          </w:r>
        </w:p>
      </w:sdtContent>
    </w:sdt>
    <w:p w14:paraId="0CC0E919" w14:textId="77777777" w:rsidR="00036219" w:rsidRDefault="00036219">
      <w:pPr>
        <w:widowControl w:val="0"/>
        <w:spacing w:after="200"/>
        <w:jc w:val="center"/>
        <w:rPr>
          <w:rFonts w:ascii="Trebuchet MS" w:eastAsia="Trebuchet MS" w:hAnsi="Trebuchet MS" w:cs="Trebuchet MS"/>
        </w:rPr>
      </w:pPr>
    </w:p>
    <w:p w14:paraId="5FBB2066" w14:textId="77777777" w:rsidR="00036219" w:rsidRDefault="00036219">
      <w:pPr>
        <w:widowControl w:val="0"/>
        <w:spacing w:after="200"/>
        <w:jc w:val="center"/>
        <w:rPr>
          <w:rFonts w:ascii="Trebuchet MS" w:eastAsia="Trebuchet MS" w:hAnsi="Trebuchet MS" w:cs="Trebuchet MS"/>
        </w:rPr>
      </w:pPr>
    </w:p>
    <w:p w14:paraId="28D6CB5D" w14:textId="77777777" w:rsidR="00036219" w:rsidRDefault="00036219">
      <w:pPr>
        <w:widowControl w:val="0"/>
        <w:spacing w:after="200"/>
        <w:jc w:val="center"/>
        <w:rPr>
          <w:rFonts w:ascii="Trebuchet MS" w:eastAsia="Trebuchet MS" w:hAnsi="Trebuchet MS" w:cs="Trebuchet MS"/>
        </w:rPr>
      </w:pPr>
    </w:p>
    <w:p w14:paraId="53446E40" w14:textId="77777777" w:rsidR="00036219" w:rsidRDefault="00036219">
      <w:pPr>
        <w:widowControl w:val="0"/>
        <w:spacing w:after="200"/>
        <w:jc w:val="center"/>
        <w:rPr>
          <w:rFonts w:ascii="Trebuchet MS" w:eastAsia="Trebuchet MS" w:hAnsi="Trebuchet MS" w:cs="Trebuchet MS"/>
        </w:rPr>
      </w:pPr>
    </w:p>
    <w:p w14:paraId="03466153" w14:textId="77777777" w:rsidR="00036219" w:rsidRDefault="00036219">
      <w:pPr>
        <w:widowControl w:val="0"/>
        <w:spacing w:after="200"/>
        <w:jc w:val="center"/>
        <w:rPr>
          <w:rFonts w:ascii="Trebuchet MS" w:eastAsia="Trebuchet MS" w:hAnsi="Trebuchet MS" w:cs="Trebuchet MS"/>
        </w:rPr>
      </w:pPr>
    </w:p>
    <w:p w14:paraId="3E1058FC" w14:textId="77777777" w:rsidR="00036219" w:rsidRDefault="00036219">
      <w:pPr>
        <w:widowControl w:val="0"/>
        <w:spacing w:after="200"/>
        <w:jc w:val="center"/>
        <w:rPr>
          <w:rFonts w:ascii="Trebuchet MS" w:eastAsia="Trebuchet MS" w:hAnsi="Trebuchet MS" w:cs="Trebuchet MS"/>
        </w:rPr>
      </w:pPr>
    </w:p>
    <w:p w14:paraId="14329F5B" w14:textId="77777777" w:rsidR="00036219" w:rsidRDefault="00036219">
      <w:pPr>
        <w:widowControl w:val="0"/>
        <w:spacing w:after="200"/>
        <w:jc w:val="center"/>
        <w:rPr>
          <w:rFonts w:ascii="Trebuchet MS" w:eastAsia="Trebuchet MS" w:hAnsi="Trebuchet MS" w:cs="Trebuchet MS"/>
        </w:rPr>
      </w:pPr>
    </w:p>
    <w:p w14:paraId="75182E70" w14:textId="77777777" w:rsidR="00036219" w:rsidRDefault="00036219">
      <w:pPr>
        <w:widowControl w:val="0"/>
        <w:spacing w:after="200"/>
        <w:jc w:val="center"/>
        <w:rPr>
          <w:rFonts w:ascii="Trebuchet MS" w:eastAsia="Trebuchet MS" w:hAnsi="Trebuchet MS" w:cs="Trebuchet MS"/>
        </w:rPr>
      </w:pPr>
    </w:p>
    <w:p w14:paraId="3BBA6A5C" w14:textId="77777777" w:rsidR="00036219" w:rsidRDefault="00036219">
      <w:pPr>
        <w:widowControl w:val="0"/>
        <w:spacing w:after="200"/>
        <w:jc w:val="center"/>
        <w:rPr>
          <w:rFonts w:ascii="Trebuchet MS" w:eastAsia="Trebuchet MS" w:hAnsi="Trebuchet MS" w:cs="Trebuchet MS"/>
        </w:rPr>
      </w:pPr>
    </w:p>
    <w:p w14:paraId="798F2602" w14:textId="77777777" w:rsidR="00036219" w:rsidRDefault="00036219">
      <w:pPr>
        <w:widowControl w:val="0"/>
        <w:spacing w:after="200"/>
        <w:jc w:val="center"/>
        <w:rPr>
          <w:rFonts w:ascii="Trebuchet MS" w:eastAsia="Trebuchet MS" w:hAnsi="Trebuchet MS" w:cs="Trebuchet MS"/>
        </w:rPr>
      </w:pPr>
    </w:p>
    <w:p w14:paraId="03B20BB9" w14:textId="77777777" w:rsidR="00036219" w:rsidRDefault="00036219">
      <w:pPr>
        <w:widowControl w:val="0"/>
        <w:spacing w:after="200"/>
        <w:jc w:val="center"/>
        <w:rPr>
          <w:rFonts w:ascii="Trebuchet MS" w:eastAsia="Trebuchet MS" w:hAnsi="Trebuchet MS" w:cs="Trebuchet MS"/>
        </w:rPr>
      </w:pPr>
    </w:p>
    <w:p w14:paraId="60786862" w14:textId="77777777" w:rsidR="00036219" w:rsidRDefault="00036219">
      <w:pPr>
        <w:pStyle w:val="Ttulo2"/>
        <w:keepNext w:val="0"/>
        <w:keepLines w:val="0"/>
        <w:widowControl w:val="0"/>
        <w:spacing w:after="80"/>
        <w:rPr>
          <w:rFonts w:ascii="Trebuchet MS" w:eastAsia="Trebuchet MS" w:hAnsi="Trebuchet MS" w:cs="Trebuchet MS"/>
          <w:b/>
          <w:bCs/>
          <w:sz w:val="34"/>
          <w:szCs w:val="34"/>
        </w:rPr>
      </w:pPr>
      <w:bookmarkStart w:id="4" w:name="_45na45nxxxsl" w:colFirst="0" w:colLast="0"/>
      <w:bookmarkEnd w:id="4"/>
    </w:p>
    <w:p w14:paraId="332E5ED8" w14:textId="77777777" w:rsidR="0081639E" w:rsidRDefault="0081639E" w:rsidP="0081639E"/>
    <w:p w14:paraId="3ADDCE51" w14:textId="77777777" w:rsidR="0081639E" w:rsidRDefault="0081639E" w:rsidP="0081639E"/>
    <w:p w14:paraId="4272FFD3" w14:textId="77777777" w:rsidR="0081639E" w:rsidRPr="0081639E" w:rsidRDefault="0081639E" w:rsidP="0081639E"/>
    <w:p w14:paraId="06496FF1" w14:textId="77777777" w:rsidR="00036219" w:rsidRDefault="00000000">
      <w:pPr>
        <w:pStyle w:val="Ttulo2"/>
        <w:keepNext w:val="0"/>
        <w:keepLines w:val="0"/>
        <w:widowControl w:val="0"/>
        <w:spacing w:after="80"/>
        <w:rPr>
          <w:rFonts w:ascii="Trebuchet MS" w:eastAsia="Trebuchet MS" w:hAnsi="Trebuchet MS" w:cs="Trebuchet MS"/>
          <w:b/>
          <w:bCs/>
          <w:sz w:val="34"/>
          <w:szCs w:val="34"/>
        </w:rPr>
      </w:pPr>
      <w:bookmarkStart w:id="5" w:name="_gxftf0x8p55i" w:colFirst="0" w:colLast="0"/>
      <w:bookmarkStart w:id="6" w:name="_Toc217858964"/>
      <w:bookmarkEnd w:id="5"/>
      <w:r>
        <w:rPr>
          <w:rFonts w:ascii="Trebuchet MS" w:eastAsia="Trebuchet MS" w:hAnsi="Trebuchet MS" w:cs="Trebuchet MS"/>
          <w:b/>
          <w:bCs/>
          <w:sz w:val="34"/>
          <w:szCs w:val="34"/>
        </w:rPr>
        <w:lastRenderedPageBreak/>
        <w:t>1. INTRODUCCIÓN</w:t>
      </w:r>
      <w:bookmarkEnd w:id="6"/>
    </w:p>
    <w:p w14:paraId="4A581916" w14:textId="77777777" w:rsidR="00036219" w:rsidRDefault="00000000">
      <w:pPr>
        <w:pStyle w:val="Ttulo3"/>
        <w:keepNext w:val="0"/>
        <w:keepLines w:val="0"/>
        <w:widowControl w:val="0"/>
        <w:spacing w:before="280"/>
        <w:rPr>
          <w:rFonts w:ascii="Trebuchet MS" w:eastAsia="Trebuchet MS" w:hAnsi="Trebuchet MS" w:cs="Trebuchet MS"/>
          <w:b/>
          <w:bCs/>
          <w:color w:val="000000"/>
          <w:sz w:val="26"/>
          <w:szCs w:val="26"/>
        </w:rPr>
      </w:pPr>
      <w:bookmarkStart w:id="7" w:name="_rqqpqqo2pfo" w:colFirst="0" w:colLast="0"/>
      <w:bookmarkStart w:id="8" w:name="_Toc217858965"/>
      <w:bookmarkEnd w:id="7"/>
      <w:r>
        <w:rPr>
          <w:rFonts w:ascii="Trebuchet MS" w:eastAsia="Trebuchet MS" w:hAnsi="Trebuchet MS" w:cs="Trebuchet MS"/>
          <w:b/>
          <w:bCs/>
          <w:color w:val="000000"/>
          <w:sz w:val="26"/>
          <w:szCs w:val="26"/>
        </w:rPr>
        <w:t>1.1. Descripción del Sistema</w:t>
      </w:r>
      <w:bookmarkEnd w:id="8"/>
    </w:p>
    <w:p w14:paraId="30C74519" w14:textId="77777777" w:rsidR="00036219" w:rsidRDefault="00000000">
      <w:pPr>
        <w:widowControl w:val="0"/>
        <w:spacing w:before="240" w:after="2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Bienvenido al manual de usuario del sistema de Riego Automatizado. Este producto ha sido diseñado para gestionar de manera inteligente el riego de su huerto o jardín. Utilizando una Raspberry Pi y sensores de precisión, el sistema detecta cuándo la tierra está seca y activa el riego automáticamente, garantizando el cuidado de sus plantas y el ahorro de agua.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FB8ABB8" wp14:editId="2AA07B33">
            <wp:simplePos x="0" y="0"/>
            <wp:positionH relativeFrom="column">
              <wp:posOffset>4286250</wp:posOffset>
            </wp:positionH>
            <wp:positionV relativeFrom="paragraph">
              <wp:posOffset>1209675</wp:posOffset>
            </wp:positionV>
            <wp:extent cx="2038350" cy="1123950"/>
            <wp:effectExtent l="0" t="0" r="0" b="0"/>
            <wp:wrapSquare wrapText="bothSides" distT="114300" distB="114300" distL="114300" distR="11430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9A326B2" wp14:editId="33106C55">
            <wp:simplePos x="0" y="0"/>
            <wp:positionH relativeFrom="column">
              <wp:posOffset>-590549</wp:posOffset>
            </wp:positionH>
            <wp:positionV relativeFrom="paragraph">
              <wp:posOffset>1209675</wp:posOffset>
            </wp:positionV>
            <wp:extent cx="2033588" cy="1123950"/>
            <wp:effectExtent l="0" t="0" r="0" b="0"/>
            <wp:wrapSquare wrapText="bothSides" distT="114300" distB="114300" distL="114300" distR="11430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588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818C16A" wp14:editId="08C0AC65">
            <wp:simplePos x="0" y="0"/>
            <wp:positionH relativeFrom="column">
              <wp:posOffset>1732125</wp:posOffset>
            </wp:positionH>
            <wp:positionV relativeFrom="paragraph">
              <wp:posOffset>1209675</wp:posOffset>
            </wp:positionV>
            <wp:extent cx="2266950" cy="1123950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B29D55" w14:textId="77777777" w:rsidR="00036219" w:rsidRDefault="00000000">
      <w:pPr>
        <w:pStyle w:val="Ttulo3"/>
        <w:keepNext w:val="0"/>
        <w:keepLines w:val="0"/>
        <w:widowControl w:val="0"/>
        <w:spacing w:before="280"/>
        <w:rPr>
          <w:rFonts w:ascii="Trebuchet MS" w:eastAsia="Trebuchet MS" w:hAnsi="Trebuchet MS" w:cs="Trebuchet MS"/>
          <w:b/>
          <w:bCs/>
          <w:color w:val="000000"/>
          <w:sz w:val="26"/>
          <w:szCs w:val="26"/>
        </w:rPr>
      </w:pPr>
      <w:bookmarkStart w:id="9" w:name="_p1r88cc8yflt" w:colFirst="0" w:colLast="0"/>
      <w:bookmarkStart w:id="10" w:name="_Toc217858966"/>
      <w:bookmarkEnd w:id="9"/>
      <w:r>
        <w:rPr>
          <w:rFonts w:ascii="Trebuchet MS" w:eastAsia="Trebuchet MS" w:hAnsi="Trebuchet MS" w:cs="Trebuchet MS"/>
          <w:b/>
          <w:bCs/>
          <w:color w:val="000000"/>
          <w:sz w:val="26"/>
          <w:szCs w:val="26"/>
        </w:rPr>
        <w:t>1.2. Requisitos Previos</w:t>
      </w:r>
      <w:bookmarkEnd w:id="10"/>
    </w:p>
    <w:p w14:paraId="4A4AAA22" w14:textId="77777777" w:rsidR="00036219" w:rsidRDefault="00000000">
      <w:pPr>
        <w:widowControl w:val="0"/>
        <w:spacing w:before="240" w:after="2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Para utilizar el sistema correctamente, asegúrese de contar con:</w:t>
      </w:r>
    </w:p>
    <w:p w14:paraId="2D6DB58A" w14:textId="77777777" w:rsidR="00036219" w:rsidRDefault="00000000">
      <w:pPr>
        <w:widowControl w:val="0"/>
        <w:numPr>
          <w:ilvl w:val="0"/>
          <w:numId w:val="6"/>
        </w:numPr>
        <w:spacing w:before="2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Fuente de energía eléctrica (220V) para la bomba y la Raspberry Pi.</w:t>
      </w:r>
    </w:p>
    <w:p w14:paraId="64DA4B25" w14:textId="77777777" w:rsidR="00036219" w:rsidRDefault="00000000">
      <w:pPr>
        <w:widowControl w:val="0"/>
        <w:numPr>
          <w:ilvl w:val="0"/>
          <w:numId w:val="6"/>
        </w:num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Acceso al contenedor de agua o toma de agua.</w:t>
      </w:r>
    </w:p>
    <w:p w14:paraId="2581A661" w14:textId="77777777" w:rsidR="00036219" w:rsidRDefault="00000000">
      <w:pPr>
        <w:widowControl w:val="0"/>
        <w:numPr>
          <w:ilvl w:val="0"/>
          <w:numId w:val="6"/>
        </w:numPr>
        <w:spacing w:after="2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Plantas ubicadas en el área de alcance de la manguera.</w:t>
      </w:r>
    </w:p>
    <w:p w14:paraId="79D8AC34" w14:textId="77777777" w:rsidR="00036219" w:rsidRDefault="00000000">
      <w:pPr>
        <w:pStyle w:val="Ttulo2"/>
        <w:keepNext w:val="0"/>
        <w:keepLines w:val="0"/>
        <w:widowControl w:val="0"/>
        <w:spacing w:after="80"/>
        <w:rPr>
          <w:rFonts w:ascii="Trebuchet MS" w:eastAsia="Trebuchet MS" w:hAnsi="Trebuchet MS" w:cs="Trebuchet MS"/>
          <w:b/>
          <w:bCs/>
          <w:sz w:val="34"/>
          <w:szCs w:val="34"/>
        </w:rPr>
      </w:pPr>
      <w:bookmarkStart w:id="11" w:name="_wf9ln9e81s3s" w:colFirst="0" w:colLast="0"/>
      <w:bookmarkStart w:id="12" w:name="_Toc217858967"/>
      <w:bookmarkEnd w:id="11"/>
      <w:r>
        <w:rPr>
          <w:rFonts w:ascii="Trebuchet MS" w:eastAsia="Trebuchet MS" w:hAnsi="Trebuchet MS" w:cs="Trebuchet MS"/>
          <w:b/>
          <w:bCs/>
          <w:sz w:val="34"/>
          <w:szCs w:val="34"/>
        </w:rPr>
        <w:t>2. INSTALACIÓN Y MONTAJE</w:t>
      </w:r>
      <w:bookmarkEnd w:id="12"/>
    </w:p>
    <w:p w14:paraId="08534659" w14:textId="77777777" w:rsidR="00036219" w:rsidRDefault="00000000">
      <w:pPr>
        <w:pStyle w:val="Ttulo3"/>
        <w:keepNext w:val="0"/>
        <w:keepLines w:val="0"/>
        <w:widowControl w:val="0"/>
        <w:spacing w:before="280"/>
        <w:rPr>
          <w:rFonts w:ascii="Trebuchet MS" w:eastAsia="Trebuchet MS" w:hAnsi="Trebuchet MS" w:cs="Trebuchet MS"/>
          <w:b/>
          <w:bCs/>
          <w:color w:val="000000"/>
          <w:sz w:val="26"/>
          <w:szCs w:val="26"/>
        </w:rPr>
      </w:pPr>
      <w:bookmarkStart w:id="13" w:name="_qbdjqhpmzpxk" w:colFirst="0" w:colLast="0"/>
      <w:bookmarkStart w:id="14" w:name="_Toc217858968"/>
      <w:bookmarkEnd w:id="13"/>
      <w:r>
        <w:rPr>
          <w:rFonts w:ascii="Trebuchet MS" w:eastAsia="Trebuchet MS" w:hAnsi="Trebuchet MS" w:cs="Trebuchet MS"/>
          <w:b/>
          <w:bCs/>
          <w:color w:val="000000"/>
          <w:sz w:val="26"/>
          <w:szCs w:val="26"/>
        </w:rPr>
        <w:t>2.1. Conexión de Hardware</w:t>
      </w:r>
      <w:bookmarkEnd w:id="14"/>
    </w:p>
    <w:p w14:paraId="7DBE76C1" w14:textId="77777777" w:rsidR="00036219" w:rsidRDefault="00000000">
      <w:pPr>
        <w:widowControl w:val="0"/>
        <w:numPr>
          <w:ilvl w:val="0"/>
          <w:numId w:val="3"/>
        </w:numPr>
        <w:spacing w:before="2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>Unidad Central:</w:t>
      </w:r>
      <w:r>
        <w:rPr>
          <w:rFonts w:ascii="Trebuchet MS" w:eastAsia="Trebuchet MS" w:hAnsi="Trebuchet MS" w:cs="Trebuchet MS"/>
        </w:rPr>
        <w:t xml:space="preserve"> Coloque la caja de control (Raspberry Pi) en un lugar seco y protegido de la lluvia directa.</w:t>
      </w:r>
    </w:p>
    <w:p w14:paraId="0EDED3AF" w14:textId="77777777" w:rsidR="00036219" w:rsidRDefault="00000000">
      <w:pPr>
        <w:widowControl w:val="0"/>
        <w:numPr>
          <w:ilvl w:val="0"/>
          <w:numId w:val="3"/>
        </w:num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>Bomba de Agua:</w:t>
      </w:r>
      <w:r>
        <w:rPr>
          <w:rFonts w:ascii="Trebuchet MS" w:eastAsia="Trebuchet MS" w:hAnsi="Trebuchet MS" w:cs="Trebuchet MS"/>
        </w:rPr>
        <w:t xml:space="preserve"> Sumerja la bomba dentro del estanque de agua. Asegúrese de que la manguera de salida esté bien conectada y dirigida hacia las plantas.</w:t>
      </w:r>
    </w:p>
    <w:p w14:paraId="156BA6EF" w14:textId="77777777" w:rsidR="00036219" w:rsidRDefault="00000000">
      <w:pPr>
        <w:widowControl w:val="0"/>
        <w:numPr>
          <w:ilvl w:val="0"/>
          <w:numId w:val="3"/>
        </w:numPr>
        <w:spacing w:after="2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>Alimentación:</w:t>
      </w:r>
      <w:r>
        <w:rPr>
          <w:rFonts w:ascii="Trebuchet MS" w:eastAsia="Trebuchet MS" w:hAnsi="Trebuchet MS" w:cs="Trebuchet MS"/>
        </w:rPr>
        <w:t xml:space="preserve"> Conecte el cable de alimentación a la corriente eléctrica.</w:t>
      </w:r>
    </w:p>
    <w:p w14:paraId="5DEFE7CE" w14:textId="77777777" w:rsidR="00036219" w:rsidRDefault="00036219">
      <w:pPr>
        <w:pStyle w:val="Ttulo3"/>
        <w:keepNext w:val="0"/>
        <w:keepLines w:val="0"/>
        <w:widowControl w:val="0"/>
        <w:spacing w:before="280"/>
        <w:rPr>
          <w:rFonts w:ascii="Trebuchet MS" w:eastAsia="Trebuchet MS" w:hAnsi="Trebuchet MS" w:cs="Trebuchet MS"/>
          <w:b/>
          <w:bCs/>
          <w:color w:val="000000"/>
          <w:sz w:val="26"/>
          <w:szCs w:val="26"/>
        </w:rPr>
      </w:pPr>
      <w:bookmarkStart w:id="15" w:name="_hwwcgv1rfteg" w:colFirst="0" w:colLast="0"/>
      <w:bookmarkEnd w:id="15"/>
    </w:p>
    <w:p w14:paraId="579CA087" w14:textId="77777777" w:rsidR="00036219" w:rsidRDefault="00000000">
      <w:pPr>
        <w:pStyle w:val="Ttulo3"/>
        <w:keepNext w:val="0"/>
        <w:keepLines w:val="0"/>
        <w:widowControl w:val="0"/>
        <w:spacing w:before="280"/>
        <w:rPr>
          <w:rFonts w:ascii="Trebuchet MS" w:eastAsia="Trebuchet MS" w:hAnsi="Trebuchet MS" w:cs="Trebuchet MS"/>
          <w:b/>
          <w:bCs/>
          <w:color w:val="000000"/>
          <w:sz w:val="26"/>
          <w:szCs w:val="26"/>
        </w:rPr>
      </w:pPr>
      <w:bookmarkStart w:id="16" w:name="_ud2fqxkg7fnb" w:colFirst="0" w:colLast="0"/>
      <w:bookmarkStart w:id="17" w:name="_Toc217858969"/>
      <w:bookmarkEnd w:id="16"/>
      <w:r>
        <w:rPr>
          <w:rFonts w:ascii="Trebuchet MS" w:eastAsia="Trebuchet MS" w:hAnsi="Trebuchet MS" w:cs="Trebuchet MS"/>
          <w:b/>
          <w:bCs/>
          <w:color w:val="000000"/>
          <w:sz w:val="26"/>
          <w:szCs w:val="26"/>
        </w:rPr>
        <w:t>2.2. Ubicación de Sensores</w:t>
      </w:r>
      <w:bookmarkEnd w:id="17"/>
    </w:p>
    <w:p w14:paraId="2EC73AF4" w14:textId="77777777" w:rsidR="00036219" w:rsidRDefault="00000000">
      <w:pPr>
        <w:widowControl w:val="0"/>
        <w:spacing w:before="240" w:after="2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El posicionamiento correcto del sensor es vital para el funcionamiento:</w:t>
      </w:r>
    </w:p>
    <w:p w14:paraId="2C2D694D" w14:textId="77777777" w:rsidR="00036219" w:rsidRDefault="00000000">
      <w:pPr>
        <w:widowControl w:val="0"/>
        <w:numPr>
          <w:ilvl w:val="0"/>
          <w:numId w:val="4"/>
        </w:numPr>
        <w:spacing w:before="2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Inserte el Sensor de humedad en la tierra, cerca de la raíz de la planta más representativa del huerto.</w:t>
      </w:r>
    </w:p>
    <w:p w14:paraId="652D6D76" w14:textId="77777777" w:rsidR="00036219" w:rsidRDefault="00000000">
      <w:pPr>
        <w:widowControl w:val="0"/>
        <w:numPr>
          <w:ilvl w:val="0"/>
          <w:numId w:val="4"/>
        </w:numPr>
        <w:spacing w:after="2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>Importante:</w:t>
      </w:r>
      <w:r>
        <w:rPr>
          <w:rFonts w:ascii="Trebuchet MS" w:eastAsia="Trebuchet MS" w:hAnsi="Trebuchet MS" w:cs="Trebuchet MS"/>
        </w:rPr>
        <w:t xml:space="preserve"> No deje el sensor expuesto al aire ni sumergido en charcos de agua, ya que esto dará lecturas erróneas.</w:t>
      </w:r>
    </w:p>
    <w:p w14:paraId="1ACD3471" w14:textId="77777777" w:rsidR="00036219" w:rsidRDefault="00036219">
      <w:pPr>
        <w:widowControl w:val="0"/>
        <w:spacing w:before="240" w:after="240"/>
        <w:ind w:left="720"/>
        <w:rPr>
          <w:rFonts w:ascii="Trebuchet MS" w:eastAsia="Trebuchet MS" w:hAnsi="Trebuchet MS" w:cs="Trebuchet MS"/>
        </w:rPr>
      </w:pPr>
    </w:p>
    <w:p w14:paraId="4D618E18" w14:textId="77777777" w:rsidR="00036219" w:rsidRDefault="00000000">
      <w:pPr>
        <w:widowControl w:val="0"/>
        <w:spacing w:before="240" w:after="240"/>
        <w:rPr>
          <w:rFonts w:ascii="Trebuchet MS" w:eastAsia="Trebuchet MS" w:hAnsi="Trebuchet MS" w:cs="Trebuchet MS"/>
          <w:b/>
          <w:bCs/>
          <w:sz w:val="34"/>
          <w:szCs w:val="34"/>
        </w:rPr>
      </w:pPr>
      <w:r>
        <w:rPr>
          <w:rFonts w:ascii="Trebuchet MS" w:eastAsia="Trebuchet MS" w:hAnsi="Trebuchet MS" w:cs="Trebuchet MS"/>
          <w:b/>
          <w:bCs/>
          <w:sz w:val="34"/>
          <w:szCs w:val="34"/>
        </w:rPr>
        <w:lastRenderedPageBreak/>
        <w:t xml:space="preserve"> 3. OPERACIÓN DEL SISTEMA</w:t>
      </w:r>
    </w:p>
    <w:p w14:paraId="32950DA7" w14:textId="77777777" w:rsidR="00036219" w:rsidRDefault="00000000">
      <w:pPr>
        <w:pStyle w:val="Ttulo3"/>
        <w:keepNext w:val="0"/>
        <w:keepLines w:val="0"/>
        <w:widowControl w:val="0"/>
        <w:spacing w:before="280"/>
        <w:rPr>
          <w:rFonts w:ascii="Trebuchet MS" w:eastAsia="Trebuchet MS" w:hAnsi="Trebuchet MS" w:cs="Trebuchet MS"/>
          <w:b/>
          <w:bCs/>
          <w:color w:val="000000"/>
          <w:sz w:val="26"/>
          <w:szCs w:val="26"/>
        </w:rPr>
      </w:pPr>
      <w:bookmarkStart w:id="18" w:name="_9d2t8z1aj1u8" w:colFirst="0" w:colLast="0"/>
      <w:bookmarkStart w:id="19" w:name="_Toc217858970"/>
      <w:bookmarkEnd w:id="18"/>
      <w:r>
        <w:rPr>
          <w:rFonts w:ascii="Trebuchet MS" w:eastAsia="Trebuchet MS" w:hAnsi="Trebuchet MS" w:cs="Trebuchet MS"/>
          <w:b/>
          <w:bCs/>
          <w:color w:val="000000"/>
          <w:sz w:val="26"/>
          <w:szCs w:val="26"/>
        </w:rPr>
        <w:t>3.1. Encendido y Puesta en Marcha</w:t>
      </w:r>
      <w:bookmarkEnd w:id="19"/>
    </w:p>
    <w:p w14:paraId="1B399ED4" w14:textId="77777777" w:rsidR="00036219" w:rsidRDefault="00000000">
      <w:pPr>
        <w:widowControl w:val="0"/>
        <w:spacing w:before="240" w:after="2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Una vez conectado a la corriente, el sistema iniciará automáticamente.</w:t>
      </w:r>
    </w:p>
    <w:p w14:paraId="0C8EF8B8" w14:textId="77777777" w:rsidR="00036219" w:rsidRDefault="00000000">
      <w:pPr>
        <w:widowControl w:val="0"/>
        <w:numPr>
          <w:ilvl w:val="0"/>
          <w:numId w:val="1"/>
        </w:numPr>
        <w:spacing w:before="2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>Indicador Visual:</w:t>
      </w:r>
      <w:r>
        <w:rPr>
          <w:rFonts w:ascii="Trebuchet MS" w:eastAsia="Trebuchet MS" w:hAnsi="Trebuchet MS" w:cs="Trebuchet MS"/>
        </w:rPr>
        <w:t xml:space="preserve"> Verá una luz LED (roja) encendida en la placa, indicando que el sistema tiene energía.</w:t>
      </w:r>
    </w:p>
    <w:p w14:paraId="63E86C2E" w14:textId="77777777" w:rsidR="00036219" w:rsidRDefault="00000000">
      <w:pPr>
        <w:widowControl w:val="0"/>
        <w:numPr>
          <w:ilvl w:val="0"/>
          <w:numId w:val="1"/>
        </w:numPr>
        <w:spacing w:after="2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>Tiempo de Carga:</w:t>
      </w:r>
      <w:r>
        <w:rPr>
          <w:rFonts w:ascii="Trebuchet MS" w:eastAsia="Trebuchet MS" w:hAnsi="Trebuchet MS" w:cs="Trebuchet MS"/>
        </w:rPr>
        <w:t xml:space="preserve"> Espere aproximadamente 30 segundos para que el software de control cargue por completo.</w:t>
      </w: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62A24A99" wp14:editId="0714BA5C">
            <wp:extent cx="5731200" cy="16256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2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8B0989" w14:textId="77777777" w:rsidR="00036219" w:rsidRDefault="00000000">
      <w:pPr>
        <w:pStyle w:val="Ttulo3"/>
        <w:keepNext w:val="0"/>
        <w:keepLines w:val="0"/>
        <w:widowControl w:val="0"/>
        <w:spacing w:before="280"/>
        <w:rPr>
          <w:rFonts w:ascii="Trebuchet MS" w:eastAsia="Trebuchet MS" w:hAnsi="Trebuchet MS" w:cs="Trebuchet MS"/>
          <w:b/>
          <w:bCs/>
          <w:color w:val="000000"/>
          <w:sz w:val="26"/>
          <w:szCs w:val="26"/>
        </w:rPr>
      </w:pPr>
      <w:bookmarkStart w:id="20" w:name="_zf8jpu22vjyp" w:colFirst="0" w:colLast="0"/>
      <w:bookmarkStart w:id="21" w:name="_Toc217858971"/>
      <w:bookmarkEnd w:id="20"/>
      <w:r>
        <w:rPr>
          <w:rFonts w:ascii="Trebuchet MS" w:eastAsia="Trebuchet MS" w:hAnsi="Trebuchet MS" w:cs="Trebuchet MS"/>
          <w:b/>
          <w:bCs/>
          <w:color w:val="000000"/>
          <w:sz w:val="26"/>
          <w:szCs w:val="26"/>
        </w:rPr>
        <w:t>3.2. Modo Automático (Recomendado)</w:t>
      </w:r>
      <w:bookmarkEnd w:id="21"/>
    </w:p>
    <w:p w14:paraId="7EF9AB07" w14:textId="77777777" w:rsidR="00036219" w:rsidRDefault="00000000">
      <w:pPr>
        <w:widowControl w:val="0"/>
        <w:spacing w:before="240" w:after="2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El sistema opera por defecto en este modo. No requiere intervención del usuario.</w:t>
      </w:r>
    </w:p>
    <w:p w14:paraId="4B2318B7" w14:textId="77777777" w:rsidR="00036219" w:rsidRDefault="00000000">
      <w:pPr>
        <w:widowControl w:val="0"/>
        <w:numPr>
          <w:ilvl w:val="0"/>
          <w:numId w:val="7"/>
        </w:numPr>
        <w:spacing w:before="2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>Monitoreo:</w:t>
      </w:r>
      <w:r>
        <w:rPr>
          <w:rFonts w:ascii="Trebuchet MS" w:eastAsia="Trebuchet MS" w:hAnsi="Trebuchet MS" w:cs="Trebuchet MS"/>
        </w:rPr>
        <w:t xml:space="preserve"> El sistema lee la humedad del suelo constantemente.</w:t>
      </w:r>
    </w:p>
    <w:p w14:paraId="1C77F0FC" w14:textId="77777777" w:rsidR="00036219" w:rsidRDefault="00000000">
      <w:pPr>
        <w:widowControl w:val="0"/>
        <w:numPr>
          <w:ilvl w:val="0"/>
          <w:numId w:val="7"/>
        </w:num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>Acción de Riego:</w:t>
      </w:r>
      <w:r>
        <w:rPr>
          <w:rFonts w:ascii="Trebuchet MS" w:eastAsia="Trebuchet MS" w:hAnsi="Trebuchet MS" w:cs="Trebuchet MS"/>
        </w:rPr>
        <w:t xml:space="preserve"> Si la humedad detectada es inferior al 30% (suelo seco), la bomba se activará automáticamente.</w:t>
      </w:r>
    </w:p>
    <w:p w14:paraId="4064B87B" w14:textId="77777777" w:rsidR="00036219" w:rsidRDefault="00000000">
      <w:pPr>
        <w:widowControl w:val="0"/>
        <w:numPr>
          <w:ilvl w:val="0"/>
          <w:numId w:val="7"/>
        </w:numPr>
        <w:spacing w:after="2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>Detención:</w:t>
      </w:r>
      <w:r>
        <w:rPr>
          <w:rFonts w:ascii="Trebuchet MS" w:eastAsia="Trebuchet MS" w:hAnsi="Trebuchet MS" w:cs="Trebuchet MS"/>
        </w:rPr>
        <w:t xml:space="preserve"> La bomba se apagará sola una vez que el suelo alcance el nivel de humedad óptimo o transcurra el tiempo de seguridad.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413E08AE" wp14:editId="03DFC9F7">
            <wp:simplePos x="0" y="0"/>
            <wp:positionH relativeFrom="column">
              <wp:posOffset>390525</wp:posOffset>
            </wp:positionH>
            <wp:positionV relativeFrom="paragraph">
              <wp:posOffset>485775</wp:posOffset>
            </wp:positionV>
            <wp:extent cx="4943475" cy="3161842"/>
            <wp:effectExtent l="0" t="0" r="0" b="0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161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0624B7" w14:textId="77777777" w:rsidR="00036219" w:rsidRDefault="00036219">
      <w:pPr>
        <w:pStyle w:val="Ttulo3"/>
        <w:keepNext w:val="0"/>
        <w:keepLines w:val="0"/>
        <w:widowControl w:val="0"/>
        <w:spacing w:before="280"/>
        <w:rPr>
          <w:rFonts w:ascii="Trebuchet MS" w:eastAsia="Trebuchet MS" w:hAnsi="Trebuchet MS" w:cs="Trebuchet MS"/>
          <w:b/>
          <w:bCs/>
          <w:color w:val="000000"/>
          <w:sz w:val="26"/>
          <w:szCs w:val="26"/>
        </w:rPr>
      </w:pPr>
      <w:bookmarkStart w:id="22" w:name="_1emh6ywes9kz" w:colFirst="0" w:colLast="0"/>
      <w:bookmarkEnd w:id="22"/>
    </w:p>
    <w:p w14:paraId="4DBB7F1C" w14:textId="77777777" w:rsidR="00036219" w:rsidRDefault="00036219">
      <w:pPr>
        <w:pStyle w:val="Ttulo3"/>
        <w:keepNext w:val="0"/>
        <w:keepLines w:val="0"/>
        <w:widowControl w:val="0"/>
        <w:spacing w:before="280"/>
        <w:rPr>
          <w:rFonts w:ascii="Trebuchet MS" w:eastAsia="Trebuchet MS" w:hAnsi="Trebuchet MS" w:cs="Trebuchet MS"/>
          <w:b/>
          <w:bCs/>
          <w:color w:val="000000"/>
          <w:sz w:val="26"/>
          <w:szCs w:val="26"/>
        </w:rPr>
      </w:pPr>
      <w:bookmarkStart w:id="23" w:name="_jookx69oiqb6" w:colFirst="0" w:colLast="0"/>
      <w:bookmarkEnd w:id="23"/>
    </w:p>
    <w:p w14:paraId="2D082E1D" w14:textId="77777777" w:rsidR="00036219" w:rsidRDefault="00036219">
      <w:pPr>
        <w:pStyle w:val="Ttulo3"/>
        <w:keepNext w:val="0"/>
        <w:keepLines w:val="0"/>
        <w:widowControl w:val="0"/>
        <w:spacing w:before="280"/>
        <w:rPr>
          <w:rFonts w:ascii="Trebuchet MS" w:eastAsia="Trebuchet MS" w:hAnsi="Trebuchet MS" w:cs="Trebuchet MS"/>
          <w:b/>
          <w:bCs/>
          <w:color w:val="000000"/>
          <w:sz w:val="26"/>
          <w:szCs w:val="26"/>
        </w:rPr>
      </w:pPr>
      <w:bookmarkStart w:id="24" w:name="_12n1x1h1zxno" w:colFirst="0" w:colLast="0"/>
      <w:bookmarkEnd w:id="24"/>
    </w:p>
    <w:p w14:paraId="2DDDD951" w14:textId="77777777" w:rsidR="00036219" w:rsidRDefault="00036219">
      <w:pPr>
        <w:pStyle w:val="Ttulo3"/>
        <w:keepNext w:val="0"/>
        <w:keepLines w:val="0"/>
        <w:widowControl w:val="0"/>
        <w:spacing w:before="280"/>
        <w:rPr>
          <w:rFonts w:ascii="Trebuchet MS" w:eastAsia="Trebuchet MS" w:hAnsi="Trebuchet MS" w:cs="Trebuchet MS"/>
          <w:b/>
          <w:bCs/>
          <w:color w:val="000000"/>
          <w:sz w:val="26"/>
          <w:szCs w:val="26"/>
        </w:rPr>
      </w:pPr>
      <w:bookmarkStart w:id="25" w:name="_my8wpkd34ymi" w:colFirst="0" w:colLast="0"/>
      <w:bookmarkEnd w:id="25"/>
    </w:p>
    <w:p w14:paraId="32E6B68B" w14:textId="77777777" w:rsidR="00036219" w:rsidRDefault="00036219">
      <w:pPr>
        <w:pStyle w:val="Ttulo3"/>
        <w:keepNext w:val="0"/>
        <w:keepLines w:val="0"/>
        <w:widowControl w:val="0"/>
        <w:spacing w:before="280"/>
        <w:rPr>
          <w:rFonts w:ascii="Trebuchet MS" w:eastAsia="Trebuchet MS" w:hAnsi="Trebuchet MS" w:cs="Trebuchet MS"/>
          <w:b/>
          <w:bCs/>
          <w:color w:val="000000"/>
          <w:sz w:val="26"/>
          <w:szCs w:val="26"/>
        </w:rPr>
      </w:pPr>
      <w:bookmarkStart w:id="26" w:name="_rvybhy44jzfj" w:colFirst="0" w:colLast="0"/>
      <w:bookmarkEnd w:id="26"/>
    </w:p>
    <w:p w14:paraId="57F5BC39" w14:textId="77777777" w:rsidR="00036219" w:rsidRDefault="00000000">
      <w:pPr>
        <w:pStyle w:val="Ttulo3"/>
        <w:keepNext w:val="0"/>
        <w:keepLines w:val="0"/>
        <w:widowControl w:val="0"/>
        <w:spacing w:before="280"/>
      </w:pPr>
      <w:bookmarkStart w:id="27" w:name="_7ecvvivsm4w9" w:colFirst="0" w:colLast="0"/>
      <w:bookmarkStart w:id="28" w:name="_Toc217858972"/>
      <w:bookmarkEnd w:id="27"/>
      <w:r>
        <w:rPr>
          <w:rFonts w:ascii="Trebuchet MS" w:eastAsia="Trebuchet MS" w:hAnsi="Trebuchet MS" w:cs="Trebuchet MS"/>
          <w:b/>
          <w:bCs/>
          <w:color w:val="000000"/>
          <w:sz w:val="26"/>
          <w:szCs w:val="26"/>
        </w:rPr>
        <w:lastRenderedPageBreak/>
        <w:t>3.3. Modo de Prueba Manual</w:t>
      </w:r>
      <w:bookmarkEnd w:id="28"/>
    </w:p>
    <w:p w14:paraId="0942CCB9" w14:textId="77777777" w:rsidR="00036219" w:rsidRDefault="00000000">
      <w:pPr>
        <w:widowControl w:val="0"/>
        <w:spacing w:before="240" w:after="2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Utilice este modo para verificar que la bomba funciona correctamente o para purgar la manguera.</w:t>
      </w:r>
    </w:p>
    <w:p w14:paraId="62B48BE7" w14:textId="77777777" w:rsidR="00036219" w:rsidRDefault="00000000">
      <w:pPr>
        <w:widowControl w:val="0"/>
        <w:numPr>
          <w:ilvl w:val="0"/>
          <w:numId w:val="2"/>
        </w:numPr>
        <w:spacing w:before="2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Desde la interfaz de control (o línea de comandos), seleccione la opción </w:t>
      </w:r>
      <w:r>
        <w:rPr>
          <w:rFonts w:ascii="Trebuchet MS" w:eastAsia="Trebuchet MS" w:hAnsi="Trebuchet MS" w:cs="Trebuchet MS"/>
          <w:b/>
          <w:bCs/>
        </w:rPr>
        <w:t>"</w:t>
      </w:r>
      <w:r>
        <w:rPr>
          <w:rFonts w:ascii="Trebuchet MS" w:eastAsia="Trebuchet MS" w:hAnsi="Trebuchet MS" w:cs="Trebuchet MS"/>
        </w:rPr>
        <w:t>Test de Bomba</w:t>
      </w:r>
      <w:r>
        <w:rPr>
          <w:rFonts w:ascii="Trebuchet MS" w:eastAsia="Trebuchet MS" w:hAnsi="Trebuchet MS" w:cs="Trebuchet MS"/>
          <w:b/>
          <w:bCs/>
        </w:rPr>
        <w:t>"</w:t>
      </w:r>
      <w:r>
        <w:rPr>
          <w:rFonts w:ascii="Trebuchet MS" w:eastAsia="Trebuchet MS" w:hAnsi="Trebuchet MS" w:cs="Trebuchet MS"/>
        </w:rPr>
        <w:t>.</w:t>
      </w:r>
    </w:p>
    <w:p w14:paraId="43680DAF" w14:textId="77777777" w:rsidR="00036219" w:rsidRDefault="00000000">
      <w:pPr>
        <w:widowControl w:val="0"/>
        <w:numPr>
          <w:ilvl w:val="0"/>
          <w:numId w:val="2"/>
        </w:num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El sistema activará la bomba durante 5 segundos.</w:t>
      </w:r>
    </w:p>
    <w:p w14:paraId="09E1DA94" w14:textId="77777777" w:rsidR="00036219" w:rsidRDefault="00000000">
      <w:pPr>
        <w:widowControl w:val="0"/>
        <w:numPr>
          <w:ilvl w:val="0"/>
          <w:numId w:val="2"/>
        </w:numPr>
        <w:spacing w:after="2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Verifique que el agua fluya correctamente por la manguera.</w:t>
      </w:r>
    </w:p>
    <w:p w14:paraId="388B17BD" w14:textId="77777777" w:rsidR="00036219" w:rsidRDefault="00000000">
      <w:pPr>
        <w:widowControl w:val="0"/>
        <w:spacing w:after="200"/>
        <w:rPr>
          <w:rFonts w:ascii="Trebuchet MS" w:eastAsia="Trebuchet MS" w:hAnsi="Trebuchet MS" w:cs="Trebuchet MS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B53B889" wp14:editId="15DB3544">
            <wp:simplePos x="0" y="0"/>
            <wp:positionH relativeFrom="column">
              <wp:posOffset>460538</wp:posOffset>
            </wp:positionH>
            <wp:positionV relativeFrom="paragraph">
              <wp:posOffset>156358</wp:posOffset>
            </wp:positionV>
            <wp:extent cx="4810125" cy="3352800"/>
            <wp:effectExtent l="0" t="0" r="0" b="0"/>
            <wp:wrapSquare wrapText="bothSides" distT="114300" distB="114300" distL="114300" distR="11430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1A7B6F" w14:textId="77777777" w:rsidR="00036219" w:rsidRDefault="00036219">
      <w:pPr>
        <w:widowControl w:val="0"/>
        <w:spacing w:after="200"/>
        <w:rPr>
          <w:rFonts w:ascii="Trebuchet MS" w:eastAsia="Trebuchet MS" w:hAnsi="Trebuchet MS" w:cs="Trebuchet MS"/>
        </w:rPr>
      </w:pPr>
    </w:p>
    <w:p w14:paraId="51FE3FFE" w14:textId="77777777" w:rsidR="00036219" w:rsidRDefault="00036219">
      <w:pPr>
        <w:widowControl w:val="0"/>
        <w:spacing w:after="200"/>
        <w:rPr>
          <w:rFonts w:ascii="Trebuchet MS" w:eastAsia="Trebuchet MS" w:hAnsi="Trebuchet MS" w:cs="Trebuchet MS"/>
        </w:rPr>
      </w:pPr>
    </w:p>
    <w:p w14:paraId="21E9D7FB" w14:textId="77777777" w:rsidR="00036219" w:rsidRDefault="00036219">
      <w:pPr>
        <w:widowControl w:val="0"/>
        <w:spacing w:after="200"/>
        <w:rPr>
          <w:rFonts w:ascii="Trebuchet MS" w:eastAsia="Trebuchet MS" w:hAnsi="Trebuchet MS" w:cs="Trebuchet MS"/>
        </w:rPr>
      </w:pPr>
    </w:p>
    <w:p w14:paraId="230F7075" w14:textId="77777777" w:rsidR="00036219" w:rsidRDefault="00036219">
      <w:pPr>
        <w:widowControl w:val="0"/>
        <w:spacing w:after="200"/>
        <w:rPr>
          <w:rFonts w:ascii="Trebuchet MS" w:eastAsia="Trebuchet MS" w:hAnsi="Trebuchet MS" w:cs="Trebuchet MS"/>
        </w:rPr>
      </w:pPr>
    </w:p>
    <w:p w14:paraId="2259FBCB" w14:textId="77777777" w:rsidR="00036219" w:rsidRDefault="00036219">
      <w:pPr>
        <w:widowControl w:val="0"/>
        <w:spacing w:after="200"/>
        <w:rPr>
          <w:rFonts w:ascii="Trebuchet MS" w:eastAsia="Trebuchet MS" w:hAnsi="Trebuchet MS" w:cs="Trebuchet MS"/>
        </w:rPr>
      </w:pPr>
    </w:p>
    <w:p w14:paraId="711D5291" w14:textId="77777777" w:rsidR="00036219" w:rsidRDefault="00036219">
      <w:pPr>
        <w:widowControl w:val="0"/>
        <w:spacing w:after="200"/>
        <w:rPr>
          <w:rFonts w:ascii="Trebuchet MS" w:eastAsia="Trebuchet MS" w:hAnsi="Trebuchet MS" w:cs="Trebuchet MS"/>
        </w:rPr>
      </w:pPr>
    </w:p>
    <w:p w14:paraId="0CF56AE2" w14:textId="77777777" w:rsidR="00036219" w:rsidRDefault="00036219">
      <w:pPr>
        <w:widowControl w:val="0"/>
        <w:spacing w:after="200"/>
        <w:rPr>
          <w:rFonts w:ascii="Trebuchet MS" w:eastAsia="Trebuchet MS" w:hAnsi="Trebuchet MS" w:cs="Trebuchet MS"/>
        </w:rPr>
      </w:pPr>
    </w:p>
    <w:p w14:paraId="3E120A49" w14:textId="77777777" w:rsidR="00036219" w:rsidRDefault="00036219">
      <w:pPr>
        <w:widowControl w:val="0"/>
        <w:spacing w:after="200"/>
        <w:rPr>
          <w:rFonts w:ascii="Trebuchet MS" w:eastAsia="Trebuchet MS" w:hAnsi="Trebuchet MS" w:cs="Trebuchet MS"/>
        </w:rPr>
      </w:pPr>
    </w:p>
    <w:p w14:paraId="55217679" w14:textId="77777777" w:rsidR="00036219" w:rsidRDefault="00036219">
      <w:pPr>
        <w:widowControl w:val="0"/>
        <w:spacing w:after="200"/>
        <w:rPr>
          <w:rFonts w:ascii="Trebuchet MS" w:eastAsia="Trebuchet MS" w:hAnsi="Trebuchet MS" w:cs="Trebuchet MS"/>
        </w:rPr>
      </w:pPr>
    </w:p>
    <w:p w14:paraId="7FCAE5A2" w14:textId="77777777" w:rsidR="00036219" w:rsidRDefault="00036219">
      <w:pPr>
        <w:pStyle w:val="Ttulo2"/>
        <w:keepNext w:val="0"/>
        <w:keepLines w:val="0"/>
        <w:widowControl w:val="0"/>
        <w:spacing w:before="0" w:after="80"/>
        <w:rPr>
          <w:b/>
          <w:bCs/>
          <w:sz w:val="34"/>
          <w:szCs w:val="34"/>
        </w:rPr>
      </w:pPr>
      <w:bookmarkStart w:id="29" w:name="_vkoh9cs7h9ro" w:colFirst="0" w:colLast="0"/>
      <w:bookmarkEnd w:id="29"/>
    </w:p>
    <w:p w14:paraId="25D8645A" w14:textId="77777777" w:rsidR="00036219" w:rsidRDefault="00036219">
      <w:pPr>
        <w:pStyle w:val="Ttulo2"/>
        <w:keepNext w:val="0"/>
        <w:keepLines w:val="0"/>
        <w:widowControl w:val="0"/>
        <w:spacing w:before="0" w:after="80"/>
        <w:rPr>
          <w:b/>
          <w:bCs/>
          <w:sz w:val="34"/>
          <w:szCs w:val="34"/>
        </w:rPr>
      </w:pPr>
      <w:bookmarkStart w:id="30" w:name="_3qi4etk8ut70" w:colFirst="0" w:colLast="0"/>
      <w:bookmarkEnd w:id="30"/>
    </w:p>
    <w:p w14:paraId="798E84C4" w14:textId="77777777" w:rsidR="00036219" w:rsidRDefault="00036219">
      <w:pPr>
        <w:pStyle w:val="Ttulo2"/>
        <w:keepNext w:val="0"/>
        <w:keepLines w:val="0"/>
        <w:widowControl w:val="0"/>
        <w:spacing w:before="0" w:after="80"/>
        <w:rPr>
          <w:b/>
          <w:bCs/>
          <w:sz w:val="34"/>
          <w:szCs w:val="34"/>
        </w:rPr>
      </w:pPr>
      <w:bookmarkStart w:id="31" w:name="_9x03yj2n2p58" w:colFirst="0" w:colLast="0"/>
      <w:bookmarkEnd w:id="31"/>
    </w:p>
    <w:p w14:paraId="6B885C9F" w14:textId="77777777" w:rsidR="00036219" w:rsidRDefault="00036219">
      <w:pPr>
        <w:pStyle w:val="Ttulo2"/>
        <w:keepNext w:val="0"/>
        <w:keepLines w:val="0"/>
        <w:widowControl w:val="0"/>
        <w:spacing w:before="0" w:after="80"/>
        <w:rPr>
          <w:b/>
          <w:bCs/>
          <w:sz w:val="34"/>
          <w:szCs w:val="34"/>
        </w:rPr>
      </w:pPr>
      <w:bookmarkStart w:id="32" w:name="_oin5jjqe6r6q" w:colFirst="0" w:colLast="0"/>
      <w:bookmarkEnd w:id="32"/>
    </w:p>
    <w:p w14:paraId="69561EB2" w14:textId="77777777" w:rsidR="00036219" w:rsidRDefault="00036219">
      <w:pPr>
        <w:pStyle w:val="Ttulo2"/>
        <w:keepNext w:val="0"/>
        <w:keepLines w:val="0"/>
        <w:widowControl w:val="0"/>
        <w:spacing w:before="0" w:after="80"/>
        <w:rPr>
          <w:b/>
          <w:bCs/>
          <w:sz w:val="34"/>
          <w:szCs w:val="34"/>
        </w:rPr>
      </w:pPr>
      <w:bookmarkStart w:id="33" w:name="_di6iwwufej0" w:colFirst="0" w:colLast="0"/>
      <w:bookmarkEnd w:id="33"/>
    </w:p>
    <w:p w14:paraId="27E471E6" w14:textId="77777777" w:rsidR="00036219" w:rsidRDefault="00036219">
      <w:pPr>
        <w:pStyle w:val="Ttulo2"/>
        <w:keepNext w:val="0"/>
        <w:keepLines w:val="0"/>
        <w:widowControl w:val="0"/>
        <w:spacing w:before="0" w:after="80"/>
        <w:rPr>
          <w:b/>
          <w:bCs/>
          <w:sz w:val="34"/>
          <w:szCs w:val="34"/>
        </w:rPr>
      </w:pPr>
      <w:bookmarkStart w:id="34" w:name="_tjlynyfwxd6s" w:colFirst="0" w:colLast="0"/>
      <w:bookmarkEnd w:id="34"/>
    </w:p>
    <w:p w14:paraId="01F2593A" w14:textId="77777777" w:rsidR="00036219" w:rsidRDefault="00036219">
      <w:pPr>
        <w:pStyle w:val="Ttulo2"/>
        <w:keepNext w:val="0"/>
        <w:keepLines w:val="0"/>
        <w:widowControl w:val="0"/>
        <w:spacing w:before="0" w:after="80"/>
        <w:rPr>
          <w:b/>
          <w:bCs/>
          <w:sz w:val="34"/>
          <w:szCs w:val="34"/>
        </w:rPr>
      </w:pPr>
      <w:bookmarkStart w:id="35" w:name="_houhctqoslr1" w:colFirst="0" w:colLast="0"/>
      <w:bookmarkEnd w:id="35"/>
    </w:p>
    <w:p w14:paraId="4955C349" w14:textId="77777777" w:rsidR="00036219" w:rsidRDefault="00036219">
      <w:pPr>
        <w:pStyle w:val="Ttulo2"/>
        <w:keepNext w:val="0"/>
        <w:keepLines w:val="0"/>
        <w:widowControl w:val="0"/>
        <w:spacing w:before="0" w:after="80"/>
        <w:rPr>
          <w:b/>
          <w:bCs/>
          <w:sz w:val="34"/>
          <w:szCs w:val="34"/>
        </w:rPr>
      </w:pPr>
      <w:bookmarkStart w:id="36" w:name="_yth329m2nyda" w:colFirst="0" w:colLast="0"/>
      <w:bookmarkEnd w:id="36"/>
    </w:p>
    <w:p w14:paraId="7A31B0B8" w14:textId="77777777" w:rsidR="00036219" w:rsidRDefault="00036219">
      <w:pPr>
        <w:pStyle w:val="Ttulo2"/>
        <w:keepNext w:val="0"/>
        <w:keepLines w:val="0"/>
        <w:widowControl w:val="0"/>
        <w:spacing w:before="0" w:after="80"/>
        <w:rPr>
          <w:b/>
          <w:bCs/>
          <w:sz w:val="34"/>
          <w:szCs w:val="34"/>
        </w:rPr>
      </w:pPr>
      <w:bookmarkStart w:id="37" w:name="_z5w8ikak3ux8" w:colFirst="0" w:colLast="0"/>
      <w:bookmarkEnd w:id="37"/>
    </w:p>
    <w:p w14:paraId="5F557495" w14:textId="77777777" w:rsidR="00036219" w:rsidRDefault="00036219">
      <w:pPr>
        <w:pStyle w:val="Ttulo2"/>
        <w:keepNext w:val="0"/>
        <w:keepLines w:val="0"/>
        <w:widowControl w:val="0"/>
        <w:spacing w:before="0" w:after="80"/>
        <w:rPr>
          <w:b/>
          <w:bCs/>
          <w:sz w:val="34"/>
          <w:szCs w:val="34"/>
        </w:rPr>
      </w:pPr>
      <w:bookmarkStart w:id="38" w:name="_yig5ots576h6" w:colFirst="0" w:colLast="0"/>
      <w:bookmarkEnd w:id="38"/>
    </w:p>
    <w:p w14:paraId="6C666E23" w14:textId="77777777" w:rsidR="00036219" w:rsidRDefault="00036219">
      <w:pPr>
        <w:pStyle w:val="Ttulo2"/>
        <w:keepNext w:val="0"/>
        <w:keepLines w:val="0"/>
        <w:widowControl w:val="0"/>
        <w:spacing w:before="0" w:after="80"/>
        <w:rPr>
          <w:b/>
          <w:bCs/>
          <w:sz w:val="34"/>
          <w:szCs w:val="34"/>
        </w:rPr>
      </w:pPr>
      <w:bookmarkStart w:id="39" w:name="_kzrpcxfme902" w:colFirst="0" w:colLast="0"/>
      <w:bookmarkEnd w:id="39"/>
    </w:p>
    <w:p w14:paraId="309C3824" w14:textId="77777777" w:rsidR="00036219" w:rsidRDefault="00000000">
      <w:pPr>
        <w:pStyle w:val="Ttulo2"/>
        <w:keepNext w:val="0"/>
        <w:keepLines w:val="0"/>
        <w:widowControl w:val="0"/>
        <w:spacing w:before="0" w:after="80"/>
        <w:rPr>
          <w:b/>
          <w:bCs/>
          <w:sz w:val="34"/>
          <w:szCs w:val="34"/>
        </w:rPr>
      </w:pPr>
      <w:bookmarkStart w:id="40" w:name="_d4eb9zchwkem" w:colFirst="0" w:colLast="0"/>
      <w:bookmarkStart w:id="41" w:name="_Toc217858973"/>
      <w:bookmarkEnd w:id="40"/>
      <w:r>
        <w:rPr>
          <w:b/>
          <w:bCs/>
          <w:sz w:val="34"/>
          <w:szCs w:val="34"/>
        </w:rPr>
        <w:lastRenderedPageBreak/>
        <w:t>4. MANTENIMIENTO Y SOLUCIÓN DE PROBLEMAS</w:t>
      </w:r>
      <w:bookmarkEnd w:id="41"/>
    </w:p>
    <w:p w14:paraId="742287A1" w14:textId="77777777" w:rsidR="00036219" w:rsidRDefault="00000000">
      <w:pPr>
        <w:pStyle w:val="Ttulo3"/>
        <w:keepNext w:val="0"/>
        <w:keepLines w:val="0"/>
        <w:widowControl w:val="0"/>
        <w:spacing w:before="0"/>
        <w:rPr>
          <w:b/>
          <w:bCs/>
          <w:color w:val="000000"/>
          <w:sz w:val="26"/>
          <w:szCs w:val="26"/>
        </w:rPr>
      </w:pPr>
      <w:bookmarkStart w:id="42" w:name="_9l0wnu7uav0x" w:colFirst="0" w:colLast="0"/>
      <w:bookmarkStart w:id="43" w:name="_Toc217858974"/>
      <w:bookmarkEnd w:id="42"/>
      <w:r>
        <w:rPr>
          <w:b/>
          <w:bCs/>
          <w:color w:val="000000"/>
          <w:sz w:val="26"/>
          <w:szCs w:val="26"/>
        </w:rPr>
        <w:t>4.1. Preguntas Frecuentes (FAQ)</w:t>
      </w:r>
      <w:bookmarkEnd w:id="43"/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61"/>
        <w:gridCol w:w="2355"/>
        <w:gridCol w:w="4009"/>
      </w:tblGrid>
      <w:tr w:rsidR="00036219" w14:paraId="4A8E25EE" w14:textId="77777777">
        <w:trPr>
          <w:trHeight w:val="530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A216C" w14:textId="77777777" w:rsidR="00036219" w:rsidRDefault="00000000">
            <w:pPr>
              <w:widowControl w:val="0"/>
              <w:spacing w:after="480"/>
            </w:pPr>
            <w:r>
              <w:rPr>
                <w:b/>
                <w:bCs/>
              </w:rPr>
              <w:t>Problema Detectado</w:t>
            </w:r>
          </w:p>
        </w:tc>
        <w:tc>
          <w:tcPr>
            <w:tcW w:w="2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128D7" w14:textId="77777777" w:rsidR="00036219" w:rsidRDefault="00000000">
            <w:pPr>
              <w:widowControl w:val="0"/>
              <w:spacing w:after="480"/>
            </w:pPr>
            <w:r>
              <w:rPr>
                <w:b/>
                <w:bCs/>
              </w:rPr>
              <w:t>Causa Probable</w:t>
            </w:r>
          </w:p>
        </w:tc>
        <w:tc>
          <w:tcPr>
            <w:tcW w:w="4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89CA4" w14:textId="77777777" w:rsidR="00036219" w:rsidRDefault="00000000">
            <w:pPr>
              <w:widowControl w:val="0"/>
              <w:spacing w:after="480"/>
            </w:pPr>
            <w:r>
              <w:rPr>
                <w:b/>
                <w:bCs/>
              </w:rPr>
              <w:t>Solución</w:t>
            </w:r>
          </w:p>
        </w:tc>
      </w:tr>
      <w:tr w:rsidR="00036219" w14:paraId="685D9AAC" w14:textId="77777777">
        <w:trPr>
          <w:trHeight w:val="1085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1F9F2" w14:textId="77777777" w:rsidR="00036219" w:rsidRDefault="00000000">
            <w:pPr>
              <w:widowControl w:val="0"/>
              <w:spacing w:after="480"/>
            </w:pPr>
            <w:r>
              <w:rPr>
                <w:b/>
                <w:bCs/>
              </w:rPr>
              <w:t>La bomba no se enciende</w:t>
            </w:r>
          </w:p>
        </w:tc>
        <w:tc>
          <w:tcPr>
            <w:tcW w:w="2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E94A0" w14:textId="77777777" w:rsidR="00036219" w:rsidRDefault="00000000">
            <w:pPr>
              <w:widowControl w:val="0"/>
              <w:spacing w:after="480"/>
            </w:pPr>
            <w:r>
              <w:t>Falta de energía o desconexión.</w:t>
            </w:r>
          </w:p>
        </w:tc>
        <w:tc>
          <w:tcPr>
            <w:tcW w:w="4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8A48D" w14:textId="77777777" w:rsidR="00036219" w:rsidRDefault="00000000">
            <w:pPr>
              <w:widowControl w:val="0"/>
              <w:spacing w:after="480"/>
            </w:pPr>
            <w:r>
              <w:t>Verifique que el enchufe esté conectado y que haya agua en el estanque.</w:t>
            </w:r>
          </w:p>
        </w:tc>
      </w:tr>
      <w:tr w:rsidR="00036219" w14:paraId="6D40915C" w14:textId="77777777">
        <w:trPr>
          <w:trHeight w:val="815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3B696" w14:textId="77777777" w:rsidR="00036219" w:rsidRDefault="00000000">
            <w:pPr>
              <w:widowControl w:val="0"/>
              <w:spacing w:after="480"/>
            </w:pPr>
            <w:r>
              <w:rPr>
                <w:b/>
                <w:bCs/>
              </w:rPr>
              <w:t>El sistema riega demasiado</w:t>
            </w:r>
          </w:p>
        </w:tc>
        <w:tc>
          <w:tcPr>
            <w:tcW w:w="2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08D3B" w14:textId="77777777" w:rsidR="00036219" w:rsidRDefault="00000000">
            <w:pPr>
              <w:widowControl w:val="0"/>
              <w:spacing w:after="480"/>
            </w:pPr>
            <w:r>
              <w:t>Sensor mal ubicado.</w:t>
            </w:r>
          </w:p>
        </w:tc>
        <w:tc>
          <w:tcPr>
            <w:tcW w:w="4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6EA1F" w14:textId="77777777" w:rsidR="00036219" w:rsidRDefault="00000000">
            <w:pPr>
              <w:widowControl w:val="0"/>
              <w:spacing w:after="480"/>
            </w:pPr>
            <w:r>
              <w:t>El sensor puede estar "al aire". Entiérrelo firmemente en la tierra.</w:t>
            </w:r>
          </w:p>
        </w:tc>
      </w:tr>
      <w:tr w:rsidR="00036219" w14:paraId="72CC23E2" w14:textId="77777777">
        <w:trPr>
          <w:trHeight w:val="815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5580D" w14:textId="77777777" w:rsidR="00036219" w:rsidRDefault="00000000">
            <w:pPr>
              <w:widowControl w:val="0"/>
              <w:spacing w:after="480"/>
            </w:pPr>
            <w:r>
              <w:rPr>
                <w:b/>
                <w:bCs/>
              </w:rPr>
              <w:t xml:space="preserve">La bomba hace </w:t>
            </w:r>
            <w:proofErr w:type="gramStart"/>
            <w:r>
              <w:rPr>
                <w:b/>
                <w:bCs/>
              </w:rPr>
              <w:t>ruido</w:t>
            </w:r>
            <w:proofErr w:type="gramEnd"/>
            <w:r>
              <w:rPr>
                <w:b/>
                <w:bCs/>
              </w:rPr>
              <w:t xml:space="preserve"> pero no sale agua</w:t>
            </w:r>
          </w:p>
        </w:tc>
        <w:tc>
          <w:tcPr>
            <w:tcW w:w="2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FDEA4" w14:textId="77777777" w:rsidR="00036219" w:rsidRDefault="00000000">
            <w:pPr>
              <w:widowControl w:val="0"/>
              <w:spacing w:after="480"/>
            </w:pPr>
            <w:r>
              <w:t>Aire en la manguera.</w:t>
            </w:r>
          </w:p>
        </w:tc>
        <w:tc>
          <w:tcPr>
            <w:tcW w:w="4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CECFB" w14:textId="77777777" w:rsidR="00036219" w:rsidRDefault="00000000">
            <w:pPr>
              <w:widowControl w:val="0"/>
              <w:spacing w:after="480"/>
            </w:pPr>
            <w:r>
              <w:t>Ejecute el "Modo de Prueba" varias veces hasta que salga el agua.</w:t>
            </w:r>
          </w:p>
        </w:tc>
      </w:tr>
      <w:tr w:rsidR="00036219" w14:paraId="3A67700F" w14:textId="77777777">
        <w:trPr>
          <w:trHeight w:val="1085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998FA" w14:textId="77777777" w:rsidR="00036219" w:rsidRDefault="00000000">
            <w:pPr>
              <w:widowControl w:val="0"/>
              <w:spacing w:after="480"/>
            </w:pPr>
            <w:r>
              <w:rPr>
                <w:b/>
                <w:bCs/>
              </w:rPr>
              <w:t>Lecturas de humedad erróneas</w:t>
            </w:r>
          </w:p>
        </w:tc>
        <w:tc>
          <w:tcPr>
            <w:tcW w:w="2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E7CAB" w14:textId="77777777" w:rsidR="00036219" w:rsidRDefault="00000000">
            <w:pPr>
              <w:widowControl w:val="0"/>
              <w:spacing w:after="480"/>
            </w:pPr>
            <w:r>
              <w:t>Sensor sucio o corroído.</w:t>
            </w:r>
          </w:p>
        </w:tc>
        <w:tc>
          <w:tcPr>
            <w:tcW w:w="4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1A1C2" w14:textId="77777777" w:rsidR="00036219" w:rsidRDefault="00000000">
            <w:pPr>
              <w:widowControl w:val="0"/>
              <w:spacing w:after="480"/>
            </w:pPr>
            <w:r>
              <w:t>Limpie las puntas del sensor con un paño seco o reemplácelo si tiene óxido.</w:t>
            </w:r>
          </w:p>
        </w:tc>
      </w:tr>
    </w:tbl>
    <w:p w14:paraId="2D42CE76" w14:textId="77777777" w:rsidR="00036219" w:rsidRDefault="00000000">
      <w:pPr>
        <w:pStyle w:val="Ttulo3"/>
        <w:keepNext w:val="0"/>
        <w:keepLines w:val="0"/>
        <w:widowControl w:val="0"/>
        <w:spacing w:before="0"/>
        <w:rPr>
          <w:b/>
          <w:bCs/>
          <w:color w:val="000000"/>
          <w:sz w:val="26"/>
          <w:szCs w:val="26"/>
        </w:rPr>
      </w:pPr>
      <w:bookmarkStart w:id="44" w:name="_whqpvw2dc5fj" w:colFirst="0" w:colLast="0"/>
      <w:bookmarkStart w:id="45" w:name="_Toc217858975"/>
      <w:bookmarkEnd w:id="44"/>
      <w:r>
        <w:rPr>
          <w:b/>
          <w:bCs/>
          <w:color w:val="000000"/>
          <w:sz w:val="26"/>
          <w:szCs w:val="26"/>
        </w:rPr>
        <w:t>4.2. Recomendaciones de Cuidado</w:t>
      </w:r>
      <w:bookmarkEnd w:id="45"/>
    </w:p>
    <w:p w14:paraId="76F744A1" w14:textId="77777777" w:rsidR="00036219" w:rsidRDefault="00000000">
      <w:pPr>
        <w:widowControl w:val="0"/>
        <w:numPr>
          <w:ilvl w:val="0"/>
          <w:numId w:val="5"/>
        </w:numPr>
      </w:pPr>
      <w:r>
        <w:rPr>
          <w:b/>
          <w:bCs/>
        </w:rPr>
        <w:t>Limpieza:</w:t>
      </w:r>
      <w:r>
        <w:t xml:space="preserve"> Revise periódicamente que la bomba de agua no esté obstruida por tierra o residuos del fondo del estanque.</w:t>
      </w:r>
    </w:p>
    <w:p w14:paraId="0710C46F" w14:textId="77777777" w:rsidR="00036219" w:rsidRDefault="00000000">
      <w:pPr>
        <w:widowControl w:val="0"/>
        <w:numPr>
          <w:ilvl w:val="0"/>
          <w:numId w:val="5"/>
        </w:numPr>
        <w:spacing w:after="240"/>
      </w:pPr>
      <w:r>
        <w:rPr>
          <w:b/>
          <w:bCs/>
        </w:rPr>
        <w:t>Invierno:</w:t>
      </w:r>
      <w:r>
        <w:t xml:space="preserve"> Si no va a usar el sistema por un tiempo prolongado, desconéctelo de la corriente y guarde los sensores en un lugar seco.</w:t>
      </w:r>
    </w:p>
    <w:p w14:paraId="294C9830" w14:textId="77777777" w:rsidR="00036219" w:rsidRDefault="00036219">
      <w:pPr>
        <w:widowControl w:val="0"/>
        <w:spacing w:after="200"/>
        <w:rPr>
          <w:rFonts w:ascii="Trebuchet MS" w:eastAsia="Trebuchet MS" w:hAnsi="Trebuchet MS" w:cs="Trebuchet MS"/>
        </w:rPr>
      </w:pPr>
    </w:p>
    <w:sectPr w:rsidR="0003621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DA30D4-8DA2-4736-B05E-31C7186A0E7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432F8B6F-6133-4269-AD59-CA7B5881D49A}"/>
    <w:embedBold r:id="rId3" w:fontKey="{88B73D3C-7107-49FA-8B15-D6EB32A7B9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8C8BD75-FEDC-4EA2-8726-21F218B2C8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FD66B6"/>
    <w:multiLevelType w:val="multilevel"/>
    <w:tmpl w:val="58820F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6A5809"/>
    <w:multiLevelType w:val="multilevel"/>
    <w:tmpl w:val="BAA4A0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3AE7AAC"/>
    <w:multiLevelType w:val="multilevel"/>
    <w:tmpl w:val="EC3C46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C236C4"/>
    <w:multiLevelType w:val="multilevel"/>
    <w:tmpl w:val="76DA1B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4EC7893"/>
    <w:multiLevelType w:val="multilevel"/>
    <w:tmpl w:val="DDF8FCF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E306951"/>
    <w:multiLevelType w:val="multilevel"/>
    <w:tmpl w:val="44480C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68B757A"/>
    <w:multiLevelType w:val="multilevel"/>
    <w:tmpl w:val="32A43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89678790">
    <w:abstractNumId w:val="1"/>
  </w:num>
  <w:num w:numId="2" w16cid:durableId="1007365289">
    <w:abstractNumId w:val="0"/>
  </w:num>
  <w:num w:numId="3" w16cid:durableId="363868377">
    <w:abstractNumId w:val="3"/>
  </w:num>
  <w:num w:numId="4" w16cid:durableId="688986376">
    <w:abstractNumId w:val="6"/>
  </w:num>
  <w:num w:numId="5" w16cid:durableId="793862635">
    <w:abstractNumId w:val="4"/>
  </w:num>
  <w:num w:numId="6" w16cid:durableId="1246036685">
    <w:abstractNumId w:val="5"/>
  </w:num>
  <w:num w:numId="7" w16cid:durableId="13089733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219"/>
    <w:rsid w:val="00036219"/>
    <w:rsid w:val="0081639E"/>
    <w:rsid w:val="0090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B4FA8"/>
  <w15:docId w15:val="{6AC472B8-780D-40E2-A37C-88DADCF03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tuloTDC">
    <w:name w:val="TOC Heading"/>
    <w:basedOn w:val="Ttulo1"/>
    <w:next w:val="Normal"/>
    <w:uiPriority w:val="39"/>
    <w:unhideWhenUsed/>
    <w:qFormat/>
    <w:rsid w:val="0081639E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L"/>
    </w:rPr>
  </w:style>
  <w:style w:type="paragraph" w:styleId="TDC2">
    <w:name w:val="toc 2"/>
    <w:basedOn w:val="Normal"/>
    <w:next w:val="Normal"/>
    <w:autoRedefine/>
    <w:uiPriority w:val="39"/>
    <w:unhideWhenUsed/>
    <w:rsid w:val="0081639E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81639E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8163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F0DCC-F8AC-46C4-8935-E6CDCD8DA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825</Words>
  <Characters>4539</Characters>
  <Application>Microsoft Office Word</Application>
  <DocSecurity>0</DocSecurity>
  <Lines>37</Lines>
  <Paragraphs>10</Paragraphs>
  <ScaleCrop>false</ScaleCrop>
  <Company/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bayron nuñez</cp:lastModifiedBy>
  <cp:revision>2</cp:revision>
  <dcterms:created xsi:type="dcterms:W3CDTF">2025-12-29T03:00:00Z</dcterms:created>
  <dcterms:modified xsi:type="dcterms:W3CDTF">2025-12-29T03:03:00Z</dcterms:modified>
</cp:coreProperties>
</file>