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00" w:lineRule="auto"/>
        <w:ind w:left="1139" w:right="1139" w:firstLine="0"/>
        <w:jc w:val="center"/>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UNIVERSIDAD DE TARAPACÁ</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bCs w:val="1"/>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2830829</wp:posOffset>
            </wp:positionH>
            <wp:positionV relativeFrom="paragraph">
              <wp:posOffset>164211</wp:posOffset>
            </wp:positionV>
            <wp:extent cx="482966" cy="712470"/>
            <wp:effectExtent b="0" l="0" r="0" t="0"/>
            <wp:wrapTopAndBottom distB="0" distT="0"/>
            <wp:docPr id="1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2966" cy="712470"/>
                    </a:xfrm>
                    <a:prstGeom prst="rect"/>
                    <a:ln/>
                  </pic:spPr>
                </pic:pic>
              </a:graphicData>
            </a:graphic>
          </wp:anchor>
        </w:drawing>
      </w:r>
    </w:p>
    <w:p w:rsidR="00000000" w:rsidDel="00000000" w:rsidP="00000000" w:rsidRDefault="00000000" w:rsidRPr="00000000" w14:paraId="00000006">
      <w:pPr>
        <w:spacing w:before="216" w:lineRule="auto"/>
        <w:ind w:left="1139" w:right="1140" w:firstLine="0"/>
        <w:jc w:val="center"/>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FACULTAD DE INGENIERÍA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ind w:left="1139" w:right="1140"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Departamento de Ingeniería en Computación e Informática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2350135</wp:posOffset>
            </wp:positionH>
            <wp:positionV relativeFrom="paragraph">
              <wp:posOffset>156765</wp:posOffset>
            </wp:positionV>
            <wp:extent cx="1439755" cy="719423"/>
            <wp:effectExtent b="0" l="0" r="0" t="0"/>
            <wp:wrapTopAndBottom distB="0" dist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39755" cy="719423"/>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pStyle w:val="Title"/>
        <w:spacing w:line="276" w:lineRule="auto"/>
        <w:jc w:val="center"/>
        <w:rPr>
          <w:sz w:val="36"/>
          <w:szCs w:val="36"/>
        </w:rPr>
      </w:pPr>
      <w:r w:rsidDel="00000000" w:rsidR="00000000" w:rsidRPr="00000000">
        <w:rPr>
          <w:sz w:val="36"/>
          <w:szCs w:val="36"/>
          <w:rtl w:val="0"/>
        </w:rPr>
        <w:t xml:space="preserve">Plan de proyecto</w:t>
      </w:r>
    </w:p>
    <w:p w:rsidR="00000000" w:rsidDel="00000000" w:rsidP="00000000" w:rsidRDefault="00000000" w:rsidRPr="00000000" w14:paraId="0000000F">
      <w:pPr>
        <w:pStyle w:val="Title"/>
        <w:spacing w:line="276" w:lineRule="auto"/>
        <w:jc w:val="center"/>
        <w:rPr>
          <w:sz w:val="36"/>
          <w:szCs w:val="36"/>
        </w:rPr>
      </w:pPr>
      <w:r w:rsidDel="00000000" w:rsidR="00000000" w:rsidRPr="00000000">
        <w:rPr>
          <w:sz w:val="36"/>
          <w:szCs w:val="36"/>
          <w:rtl w:val="0"/>
        </w:rPr>
        <w:t xml:space="preserve">Semáforo Inteligente Para Peatones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Autor(es):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Tiara Canepa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Tomás Carvajal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28.346456692914"/>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Fernando Garrido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b w:val="1"/>
          <w:bCs w:val="1"/>
          <w:sz w:val="28"/>
          <w:szCs w:val="28"/>
          <w:rtl w:val="0"/>
        </w:rPr>
        <w:t xml:space="preserve">Profesor(es): </w:t>
      </w:r>
      <w:r w:rsidDel="00000000" w:rsidR="00000000" w:rsidRPr="00000000">
        <w:rPr>
          <w:rFonts w:ascii="Trebuchet MS" w:cs="Trebuchet MS" w:eastAsia="Trebuchet MS" w:hAnsi="Trebuchet MS"/>
          <w:sz w:val="28"/>
          <w:szCs w:val="28"/>
          <w:rtl w:val="0"/>
        </w:rPr>
        <w:t xml:space="preserve">Diego Aracena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right"/>
        <w:rPr>
          <w:rFonts w:ascii="Trebuchet MS" w:cs="Trebuchet MS" w:eastAsia="Trebuchet MS" w:hAnsi="Trebuchet MS"/>
          <w:sz w:val="28"/>
          <w:szCs w:val="28"/>
        </w:rPr>
      </w:pPr>
      <w:r w:rsidDel="00000000" w:rsidR="00000000" w:rsidRPr="00000000">
        <w:rPr>
          <w:rFonts w:ascii="Trebuchet MS" w:cs="Trebuchet MS" w:eastAsia="Trebuchet MS" w:hAnsi="Trebuchet MS"/>
          <w:b w:val="1"/>
          <w:bCs w:val="1"/>
          <w:sz w:val="28"/>
          <w:szCs w:val="28"/>
          <w:rtl w:val="0"/>
        </w:rPr>
        <w:t xml:space="preserve">Asignatura: </w:t>
      </w:r>
      <w:r w:rsidDel="00000000" w:rsidR="00000000" w:rsidRPr="00000000">
        <w:rPr>
          <w:rFonts w:ascii="Trebuchet MS" w:cs="Trebuchet MS" w:eastAsia="Trebuchet MS" w:hAnsi="Trebuchet MS"/>
          <w:sz w:val="28"/>
          <w:szCs w:val="28"/>
          <w:rtl w:val="0"/>
        </w:rPr>
        <w:t xml:space="preserve">Proyecto II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rebuchet MS" w:cs="Trebuchet MS" w:eastAsia="Trebuchet MS" w:hAnsi="Trebuchet MS"/>
          <w:b w:val="1"/>
          <w:bCs w:val="1"/>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bCs w:val="1"/>
          <w:i w:val="0"/>
          <w:iCs w:val="0"/>
          <w:smallCaps w:val="0"/>
          <w:strike w:val="0"/>
          <w:color w:val="000000"/>
          <w:sz w:val="17"/>
          <w:szCs w:val="17"/>
          <w:u w:val="none"/>
          <w:shd w:fill="auto" w:val="clear"/>
          <w:vertAlign w:val="baseline"/>
        </w:rPr>
        <w:sectPr>
          <w:headerReference r:id="rId9" w:type="default"/>
          <w:headerReference r:id="rId10" w:type="first"/>
          <w:footerReference r:id="rId11" w:type="default"/>
          <w:footerReference r:id="rId12" w:type="first"/>
          <w:pgSz w:h="15850" w:w="12250" w:orient="portrait"/>
          <w:pgMar w:bottom="280" w:top="1500" w:left="1280" w:right="1280" w:header="720" w:footer="720"/>
          <w:pgNumType w:start="1"/>
          <w:titlePg w:val="1"/>
        </w:sect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spacing w:before="231" w:lineRule="auto"/>
        <w:ind w:right="1139" w:firstLine="1139"/>
        <w:jc w:val="center"/>
        <w:rPr>
          <w:b w:val="1"/>
          <w:bCs w:val="1"/>
          <w:sz w:val="20"/>
          <w:szCs w:val="20"/>
        </w:rPr>
      </w:pPr>
      <w:r w:rsidDel="00000000" w:rsidR="00000000" w:rsidRPr="00000000">
        <w:rPr>
          <w:u w:val="single"/>
          <w:rtl w:val="0"/>
        </w:rPr>
        <w:t xml:space="preserve">Historial de Cambios</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Cambria" w:cs="Cambria" w:eastAsia="Cambria" w:hAnsi="Cambria"/>
          <w:b w:val="1"/>
          <w:bCs w:val="1"/>
          <w:i w:val="0"/>
          <w:iCs w:val="0"/>
          <w:smallCaps w:val="0"/>
          <w:strike w:val="0"/>
          <w:color w:val="000000"/>
          <w:sz w:val="13"/>
          <w:szCs w:val="13"/>
          <w:u w:val="none"/>
          <w:shd w:fill="auto" w:val="clear"/>
          <w:vertAlign w:val="baseline"/>
        </w:rPr>
      </w:pPr>
      <w:r w:rsidDel="00000000" w:rsidR="00000000" w:rsidRPr="00000000">
        <w:rPr>
          <w:rtl w:val="0"/>
        </w:rPr>
      </w:r>
    </w:p>
    <w:tbl>
      <w:tblPr>
        <w:tblStyle w:val="Table1"/>
        <w:tblW w:w="994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470"/>
        <w:gridCol w:w="3795"/>
        <w:gridCol w:w="2880"/>
        <w:tblGridChange w:id="0">
          <w:tblGrid>
            <w:gridCol w:w="1800"/>
            <w:gridCol w:w="1470"/>
            <w:gridCol w:w="3795"/>
            <w:gridCol w:w="2880"/>
          </w:tblGrid>
        </w:tblGridChange>
      </w:tblGrid>
      <w:tr>
        <w:trPr>
          <w:cantSplit w:val="0"/>
          <w:trHeight w:val="258" w:hRule="atLeast"/>
          <w:tblHeader w:val="0"/>
        </w:trPr>
        <w:tc>
          <w:tcPr>
            <w:shd w:fill="d9d9d9" w:val="cle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261" w:right="24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Fecha</w:t>
            </w:r>
          </w:p>
        </w:tc>
        <w:tc>
          <w:tcPr>
            <w:shd w:fill="d9d9d9" w:val="clea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295" w:right="28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Versión</w:t>
            </w:r>
          </w:p>
        </w:tc>
        <w:tc>
          <w:tcPr>
            <w:shd w:fill="d9d9d9" w:val="cle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131" w:right="11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Descripción</w:t>
            </w:r>
          </w:p>
        </w:tc>
        <w:tc>
          <w:tcPr>
            <w:shd w:fill="d9d9d9" w:val="cle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594"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Autor(es)</w:t>
            </w:r>
          </w:p>
        </w:tc>
      </w:tr>
      <w:tr>
        <w:trPr>
          <w:cantSplit w:val="0"/>
          <w:trHeight w:val="1032" w:hRule="atLeast"/>
          <w:tblHeader w:val="0"/>
        </w:trPr>
        <w:tc>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14</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rtl w:val="0"/>
              </w:rPr>
              <w:t xml:space="preserve">10</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/202</w:t>
            </w:r>
            <w:r w:rsidDel="00000000" w:rsidR="00000000" w:rsidRPr="00000000">
              <w:rPr>
                <w:rFonts w:ascii="Cambria" w:cs="Cambria" w:eastAsia="Cambria" w:hAnsi="Cambria"/>
                <w:rtl w:val="0"/>
              </w:rPr>
              <w:t xml:space="preserve">5</w:t>
            </w:r>
            <w:r w:rsidDel="00000000" w:rsidR="00000000" w:rsidRPr="00000000">
              <w:rPr>
                <w:rtl w:val="0"/>
              </w:rPr>
            </w:r>
          </w:p>
        </w:tc>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Versión preliminar del formato</w:t>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Tomás Carvajal,</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1.1</w:t>
            </w:r>
            <w:r w:rsidDel="00000000" w:rsidR="00000000" w:rsidRPr="00000000">
              <w:rPr>
                <w:rtl w:val="0"/>
              </w:rPr>
            </w:r>
          </w:p>
        </w:tc>
        <w:tc>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Definir suposiciones y restricciones </w:t>
            </w:r>
            <w:r w:rsidDel="00000000" w:rsidR="00000000" w:rsidRPr="00000000">
              <w:rPr>
                <w:rtl w:val="0"/>
              </w:rPr>
            </w:r>
          </w:p>
        </w:tc>
        <w:tc>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28/10/2025</w:t>
            </w:r>
          </w:p>
        </w:tc>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Fonts w:ascii="Cambria" w:cs="Cambria" w:eastAsia="Cambria" w:hAnsi="Cambria"/>
                <w:rtl w:val="0"/>
              </w:rPr>
              <w:t xml:space="preserve">Agregar sueldos y la tabla de contenidos</w:t>
            </w:r>
          </w:p>
        </w:tc>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Fonts w:ascii="Cambria" w:cs="Cambria" w:eastAsia="Cambria" w:hAnsi="Cambria"/>
                <w:rtl w:val="0"/>
              </w:rPr>
              <w:t xml:space="preserve">28/10/2025</w:t>
            </w:r>
          </w:p>
        </w:tc>
        <w:tc>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Fonts w:ascii="Cambria" w:cs="Cambria" w:eastAsia="Cambria" w:hAnsi="Cambria"/>
                <w:rtl w:val="0"/>
              </w:rPr>
              <w:t xml:space="preserve">Finalizar detalles sobre la parte 1 del informe</w:t>
            </w:r>
          </w:p>
        </w:tc>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Tomas Carvajal,</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r>
        <w:trPr>
          <w:cantSplit w:val="0"/>
          <w:trHeight w:val="1032" w:hRule="atLeast"/>
          <w:tblHeader w:val="0"/>
        </w:trPr>
        <w:tc>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rFonts w:ascii="Cambria" w:cs="Cambria" w:eastAsia="Cambria" w:hAnsi="Cambria"/>
              </w:rPr>
            </w:pPr>
            <w:r w:rsidDel="00000000" w:rsidR="00000000" w:rsidRPr="00000000">
              <w:rPr>
                <w:rtl w:val="0"/>
              </w:rPr>
              <w:t xml:space="preserve">20/11/2025</w:t>
            </w:r>
            <w:r w:rsidDel="00000000" w:rsidR="00000000" w:rsidRPr="00000000">
              <w:rPr>
                <w:rtl w:val="0"/>
              </w:rPr>
            </w:r>
          </w:p>
        </w:tc>
        <w:tc>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rFonts w:ascii="Cambria" w:cs="Cambria" w:eastAsia="Cambria" w:hAnsi="Cambria"/>
              </w:rPr>
            </w:pPr>
            <w:r w:rsidDel="00000000" w:rsidR="00000000" w:rsidRPr="00000000">
              <w:rPr>
                <w:rtl w:val="0"/>
              </w:rPr>
              <w:t xml:space="preserve">2.0</w:t>
            </w:r>
            <w:r w:rsidDel="00000000" w:rsidR="00000000" w:rsidRPr="00000000">
              <w:rPr>
                <w:rtl w:val="0"/>
              </w:rPr>
            </w:r>
          </w:p>
        </w:tc>
        <w:tc>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rFonts w:ascii="Cambria" w:cs="Cambria" w:eastAsia="Cambria" w:hAnsi="Cambria"/>
              </w:rPr>
            </w:pPr>
            <w:r w:rsidDel="00000000" w:rsidR="00000000" w:rsidRPr="00000000">
              <w:rPr>
                <w:rtl w:val="0"/>
              </w:rPr>
              <w:t xml:space="preserve">Versión del segundo formato y ajustar según la revisión entregada</w:t>
            </w:r>
            <w:r w:rsidDel="00000000" w:rsidR="00000000" w:rsidRPr="00000000">
              <w:rPr>
                <w:rtl w:val="0"/>
              </w:rPr>
            </w:r>
          </w:p>
        </w:tc>
        <w:tc>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tl w:val="0"/>
              </w:rPr>
            </w:r>
          </w:p>
        </w:tc>
      </w:tr>
      <w:tr>
        <w:trPr>
          <w:cantSplit w:val="0"/>
          <w:trHeight w:val="1032" w:hRule="atLeast"/>
          <w:tblHeader w:val="0"/>
        </w:trPr>
        <w:tc>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pPr>
            <w:r w:rsidDel="00000000" w:rsidR="00000000" w:rsidRPr="00000000">
              <w:rPr>
                <w:rtl w:val="0"/>
              </w:rPr>
              <w:t xml:space="preserve">24/11/2025</w:t>
            </w:r>
          </w:p>
        </w:tc>
        <w:tc>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pPr>
            <w:r w:rsidDel="00000000" w:rsidR="00000000" w:rsidRPr="00000000">
              <w:rPr>
                <w:rtl w:val="0"/>
              </w:rPr>
              <w:t xml:space="preserve">2.1</w:t>
            </w:r>
          </w:p>
        </w:tc>
        <w:tc>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pPr>
            <w:r w:rsidDel="00000000" w:rsidR="00000000" w:rsidRPr="00000000">
              <w:rPr>
                <w:rtl w:val="0"/>
              </w:rPr>
              <w:t xml:space="preserve">Finalizar  formato de lo revisado  y preparar todo para la segunda presentación </w:t>
            </w:r>
          </w:p>
        </w:tc>
        <w:tc>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br w:type="textWrapping"/>
              <w:t xml:space="preserve">Fernando Garrido</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tl w:val="0"/>
              </w:rPr>
            </w:r>
          </w:p>
        </w:tc>
      </w:tr>
      <w:tr>
        <w:trPr>
          <w:cantSplit w:val="0"/>
          <w:trHeight w:val="1032" w:hRule="atLeast"/>
          <w:tblHeader w:val="0"/>
        </w:trPr>
        <w:tc>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61" w:right="245" w:firstLine="0"/>
              <w:jc w:val="center"/>
              <w:rPr/>
            </w:pPr>
            <w:r w:rsidDel="00000000" w:rsidR="00000000" w:rsidRPr="00000000">
              <w:rPr>
                <w:rtl w:val="0"/>
              </w:rPr>
              <w:t xml:space="preserve">25/11/2025</w:t>
            </w:r>
          </w:p>
        </w:tc>
        <w:tc>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295" w:right="282" w:firstLine="0"/>
              <w:jc w:val="center"/>
              <w:rPr/>
            </w:pPr>
            <w:r w:rsidDel="00000000" w:rsidR="00000000" w:rsidRPr="00000000">
              <w:rPr>
                <w:rtl w:val="0"/>
              </w:rPr>
              <w:t xml:space="preserve">3.0</w:t>
            </w:r>
          </w:p>
        </w:tc>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30" w:right="119" w:firstLine="0"/>
              <w:jc w:val="center"/>
              <w:rPr/>
            </w:pPr>
            <w:r w:rsidDel="00000000" w:rsidR="00000000" w:rsidRPr="00000000">
              <w:rPr>
                <w:rtl w:val="0"/>
              </w:rPr>
              <w:t xml:space="preserve">Versión final del informe, junto a las revisiones anteriores</w:t>
            </w:r>
          </w:p>
        </w:tc>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Tiara Canepa,</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Tomás Carvajal,</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489" w:firstLine="2.000000000000028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Fernando Garrido</w:t>
            </w:r>
          </w:p>
        </w:tc>
      </w:tr>
    </w:tbl>
    <w:p w:rsidR="00000000" w:rsidDel="00000000" w:rsidP="00000000" w:rsidRDefault="00000000" w:rsidRPr="00000000" w14:paraId="0000004D">
      <w:pPr>
        <w:tabs>
          <w:tab w:val="left" w:leader="none" w:pos="9371"/>
        </w:tabs>
        <w:spacing w:before="99" w:lineRule="auto"/>
        <w:ind w:left="0" w:firstLine="0"/>
        <w:rPr>
          <w:rFonts w:ascii="Cambria" w:cs="Cambria" w:eastAsia="Cambria" w:hAnsi="Cambria"/>
          <w:sz w:val="20"/>
          <w:szCs w:val="20"/>
        </w:rPr>
        <w:sectPr>
          <w:type w:val="nextPage"/>
          <w:pgSz w:h="15850" w:w="12250" w:orient="portrait"/>
          <w:pgMar w:bottom="280" w:top="620" w:left="1280" w:right="1280" w:header="680.3149606299213" w:footer="680.3149606299213"/>
          <w:pgNumType w:start="1"/>
        </w:sect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rebuchet MS" w:cs="Trebuchet MS" w:eastAsia="Trebuchet MS" w:hAnsi="Trebuchet MS"/>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1"/>
        <w:spacing w:before="101" w:lineRule="auto"/>
        <w:ind w:left="3242" w:firstLine="0"/>
        <w:rPr>
          <w:u w:val="none"/>
        </w:rPr>
      </w:pPr>
      <w:r w:rsidDel="00000000" w:rsidR="00000000" w:rsidRPr="00000000">
        <w:rPr>
          <w:u w:val="single"/>
          <w:rtl w:val="0"/>
        </w:rPr>
        <w:t xml:space="preserve">Tabla de contenidos</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s>
        <w:spacing w:after="0" w:before="101"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sdt>
      <w:sdtPr>
        <w:id w:val="-808055019"/>
        <w:docPartObj>
          <w:docPartGallery w:val="Table of Contents"/>
          <w:docPartUnique w:val="1"/>
        </w:docPartObj>
      </w:sdtPr>
      <w:sdtContent>
        <w:p w:rsidR="00000000" w:rsidDel="00000000" w:rsidP="00000000" w:rsidRDefault="00000000" w:rsidRPr="00000000" w14:paraId="00000051">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Historial de Cambios</w:t>
              <w:tab/>
              <w:t xml:space="preserve">1</w:t>
            </w:r>
          </w:hyperlink>
          <w:r w:rsidDel="00000000" w:rsidR="00000000" w:rsidRPr="00000000">
            <w:rPr>
              <w:rtl w:val="0"/>
            </w:rPr>
          </w:r>
        </w:p>
        <w:p w:rsidR="00000000" w:rsidDel="00000000" w:rsidP="00000000" w:rsidRDefault="00000000" w:rsidRPr="00000000" w14:paraId="00000052">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53">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ioz9496letc">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1 - Panorama General</w:t>
              <w:tab/>
              <w:t xml:space="preserve">3</w:t>
            </w:r>
          </w:hyperlink>
          <w:r w:rsidDel="00000000" w:rsidR="00000000" w:rsidRPr="00000000">
            <w:rPr>
              <w:rtl w:val="0"/>
            </w:rPr>
          </w:r>
        </w:p>
        <w:p w:rsidR="00000000" w:rsidDel="00000000" w:rsidP="00000000" w:rsidRDefault="00000000" w:rsidRPr="00000000" w14:paraId="00000054">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gl2v4k9hoeo">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1.1 - Resumen del proyecto</w:t>
              <w:tab/>
              <w:t xml:space="preserve">3</w:t>
            </w:r>
          </w:hyperlink>
          <w:r w:rsidDel="00000000" w:rsidR="00000000" w:rsidRPr="00000000">
            <w:rPr>
              <w:rtl w:val="0"/>
            </w:rPr>
          </w:r>
        </w:p>
        <w:p w:rsidR="00000000" w:rsidDel="00000000" w:rsidP="00000000" w:rsidRDefault="00000000" w:rsidRPr="00000000" w14:paraId="00000055">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fzl50ben0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Problema</w:t>
              <w:tab/>
              <w:t xml:space="preserve">3</w:t>
            </w:r>
          </w:hyperlink>
          <w:r w:rsidDel="00000000" w:rsidR="00000000" w:rsidRPr="00000000">
            <w:rPr>
              <w:rtl w:val="0"/>
            </w:rPr>
          </w:r>
        </w:p>
        <w:p w:rsidR="00000000" w:rsidDel="00000000" w:rsidP="00000000" w:rsidRDefault="00000000" w:rsidRPr="00000000" w14:paraId="00000056">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gibsouv17q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Propósito</w:t>
              <w:tab/>
              <w:t xml:space="preserve">3</w:t>
            </w:r>
          </w:hyperlink>
          <w:r w:rsidDel="00000000" w:rsidR="00000000" w:rsidRPr="00000000">
            <w:rPr>
              <w:rtl w:val="0"/>
            </w:rPr>
          </w:r>
        </w:p>
        <w:p w:rsidR="00000000" w:rsidDel="00000000" w:rsidP="00000000" w:rsidRDefault="00000000" w:rsidRPr="00000000" w14:paraId="00000057">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i9mk5pxit3n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Alcance</w:t>
              <w:tab/>
              <w:t xml:space="preserve">3</w:t>
            </w:r>
          </w:hyperlink>
          <w:r w:rsidDel="00000000" w:rsidR="00000000" w:rsidRPr="00000000">
            <w:rPr>
              <w:rtl w:val="0"/>
            </w:rPr>
          </w:r>
        </w:p>
        <w:p w:rsidR="00000000" w:rsidDel="00000000" w:rsidP="00000000" w:rsidRDefault="00000000" w:rsidRPr="00000000" w14:paraId="00000058">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hjohiik7ut8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Objetivos</w:t>
              <w:tab/>
              <w:t xml:space="preserve">4</w:t>
            </w:r>
          </w:hyperlink>
          <w:r w:rsidDel="00000000" w:rsidR="00000000" w:rsidRPr="00000000">
            <w:rPr>
              <w:rtl w:val="0"/>
            </w:rPr>
          </w:r>
        </w:p>
        <w:p w:rsidR="00000000" w:rsidDel="00000000" w:rsidP="00000000" w:rsidRDefault="00000000" w:rsidRPr="00000000" w14:paraId="00000059">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5lwdaoca1k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Suposiciones del proyecto</w:t>
              <w:tab/>
              <w:t xml:space="preserve">4</w:t>
            </w:r>
          </w:hyperlink>
          <w:r w:rsidDel="00000000" w:rsidR="00000000" w:rsidRPr="00000000">
            <w:rPr>
              <w:rtl w:val="0"/>
            </w:rPr>
          </w:r>
        </w:p>
        <w:p w:rsidR="00000000" w:rsidDel="00000000" w:rsidP="00000000" w:rsidRDefault="00000000" w:rsidRPr="00000000" w14:paraId="0000005A">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k0plyggv2k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Restricciones del proyecto</w:t>
              <w:tab/>
              <w:t xml:space="preserve">5</w:t>
            </w:r>
          </w:hyperlink>
          <w:r w:rsidDel="00000000" w:rsidR="00000000" w:rsidRPr="00000000">
            <w:rPr>
              <w:rtl w:val="0"/>
            </w:rPr>
          </w:r>
        </w:p>
        <w:p w:rsidR="00000000" w:rsidDel="00000000" w:rsidP="00000000" w:rsidRDefault="00000000" w:rsidRPr="00000000" w14:paraId="0000005B">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8evzw25rm2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Planes de mitigación asociados</w:t>
              <w:tab/>
              <w:t xml:space="preserve">5</w:t>
            </w:r>
          </w:hyperlink>
          <w:r w:rsidDel="00000000" w:rsidR="00000000" w:rsidRPr="00000000">
            <w:rPr>
              <w:rtl w:val="0"/>
            </w:rPr>
          </w:r>
        </w:p>
        <w:p w:rsidR="00000000" w:rsidDel="00000000" w:rsidP="00000000" w:rsidRDefault="00000000" w:rsidRPr="00000000" w14:paraId="0000005C">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tr6ragn63u5v">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 Organización del proyecto</w:t>
              <w:tab/>
              <w:t xml:space="preserve">5</w:t>
            </w:r>
          </w:hyperlink>
          <w:r w:rsidDel="00000000" w:rsidR="00000000" w:rsidRPr="00000000">
            <w:rPr>
              <w:rtl w:val="0"/>
            </w:rPr>
          </w:r>
        </w:p>
        <w:p w:rsidR="00000000" w:rsidDel="00000000" w:rsidP="00000000" w:rsidRDefault="00000000" w:rsidRPr="00000000" w14:paraId="0000005D">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wu4fcd846vu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2.1 - Personal y entidades internas</w:t>
              <w:tab/>
              <w:t xml:space="preserve">6</w:t>
            </w:r>
          </w:hyperlink>
          <w:r w:rsidDel="00000000" w:rsidR="00000000" w:rsidRPr="00000000">
            <w:rPr>
              <w:rtl w:val="0"/>
            </w:rPr>
          </w:r>
        </w:p>
        <w:p w:rsidR="00000000" w:rsidDel="00000000" w:rsidP="00000000" w:rsidRDefault="00000000" w:rsidRPr="00000000" w14:paraId="0000005E">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o73e83wnei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2.2 - Roles y responsabilidades</w:t>
              <w:tab/>
              <w:t xml:space="preserve">6</w:t>
            </w:r>
          </w:hyperlink>
          <w:r w:rsidDel="00000000" w:rsidR="00000000" w:rsidRPr="00000000">
            <w:rPr>
              <w:rtl w:val="0"/>
            </w:rPr>
          </w:r>
        </w:p>
        <w:p w:rsidR="00000000" w:rsidDel="00000000" w:rsidP="00000000" w:rsidRDefault="00000000" w:rsidRPr="00000000" w14:paraId="0000005F">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pz7cx5mo4p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2.3 - Mecanismos de comunicación</w:t>
              <w:tab/>
              <w:t xml:space="preserve">6</w:t>
            </w:r>
          </w:hyperlink>
          <w:r w:rsidDel="00000000" w:rsidR="00000000" w:rsidRPr="00000000">
            <w:rPr>
              <w:rtl w:val="0"/>
            </w:rPr>
          </w:r>
        </w:p>
        <w:p w:rsidR="00000000" w:rsidDel="00000000" w:rsidP="00000000" w:rsidRDefault="00000000" w:rsidRPr="00000000" w14:paraId="00000060">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13pe0bv3rj1x">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 Planificación de los procesos de gestión</w:t>
              <w:tab/>
              <w:t xml:space="preserve">7</w:t>
            </w:r>
          </w:hyperlink>
          <w:r w:rsidDel="00000000" w:rsidR="00000000" w:rsidRPr="00000000">
            <w:rPr>
              <w:rtl w:val="0"/>
            </w:rPr>
          </w:r>
        </w:p>
        <w:p w:rsidR="00000000" w:rsidDel="00000000" w:rsidP="00000000" w:rsidRDefault="00000000" w:rsidRPr="00000000" w14:paraId="00000061">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is7lzdiqo9c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3.1 - Planificación inicial del proyecto</w:t>
              <w:tab/>
              <w:t xml:space="preserve">7</w:t>
            </w:r>
          </w:hyperlink>
          <w:r w:rsidDel="00000000" w:rsidR="00000000" w:rsidRPr="00000000">
            <w:rPr>
              <w:rtl w:val="0"/>
            </w:rPr>
          </w:r>
        </w:p>
        <w:p w:rsidR="00000000" w:rsidDel="00000000" w:rsidP="00000000" w:rsidRDefault="00000000" w:rsidRPr="00000000" w14:paraId="00000062">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xive38pg7b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Planificación de estimaciones</w:t>
              <w:tab/>
              <w:t xml:space="preserve">7</w:t>
            </w:r>
          </w:hyperlink>
          <w:r w:rsidDel="00000000" w:rsidR="00000000" w:rsidRPr="00000000">
            <w:rPr>
              <w:rtl w:val="0"/>
            </w:rPr>
          </w:r>
        </w:p>
        <w:p w:rsidR="00000000" w:rsidDel="00000000" w:rsidP="00000000" w:rsidRDefault="00000000" w:rsidRPr="00000000" w14:paraId="00000063">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kanxwcydd5u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Costo del personal</w:t>
              <w:tab/>
              <w:t xml:space="preserve">8</w:t>
            </w:r>
          </w:hyperlink>
          <w:r w:rsidDel="00000000" w:rsidR="00000000" w:rsidRPr="00000000">
            <w:rPr>
              <w:rtl w:val="0"/>
            </w:rPr>
          </w:r>
        </w:p>
        <w:p w:rsidR="00000000" w:rsidDel="00000000" w:rsidP="00000000" w:rsidRDefault="00000000" w:rsidRPr="00000000" w14:paraId="00000064">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6jmhnpbrs9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Software</w:t>
              <w:tab/>
              <w:t xml:space="preserve">8</w:t>
            </w:r>
          </w:hyperlink>
          <w:r w:rsidDel="00000000" w:rsidR="00000000" w:rsidRPr="00000000">
            <w:rPr>
              <w:rtl w:val="0"/>
            </w:rPr>
          </w:r>
        </w:p>
        <w:p w:rsidR="00000000" w:rsidDel="00000000" w:rsidP="00000000" w:rsidRDefault="00000000" w:rsidRPr="00000000" w14:paraId="00000065">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tf5p2pfugut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Planificación de recursos humanos</w:t>
              <w:tab/>
              <w:t xml:space="preserve">9</w:t>
            </w:r>
          </w:hyperlink>
          <w:r w:rsidDel="00000000" w:rsidR="00000000" w:rsidRPr="00000000">
            <w:rPr>
              <w:rtl w:val="0"/>
            </w:rPr>
          </w:r>
        </w:p>
        <w:p w:rsidR="00000000" w:rsidDel="00000000" w:rsidP="00000000" w:rsidRDefault="00000000" w:rsidRPr="00000000" w14:paraId="00000066">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h60ak72t6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3.2 - Lista de actividades</w:t>
              <w:tab/>
              <w:t xml:space="preserve">10</w:t>
            </w:r>
          </w:hyperlink>
          <w:r w:rsidDel="00000000" w:rsidR="00000000" w:rsidRPr="00000000">
            <w:rPr>
              <w:rtl w:val="0"/>
            </w:rPr>
          </w:r>
        </w:p>
        <w:p w:rsidR="00000000" w:rsidDel="00000000" w:rsidP="00000000" w:rsidRDefault="00000000" w:rsidRPr="00000000" w14:paraId="00000067">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u8v2ii4hmin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3.3 - Tratamiento de Riesgos</w:t>
              <w:tab/>
              <w:t xml:space="preserve">11</w:t>
            </w:r>
          </w:hyperlink>
          <w:r w:rsidDel="00000000" w:rsidR="00000000" w:rsidRPr="00000000">
            <w:rPr>
              <w:rtl w:val="0"/>
            </w:rPr>
          </w:r>
        </w:p>
        <w:p w:rsidR="00000000" w:rsidDel="00000000" w:rsidP="00000000" w:rsidRDefault="00000000" w:rsidRPr="00000000" w14:paraId="00000068">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1q8cb03ntwa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 Planificación de los procesos técnicos</w:t>
              <w:tab/>
              <w:t xml:space="preserve">14</w:t>
            </w:r>
          </w:hyperlink>
          <w:r w:rsidDel="00000000" w:rsidR="00000000" w:rsidRPr="00000000">
            <w:rPr>
              <w:rtl w:val="0"/>
            </w:rPr>
          </w:r>
        </w:p>
        <w:p w:rsidR="00000000" w:rsidDel="00000000" w:rsidP="00000000" w:rsidRDefault="00000000" w:rsidRPr="00000000" w14:paraId="00000069">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z7pk3lyg2e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 Modelos y procesos</w:t>
              <w:tab/>
              <w:t xml:space="preserve">14</w:t>
            </w:r>
          </w:hyperlink>
          <w:r w:rsidDel="00000000" w:rsidR="00000000" w:rsidRPr="00000000">
            <w:rPr>
              <w:rtl w:val="0"/>
            </w:rPr>
          </w:r>
        </w:p>
        <w:p w:rsidR="00000000" w:rsidDel="00000000" w:rsidP="00000000" w:rsidRDefault="00000000" w:rsidRPr="00000000" w14:paraId="0000006A">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vakpalcw32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Especificación de los requerimientos</w:t>
              <w:tab/>
              <w:t xml:space="preserve">14</w:t>
            </w:r>
          </w:hyperlink>
          <w:r w:rsidDel="00000000" w:rsidR="00000000" w:rsidRPr="00000000">
            <w:rPr>
              <w:rtl w:val="0"/>
            </w:rPr>
          </w:r>
        </w:p>
        <w:p w:rsidR="00000000" w:rsidDel="00000000" w:rsidP="00000000" w:rsidRDefault="00000000" w:rsidRPr="00000000" w14:paraId="0000006B">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lj4m86z8jzn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Casos de uso</w:t>
              <w:tab/>
              <w:t xml:space="preserve">16</w:t>
            </w:r>
          </w:hyperlink>
          <w:r w:rsidDel="00000000" w:rsidR="00000000" w:rsidRPr="00000000">
            <w:rPr>
              <w:rtl w:val="0"/>
            </w:rPr>
          </w:r>
        </w:p>
        <w:p w:rsidR="00000000" w:rsidDel="00000000" w:rsidP="00000000" w:rsidRDefault="00000000" w:rsidRPr="00000000" w14:paraId="0000006C">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eg3fmeqkk7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Diseño de la arquitectura</w:t>
              <w:tab/>
              <w:t xml:space="preserve">23</w:t>
            </w:r>
          </w:hyperlink>
          <w:r w:rsidDel="00000000" w:rsidR="00000000" w:rsidRPr="00000000">
            <w:rPr>
              <w:rtl w:val="0"/>
            </w:rPr>
          </w:r>
        </w:p>
        <w:p w:rsidR="00000000" w:rsidDel="00000000" w:rsidP="00000000" w:rsidRDefault="00000000" w:rsidRPr="00000000" w14:paraId="0000006D">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ks030il12p9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Diagramas de secuencia</w:t>
              <w:tab/>
              <w:t xml:space="preserve">24</w:t>
            </w:r>
          </w:hyperlink>
          <w:r w:rsidDel="00000000" w:rsidR="00000000" w:rsidRPr="00000000">
            <w:rPr>
              <w:rtl w:val="0"/>
            </w:rPr>
          </w:r>
        </w:p>
        <w:p w:rsidR="00000000" w:rsidDel="00000000" w:rsidP="00000000" w:rsidRDefault="00000000" w:rsidRPr="00000000" w14:paraId="0000006E">
          <w:pPr>
            <w:tabs>
              <w:tab w:val="right" w:leader="dot" w:pos="12000"/>
            </w:tabs>
            <w:spacing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ebh1v2ldqsx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 de clases</w:t>
              <w:tab/>
              <w:t xml:space="preserve">29</w:t>
            </w:r>
          </w:hyperlink>
          <w:r w:rsidDel="00000000" w:rsidR="00000000" w:rsidRPr="00000000">
            <w:rPr>
              <w:rtl w:val="0"/>
            </w:rPr>
          </w:r>
        </w:p>
        <w:p w:rsidR="00000000" w:rsidDel="00000000" w:rsidP="00000000" w:rsidRDefault="00000000" w:rsidRPr="00000000" w14:paraId="0000006F">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sa2bihljoo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 Herramientas y técnicas</w:t>
              <w:tab/>
              <w:t xml:space="preserve">30</w:t>
            </w:r>
          </w:hyperlink>
          <w:r w:rsidDel="00000000" w:rsidR="00000000" w:rsidRPr="00000000">
            <w:rPr>
              <w:rtl w:val="0"/>
            </w:rPr>
          </w:r>
        </w:p>
        <w:p w:rsidR="00000000" w:rsidDel="00000000" w:rsidP="00000000" w:rsidRDefault="00000000" w:rsidRPr="00000000" w14:paraId="00000070">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wwgdyrop6c5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 Implementación</w:t>
              <w:tab/>
              <w:t xml:space="preserve">32</w:t>
            </w:r>
          </w:hyperlink>
          <w:r w:rsidDel="00000000" w:rsidR="00000000" w:rsidRPr="00000000">
            <w:rPr>
              <w:rtl w:val="0"/>
            </w:rPr>
          </w:r>
        </w:p>
        <w:p w:rsidR="00000000" w:rsidDel="00000000" w:rsidP="00000000" w:rsidRDefault="00000000" w:rsidRPr="00000000" w14:paraId="00000071">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bo4figpi46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 Plan de integración</w:t>
              <w:tab/>
              <w:t xml:space="preserve">32</w:t>
            </w:r>
          </w:hyperlink>
          <w:r w:rsidDel="00000000" w:rsidR="00000000" w:rsidRPr="00000000">
            <w:rPr>
              <w:rtl w:val="0"/>
            </w:rPr>
          </w:r>
        </w:p>
        <w:p w:rsidR="00000000" w:rsidDel="00000000" w:rsidP="00000000" w:rsidRDefault="00000000" w:rsidRPr="00000000" w14:paraId="00000072">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eub557um17l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 Modelo de implementación</w:t>
              <w:tab/>
              <w:t xml:space="preserve">32</w:t>
            </w:r>
          </w:hyperlink>
          <w:r w:rsidDel="00000000" w:rsidR="00000000" w:rsidRPr="00000000">
            <w:rPr>
              <w:rtl w:val="0"/>
            </w:rPr>
          </w:r>
        </w:p>
        <w:p w:rsidR="00000000" w:rsidDel="00000000" w:rsidP="00000000" w:rsidRDefault="00000000" w:rsidRPr="00000000" w14:paraId="00000073">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na33iay9ek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 Módulos implementados</w:t>
              <w:tab/>
              <w:t xml:space="preserve">32</w:t>
            </w:r>
          </w:hyperlink>
          <w:r w:rsidDel="00000000" w:rsidR="00000000" w:rsidRPr="00000000">
            <w:rPr>
              <w:rtl w:val="0"/>
            </w:rPr>
          </w:r>
        </w:p>
        <w:p w:rsidR="00000000" w:rsidDel="00000000" w:rsidP="00000000" w:rsidRDefault="00000000" w:rsidRPr="00000000" w14:paraId="00000074">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bfm2950160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 Resultados</w:t>
              <w:tab/>
              <w:t xml:space="preserve">34</w:t>
            </w:r>
          </w:hyperlink>
          <w:r w:rsidDel="00000000" w:rsidR="00000000" w:rsidRPr="00000000">
            <w:rPr>
              <w:rtl w:val="0"/>
            </w:rPr>
          </w:r>
        </w:p>
        <w:p w:rsidR="00000000" w:rsidDel="00000000" w:rsidP="00000000" w:rsidRDefault="00000000" w:rsidRPr="00000000" w14:paraId="00000075">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kkc5kqqwa9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 Problemas encontrados</w:t>
              <w:tab/>
              <w:t xml:space="preserve">34</w:t>
            </w:r>
          </w:hyperlink>
          <w:r w:rsidDel="00000000" w:rsidR="00000000" w:rsidRPr="00000000">
            <w:rPr>
              <w:rtl w:val="0"/>
            </w:rPr>
          </w:r>
        </w:p>
        <w:p w:rsidR="00000000" w:rsidDel="00000000" w:rsidP="00000000" w:rsidRDefault="00000000" w:rsidRPr="00000000" w14:paraId="00000076">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18ycac52x44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 Soluciones propuestas</w:t>
              <w:tab/>
              <w:t xml:space="preserve">34</w:t>
            </w:r>
          </w:hyperlink>
          <w:r w:rsidDel="00000000" w:rsidR="00000000" w:rsidRPr="00000000">
            <w:rPr>
              <w:rtl w:val="0"/>
            </w:rPr>
          </w:r>
        </w:p>
        <w:p w:rsidR="00000000" w:rsidDel="00000000" w:rsidP="00000000" w:rsidRDefault="00000000" w:rsidRPr="00000000" w14:paraId="00000077">
          <w:pPr>
            <w:tabs>
              <w:tab w:val="right" w:leader="dot" w:pos="12000"/>
            </w:tabs>
            <w:spacing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z1uca1003y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 Trabajo a futuro</w:t>
              <w:tab/>
              <w:t xml:space="preserve">35</w:t>
            </w:r>
          </w:hyperlink>
          <w:r w:rsidDel="00000000" w:rsidR="00000000" w:rsidRPr="00000000">
            <w:rPr>
              <w:rtl w:val="0"/>
            </w:rPr>
          </w:r>
        </w:p>
        <w:p w:rsidR="00000000" w:rsidDel="00000000" w:rsidP="00000000" w:rsidRDefault="00000000" w:rsidRPr="00000000" w14:paraId="00000078">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q020zzdfuv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Conclusión</w:t>
              <w:tab/>
              <w:t xml:space="preserve">36</w:t>
            </w:r>
          </w:hyperlink>
          <w:r w:rsidDel="00000000" w:rsidR="00000000" w:rsidRPr="00000000">
            <w:rPr>
              <w:rtl w:val="0"/>
            </w:rPr>
          </w:r>
        </w:p>
        <w:p w:rsidR="00000000" w:rsidDel="00000000" w:rsidP="00000000" w:rsidRDefault="00000000" w:rsidRPr="00000000" w14:paraId="00000079">
          <w:pPr>
            <w:tabs>
              <w:tab w:val="right" w:leader="dot" w:pos="12000"/>
            </w:tabs>
            <w:spacing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yypmov5wi329">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Referencias</w:t>
              <w:tab/>
              <w:t xml:space="preserve">36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11"/>
        </w:tabs>
        <w:spacing w:after="0" w:before="40" w:line="240" w:lineRule="auto"/>
        <w:ind w:left="0" w:right="0" w:firstLine="0"/>
        <w:jc w:val="left"/>
        <w:rPr>
          <w:rFonts w:ascii="Cambria" w:cs="Cambria" w:eastAsia="Cambria" w:hAnsi="Cambria"/>
        </w:rPr>
        <w:sectPr>
          <w:footerReference r:id="rId13" w:type="default"/>
          <w:type w:val="nextPage"/>
          <w:pgSz w:h="15850" w:w="12250" w:orient="portrait"/>
          <w:pgMar w:bottom="1160" w:top="1600" w:left="1300" w:right="1680" w:header="680.3149606299213" w:footer="680.3149606299213"/>
        </w:sectPr>
      </w:pPr>
      <w:r w:rsidDel="00000000" w:rsidR="00000000" w:rsidRPr="00000000">
        <w:rPr>
          <w:rtl w:val="0"/>
        </w:rPr>
      </w:r>
    </w:p>
    <w:p w:rsidR="00000000" w:rsidDel="00000000" w:rsidP="00000000" w:rsidRDefault="00000000" w:rsidRPr="00000000" w14:paraId="0000007B">
      <w:pPr>
        <w:pStyle w:val="Heading1"/>
        <w:rPr/>
      </w:pPr>
      <w:bookmarkStart w:colFirst="0" w:colLast="0" w:name="_heading=h.iioz9496letc" w:id="0"/>
      <w:bookmarkEnd w:id="0"/>
      <w:r w:rsidDel="00000000" w:rsidR="00000000" w:rsidRPr="00000000">
        <w:rPr>
          <w:rtl w:val="0"/>
        </w:rPr>
        <w:t xml:space="preserve">1 - Panorama General</w:t>
      </w:r>
    </w:p>
    <w:p w:rsidR="00000000" w:rsidDel="00000000" w:rsidP="00000000" w:rsidRDefault="00000000" w:rsidRPr="00000000" w14:paraId="0000007C">
      <w:pPr>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7D">
      <w:pPr>
        <w:pStyle w:val="Heading2"/>
        <w:rPr/>
      </w:pPr>
      <w:bookmarkStart w:colFirst="0" w:colLast="0" w:name="_heading=h.ggl2v4k9hoeo" w:id="1"/>
      <w:bookmarkEnd w:id="1"/>
      <w:r w:rsidDel="00000000" w:rsidR="00000000" w:rsidRPr="00000000">
        <w:rPr>
          <w:rtl w:val="0"/>
        </w:rPr>
        <w:t xml:space="preserve">1.1 - Resumen del proyecto</w:t>
      </w:r>
    </w:p>
    <w:p w:rsidR="00000000" w:rsidDel="00000000" w:rsidP="00000000" w:rsidRDefault="00000000" w:rsidRPr="00000000" w14:paraId="0000007E">
      <w:pPr>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07F">
      <w:pPr>
        <w:jc w:val="both"/>
        <w:rPr>
          <w:rFonts w:ascii="Cambria" w:cs="Cambria" w:eastAsia="Cambria" w:hAnsi="Cambria"/>
        </w:rPr>
      </w:pPr>
      <w:r w:rsidDel="00000000" w:rsidR="00000000" w:rsidRPr="00000000">
        <w:rPr>
          <w:rFonts w:ascii="Cambria" w:cs="Cambria" w:eastAsia="Cambria" w:hAnsi="Cambria"/>
          <w:rtl w:val="0"/>
        </w:rPr>
        <w:t xml:space="preserve">Este documento pretende describir el proyecto de Semáforo Inteligente, considerando su plan de avance, sus objetivos, la organización del equipo, y los costos asociados a su ejecución. Además, entrega un acercamiento a la naturaleza de su implementación de una forma accesible y que pueda ser entendida por la mayoría de las personas.</w:t>
      </w:r>
    </w:p>
    <w:p w:rsidR="00000000" w:rsidDel="00000000" w:rsidP="00000000" w:rsidRDefault="00000000" w:rsidRPr="00000000" w14:paraId="0000008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2">
      <w:pPr>
        <w:pStyle w:val="Heading3"/>
        <w:jc w:val="both"/>
        <w:rPr/>
      </w:pPr>
      <w:bookmarkStart w:colFirst="0" w:colLast="0" w:name="_heading=h.lfzl50ben0o" w:id="2"/>
      <w:bookmarkEnd w:id="2"/>
      <w:r w:rsidDel="00000000" w:rsidR="00000000" w:rsidRPr="00000000">
        <w:rPr>
          <w:rtl w:val="0"/>
        </w:rPr>
        <w:t xml:space="preserve">Problema</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En muchas ocasiones y lugares del país ocurren casos en donde peatones requieren cruzar la calle, pero los sistemas implementados actualmente no presentan la capacidad de adaptarse dinámicamente a las condiciones de tráfico.</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Por esto, muchas veces los tiempos de espera son demasiado largos, y las personas tienden a arriesgarse a cruzar si ven que no hay un vehículo a la vista incluso si es que no se les ha dado el paso, lo que es extremadamente peligroso.</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Por otro lado, el paso de vehículos puede verse obstruido por los sistemas de semáforos en cruces libres de personas; se genera congestión innecesaria en estos sectores posiblemente acumulable varias veces por cada uno de estos cruces. Se requiere entonces de una manera de hacer más eficiente este proceso, tanto para peatones como para conductores.</w:t>
      </w:r>
    </w:p>
    <w:p w:rsidR="00000000" w:rsidDel="00000000" w:rsidP="00000000" w:rsidRDefault="00000000" w:rsidRPr="00000000" w14:paraId="0000008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A">
      <w:pPr>
        <w:pStyle w:val="Heading3"/>
        <w:jc w:val="both"/>
        <w:rPr/>
      </w:pPr>
      <w:bookmarkStart w:colFirst="0" w:colLast="0" w:name="_heading=h.9gibsouv17qk" w:id="3"/>
      <w:bookmarkEnd w:id="3"/>
      <w:r w:rsidDel="00000000" w:rsidR="00000000" w:rsidRPr="00000000">
        <w:rPr>
          <w:rtl w:val="0"/>
        </w:rPr>
        <w:t xml:space="preserve">Propósito</w:t>
      </w:r>
    </w:p>
    <w:p w:rsidR="00000000" w:rsidDel="00000000" w:rsidP="00000000" w:rsidRDefault="00000000" w:rsidRPr="00000000" w14:paraId="0000008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C">
      <w:pPr>
        <w:rPr>
          <w:rFonts w:ascii="Cambria" w:cs="Cambria" w:eastAsia="Cambria" w:hAnsi="Cambria"/>
        </w:rPr>
      </w:pPr>
      <w:r w:rsidDel="00000000" w:rsidR="00000000" w:rsidRPr="00000000">
        <w:rPr>
          <w:rFonts w:ascii="Cambria" w:cs="Cambria" w:eastAsia="Cambria" w:hAnsi="Cambria"/>
          <w:rtl w:val="0"/>
        </w:rPr>
        <w:t xml:space="preserve">El proyecto permitirá construir un </w:t>
      </w:r>
      <w:r w:rsidDel="00000000" w:rsidR="00000000" w:rsidRPr="00000000">
        <w:rPr>
          <w:rFonts w:ascii="Cambria" w:cs="Cambria" w:eastAsia="Cambria" w:hAnsi="Cambria"/>
          <w:b w:val="1"/>
          <w:bCs w:val="1"/>
          <w:rtl w:val="0"/>
        </w:rPr>
        <w:t xml:space="preserve">semáforo inteligente</w:t>
      </w:r>
      <w:r w:rsidDel="00000000" w:rsidR="00000000" w:rsidRPr="00000000">
        <w:rPr>
          <w:rFonts w:ascii="Cambria" w:cs="Cambria" w:eastAsia="Cambria" w:hAnsi="Cambria"/>
          <w:rtl w:val="0"/>
        </w:rPr>
        <w:t xml:space="preserve"> que gestione el flujo de peatones y vehículos de manera automática, optimizando los tiempos de espera en función del tránsito real detectado </w:t>
      </w:r>
      <w:r w:rsidDel="00000000" w:rsidR="00000000" w:rsidRPr="00000000">
        <w:rPr>
          <w:rtl w:val="0"/>
        </w:rPr>
        <w:t xml:space="preserve">mediante </w:t>
      </w:r>
      <w:r w:rsidDel="00000000" w:rsidR="00000000" w:rsidRPr="00000000">
        <w:rPr>
          <w:rFonts w:ascii="Cambria" w:cs="Cambria" w:eastAsia="Cambria" w:hAnsi="Cambria"/>
          <w:rtl w:val="0"/>
        </w:rPr>
        <w:t xml:space="preserve">sensores y cámaras.</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t xml:space="preserve">Este sistema dinámico sería capaz de reducir la congestión vehicular y hacer más eficiente el paso de los peatones, reduciendo los tiempos muertos. </w:t>
      </w:r>
    </w:p>
    <w:p w:rsidR="00000000" w:rsidDel="00000000" w:rsidP="00000000" w:rsidRDefault="00000000" w:rsidRPr="00000000" w14:paraId="0000008F">
      <w:pPr>
        <w:pStyle w:val="Heading3"/>
        <w:spacing w:after="240" w:before="240" w:lineRule="auto"/>
        <w:jc w:val="both"/>
        <w:rPr/>
      </w:pPr>
      <w:bookmarkStart w:colFirst="0" w:colLast="0" w:name="_heading=h.i9mk5pxit3na" w:id="4"/>
      <w:bookmarkEnd w:id="4"/>
      <w:r w:rsidDel="00000000" w:rsidR="00000000" w:rsidRPr="00000000">
        <w:rPr>
          <w:rtl w:val="0"/>
        </w:rPr>
        <w:t xml:space="preserve">Alcance</w:t>
      </w:r>
    </w:p>
    <w:p w:rsidR="00000000" w:rsidDel="00000000" w:rsidP="00000000" w:rsidRDefault="00000000" w:rsidRPr="00000000" w14:paraId="00000090">
      <w:pPr>
        <w:spacing w:after="240" w:before="240" w:lineRule="auto"/>
        <w:jc w:val="both"/>
        <w:rPr>
          <w:rFonts w:ascii="Cambria" w:cs="Cambria" w:eastAsia="Cambria" w:hAnsi="Cambria"/>
        </w:rPr>
      </w:pPr>
      <w:r w:rsidDel="00000000" w:rsidR="00000000" w:rsidRPr="00000000">
        <w:rPr>
          <w:rFonts w:ascii="Cambria" w:cs="Cambria" w:eastAsia="Cambria" w:hAnsi="Cambria"/>
          <w:b w:val="1"/>
          <w:bCs w:val="1"/>
          <w:rtl w:val="0"/>
        </w:rPr>
        <w:br w:type="textWrapping"/>
      </w:r>
      <w:r w:rsidDel="00000000" w:rsidR="00000000" w:rsidRPr="00000000">
        <w:rPr>
          <w:rFonts w:ascii="Cambria" w:cs="Cambria" w:eastAsia="Cambria" w:hAnsi="Cambria"/>
          <w:rtl w:val="0"/>
        </w:rPr>
        <w:t xml:space="preserve">El sistema de software será capaz de:</w:t>
      </w:r>
    </w:p>
    <w:p w:rsidR="00000000" w:rsidDel="00000000" w:rsidP="00000000" w:rsidRDefault="00000000" w:rsidRPr="00000000" w14:paraId="00000091">
      <w:pPr>
        <w:numPr>
          <w:ilvl w:val="0"/>
          <w:numId w:val="15"/>
        </w:numPr>
        <w:spacing w:after="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Detectar la presencia de peatones y vehículos en los cruces.</w:t>
        <w:br w:type="textWrapping"/>
      </w:r>
    </w:p>
    <w:p w:rsidR="00000000" w:rsidDel="00000000" w:rsidP="00000000" w:rsidRDefault="00000000" w:rsidRPr="00000000" w14:paraId="00000092">
      <w:pPr>
        <w:numPr>
          <w:ilvl w:val="0"/>
          <w:numId w:val="15"/>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Ajustar los tiempos de luz verde y roja según la demanda.</w:t>
        <w:br w:type="textWrapping"/>
      </w:r>
    </w:p>
    <w:p w:rsidR="00000000" w:rsidDel="00000000" w:rsidP="00000000" w:rsidRDefault="00000000" w:rsidRPr="00000000" w14:paraId="00000093">
      <w:pPr>
        <w:numPr>
          <w:ilvl w:val="0"/>
          <w:numId w:val="15"/>
        </w:numPr>
        <w:spacing w:after="24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Simular el comportamiento mediante un prototipo desarrollado en </w:t>
      </w:r>
      <w:r w:rsidDel="00000000" w:rsidR="00000000" w:rsidRPr="00000000">
        <w:rPr>
          <w:rFonts w:ascii="Cambria" w:cs="Cambria" w:eastAsia="Cambria" w:hAnsi="Cambria"/>
          <w:b w:val="1"/>
          <w:bCs w:val="1"/>
          <w:rtl w:val="0"/>
        </w:rPr>
        <w:t xml:space="preserve">Unity</w:t>
      </w:r>
      <w:r w:rsidDel="00000000" w:rsidR="00000000" w:rsidRPr="00000000">
        <w:rPr>
          <w:rFonts w:ascii="Cambria" w:cs="Cambria" w:eastAsia="Cambria" w:hAnsi="Cambria"/>
          <w:rtl w:val="0"/>
        </w:rPr>
        <w:t xml:space="preserve">, con posibilidad futura de implementación física utilizando una </w:t>
      </w:r>
      <w:r w:rsidDel="00000000" w:rsidR="00000000" w:rsidRPr="00000000">
        <w:rPr>
          <w:rFonts w:ascii="Cambria" w:cs="Cambria" w:eastAsia="Cambria" w:hAnsi="Cambria"/>
          <w:b w:val="1"/>
          <w:bCs w:val="1"/>
          <w:rtl w:val="0"/>
        </w:rPr>
        <w:t xml:space="preserve">Raspberry Pi</w:t>
      </w:r>
      <w:r w:rsidDel="00000000" w:rsidR="00000000" w:rsidRPr="00000000">
        <w:rPr>
          <w:rFonts w:ascii="Cambria" w:cs="Cambria" w:eastAsia="Cambria" w:hAnsi="Cambria"/>
          <w:rtl w:val="0"/>
        </w:rPr>
        <w:t xml:space="preserve"> o microcontrolador similar. El proyecto abarca la programación del sistema de control, el modelado virtual, y la planificación para una posible maqueta física.</w:t>
      </w:r>
    </w:p>
    <w:p w:rsidR="00000000" w:rsidDel="00000000" w:rsidP="00000000" w:rsidRDefault="00000000" w:rsidRPr="00000000" w14:paraId="00000094">
      <w:pPr>
        <w:pStyle w:val="Heading3"/>
        <w:spacing w:after="240" w:before="240" w:lineRule="auto"/>
        <w:jc w:val="both"/>
        <w:rPr/>
      </w:pPr>
      <w:bookmarkStart w:colFirst="0" w:colLast="0" w:name="_heading=h.hjohiik7ut8c" w:id="5"/>
      <w:bookmarkEnd w:id="5"/>
      <w:r w:rsidDel="00000000" w:rsidR="00000000" w:rsidRPr="00000000">
        <w:rPr>
          <w:rtl w:val="0"/>
        </w:rPr>
        <w:t xml:space="preserve">Objetivos</w:t>
      </w:r>
    </w:p>
    <w:p w:rsidR="00000000" w:rsidDel="00000000" w:rsidP="00000000" w:rsidRDefault="00000000" w:rsidRPr="00000000" w14:paraId="00000095">
      <w:pPr>
        <w:rPr/>
      </w:pPr>
      <w:r w:rsidDel="00000000" w:rsidR="00000000" w:rsidRPr="00000000">
        <w:rPr>
          <w:b w:val="1"/>
          <w:bCs w:val="1"/>
          <w:rtl w:val="0"/>
        </w:rPr>
        <w:t xml:space="preserve">Objetivo general: </w:t>
      </w:r>
      <w:r w:rsidDel="00000000" w:rsidR="00000000" w:rsidRPr="00000000">
        <w:rPr>
          <w:rtl w:val="0"/>
        </w:rPr>
        <w:t xml:space="preserve">Implementar un sistema de señalización de tráfico dinámico que responda a los flujos de peatones y vehículos, dando preferencia donde sea necesario.</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bCs w:val="1"/>
        </w:rPr>
      </w:pPr>
      <w:r w:rsidDel="00000000" w:rsidR="00000000" w:rsidRPr="00000000">
        <w:rPr>
          <w:b w:val="1"/>
          <w:bCs w:val="1"/>
          <w:rtl w:val="0"/>
        </w:rPr>
        <w:t xml:space="preserve">Objetivos específicos:</w:t>
      </w:r>
    </w:p>
    <w:p w:rsidR="00000000" w:rsidDel="00000000" w:rsidP="00000000" w:rsidRDefault="00000000" w:rsidRPr="00000000" w14:paraId="00000098">
      <w:pPr>
        <w:numPr>
          <w:ilvl w:val="0"/>
          <w:numId w:val="13"/>
        </w:numPr>
        <w:spacing w:after="0" w:before="240" w:lineRule="auto"/>
        <w:ind w:left="720" w:hanging="360"/>
        <w:rPr>
          <w:rFonts w:ascii="Cambria" w:cs="Cambria" w:eastAsia="Cambria" w:hAnsi="Cambria"/>
        </w:rPr>
      </w:pPr>
      <w:r w:rsidDel="00000000" w:rsidR="00000000" w:rsidRPr="00000000">
        <w:rPr>
          <w:rtl w:val="0"/>
        </w:rPr>
        <w:t xml:space="preserve">Construir una maqueta física funcional que integre los componentes del sistema Raspberry Pi 4B, sensores y actuadores permitiendo la simulación automatizada del semáforo inteligente.</w:t>
      </w:r>
      <w:r w:rsidDel="00000000" w:rsidR="00000000" w:rsidRPr="00000000">
        <w:rPr>
          <w:rFonts w:ascii="Cambria" w:cs="Cambria" w:eastAsia="Cambria" w:hAnsi="Cambria"/>
          <w:rtl w:val="0"/>
        </w:rPr>
        <w:br w:type="textWrapping"/>
      </w:r>
    </w:p>
    <w:p w:rsidR="00000000" w:rsidDel="00000000" w:rsidP="00000000" w:rsidRDefault="00000000" w:rsidRPr="00000000" w14:paraId="00000099">
      <w:pPr>
        <w:numPr>
          <w:ilvl w:val="0"/>
          <w:numId w:val="13"/>
        </w:numPr>
        <w:spacing w:after="0" w:before="0" w:lineRule="auto"/>
        <w:ind w:left="720" w:hanging="360"/>
        <w:rPr>
          <w:rFonts w:ascii="Cambria" w:cs="Cambria" w:eastAsia="Cambria" w:hAnsi="Cambria"/>
        </w:rPr>
      </w:pPr>
      <w:r w:rsidDel="00000000" w:rsidR="00000000" w:rsidRPr="00000000">
        <w:rPr>
          <w:rtl w:val="0"/>
        </w:rPr>
        <w:t xml:space="preserve">Desarrollar un algoritmo de toma de decisiones capaz de procesar información en tiempo real proveniente de los sensores y las cámaras, estableciendo prioridades entre peatones y vehículos para regular los ciclos del semáforo.</w:t>
      </w:r>
      <w:r w:rsidDel="00000000" w:rsidR="00000000" w:rsidRPr="00000000">
        <w:rPr>
          <w:rFonts w:ascii="Cambria" w:cs="Cambria" w:eastAsia="Cambria" w:hAnsi="Cambria"/>
          <w:rtl w:val="0"/>
        </w:rPr>
        <w:br w:type="textWrapping"/>
      </w:r>
    </w:p>
    <w:p w:rsidR="00000000" w:rsidDel="00000000" w:rsidP="00000000" w:rsidRDefault="00000000" w:rsidRPr="00000000" w14:paraId="0000009A">
      <w:pPr>
        <w:numPr>
          <w:ilvl w:val="0"/>
          <w:numId w:val="13"/>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Implementar un sistema adaptable a diferentes entornos urbanos.</w:t>
        <w:br w:type="textWrapping"/>
      </w:r>
    </w:p>
    <w:p w:rsidR="00000000" w:rsidDel="00000000" w:rsidP="00000000" w:rsidRDefault="00000000" w:rsidRPr="00000000" w14:paraId="0000009B">
      <w:pPr>
        <w:numPr>
          <w:ilvl w:val="0"/>
          <w:numId w:val="13"/>
        </w:numPr>
        <w:spacing w:after="240" w:before="0" w:lineRule="auto"/>
        <w:ind w:left="720" w:hanging="360"/>
        <w:rPr>
          <w:rFonts w:ascii="Cambria" w:cs="Cambria" w:eastAsia="Cambria" w:hAnsi="Cambria"/>
        </w:rPr>
      </w:pPr>
      <w:r w:rsidDel="00000000" w:rsidR="00000000" w:rsidRPr="00000000">
        <w:rPr>
          <w:rtl w:val="0"/>
        </w:rPr>
        <w:t xml:space="preserve">Integrar adecuadamente sensores de movimiento y cámaras dentro del sistema para asegurar una detección precisa y continua de peatones y vehículos.</w:t>
      </w:r>
      <w:r w:rsidDel="00000000" w:rsidR="00000000" w:rsidRPr="00000000">
        <w:rPr>
          <w:rtl w:val="0"/>
        </w:rPr>
      </w:r>
    </w:p>
    <w:p w:rsidR="00000000" w:rsidDel="00000000" w:rsidP="00000000" w:rsidRDefault="00000000" w:rsidRPr="00000000" w14:paraId="0000009C">
      <w:pPr>
        <w:spacing w:after="240" w:before="240" w:lineRule="auto"/>
        <w:ind w:left="720" w:firstLine="0"/>
        <w:rPr/>
      </w:pPr>
      <w:r w:rsidDel="00000000" w:rsidR="00000000" w:rsidRPr="00000000">
        <w:rPr>
          <w:rtl w:val="0"/>
        </w:rPr>
      </w:r>
    </w:p>
    <w:p w:rsidR="00000000" w:rsidDel="00000000" w:rsidP="00000000" w:rsidRDefault="00000000" w:rsidRPr="00000000" w14:paraId="0000009D">
      <w:pPr>
        <w:pStyle w:val="Heading3"/>
        <w:spacing w:after="240" w:before="240" w:lineRule="auto"/>
        <w:rPr/>
      </w:pPr>
      <w:bookmarkStart w:colFirst="0" w:colLast="0" w:name="_heading=h.5lwdaoca1kjz" w:id="6"/>
      <w:bookmarkEnd w:id="6"/>
      <w:r w:rsidDel="00000000" w:rsidR="00000000" w:rsidRPr="00000000">
        <w:rPr>
          <w:rtl w:val="0"/>
        </w:rPr>
        <w:t xml:space="preserve">Suposiciones del proyecto</w:t>
      </w:r>
    </w:p>
    <w:p w:rsidR="00000000" w:rsidDel="00000000" w:rsidP="00000000" w:rsidRDefault="00000000" w:rsidRPr="00000000" w14:paraId="0000009E">
      <w:pPr>
        <w:numPr>
          <w:ilvl w:val="0"/>
          <w:numId w:val="6"/>
        </w:numPr>
        <w:ind w:left="720" w:hanging="360"/>
        <w:rPr>
          <w:u w:val="none"/>
        </w:rPr>
      </w:pPr>
      <w:r w:rsidDel="00000000" w:rsidR="00000000" w:rsidRPr="00000000">
        <w:rPr>
          <w:rtl w:val="0"/>
        </w:rPr>
        <w:t xml:space="preserve">El sistema podrá reducir los tiempos de espera innecesarios en intersecciones del tránsito.</w:t>
        <w:br w:type="textWrapping"/>
      </w:r>
    </w:p>
    <w:p w:rsidR="00000000" w:rsidDel="00000000" w:rsidP="00000000" w:rsidRDefault="00000000" w:rsidRPr="00000000" w14:paraId="0000009F">
      <w:pPr>
        <w:numPr>
          <w:ilvl w:val="0"/>
          <w:numId w:val="19"/>
        </w:numPr>
        <w:ind w:left="720" w:hanging="360"/>
      </w:pPr>
      <w:r w:rsidDel="00000000" w:rsidR="00000000" w:rsidRPr="00000000">
        <w:rPr>
          <w:rtl w:val="0"/>
        </w:rPr>
        <w:t xml:space="preserve">El sistema otorgará una mayor seguridad peatonal mediante una detección precisa.</w:t>
        <w:br w:type="textWrapping"/>
        <w:t xml:space="preserve"> </w:t>
      </w:r>
      <w:r w:rsidDel="00000000" w:rsidR="00000000" w:rsidRPr="00000000">
        <w:rPr>
          <w:rtl w:val="0"/>
        </w:rPr>
      </w:r>
    </w:p>
    <w:p w:rsidR="00000000" w:rsidDel="00000000" w:rsidP="00000000" w:rsidRDefault="00000000" w:rsidRPr="00000000" w14:paraId="000000A0">
      <w:pPr>
        <w:numPr>
          <w:ilvl w:val="0"/>
          <w:numId w:val="19"/>
        </w:numPr>
        <w:spacing w:after="0" w:befor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sensores de movimiento y cámaras funcionarán correctamente dentro de las condiciones ambientales simuladas (sin lluvia ni exceso de luz).</w:t>
        <w:br w:type="textWrapping"/>
      </w:r>
    </w:p>
    <w:p w:rsidR="00000000" w:rsidDel="00000000" w:rsidP="00000000" w:rsidRDefault="00000000" w:rsidRPr="00000000" w14:paraId="000000A1">
      <w:pPr>
        <w:numPr>
          <w:ilvl w:val="0"/>
          <w:numId w:val="1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entorno urbano simulado en Unity representará condiciones de tráfico realista para validar el algoritmo.</w:t>
        <w:br w:type="textWrapping"/>
      </w:r>
    </w:p>
    <w:p w:rsidR="00000000" w:rsidDel="00000000" w:rsidP="00000000" w:rsidRDefault="00000000" w:rsidRPr="00000000" w14:paraId="000000A2">
      <w:pPr>
        <w:numPr>
          <w:ilvl w:val="0"/>
          <w:numId w:val="1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peatones y vehículos se comportan de manera predecible dentro del prototipo (flujo controlado).</w:t>
        <w:br w:type="textWrapping"/>
      </w:r>
    </w:p>
    <w:p w:rsidR="00000000" w:rsidDel="00000000" w:rsidP="00000000" w:rsidRDefault="00000000" w:rsidRPr="00000000" w14:paraId="000000A3">
      <w:pPr>
        <w:numPr>
          <w:ilvl w:val="0"/>
          <w:numId w:val="1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sistema podrá procesar datos en tiempo real sin latencia perceptible.</w:t>
        <w:br w:type="textWrapping"/>
      </w:r>
    </w:p>
    <w:p w:rsidR="00000000" w:rsidDel="00000000" w:rsidP="00000000" w:rsidRDefault="00000000" w:rsidRPr="00000000" w14:paraId="000000A4">
      <w:pPr>
        <w:numPr>
          <w:ilvl w:val="0"/>
          <w:numId w:val="1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Se contará con un equipo multidisciplinario (programadores, analista, diseñador 3D) durante todo el desarrollo.</w:t>
        <w:br w:type="textWrapping"/>
      </w:r>
    </w:p>
    <w:p w:rsidR="00000000" w:rsidDel="00000000" w:rsidP="00000000" w:rsidRDefault="00000000" w:rsidRPr="00000000" w14:paraId="000000A5">
      <w:pPr>
        <w:numPr>
          <w:ilvl w:val="0"/>
          <w:numId w:val="19"/>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La comunicación entre componentes (semáforo, sensores y cámara) se realizará mediante protocolos simulados estables.</w:t>
        <w:br w:type="textWrapping"/>
      </w:r>
    </w:p>
    <w:p w:rsidR="00000000" w:rsidDel="00000000" w:rsidP="00000000" w:rsidRDefault="00000000" w:rsidRPr="00000000" w14:paraId="000000A6">
      <w:pPr>
        <w:numPr>
          <w:ilvl w:val="0"/>
          <w:numId w:val="19"/>
        </w:numPr>
        <w:spacing w:after="24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software de Unity y las herramientas de desarrollo permanecerán actualizadas y operativas durante todo el ciclo de trabajo.</w:t>
        <w:br w:type="textWrapping"/>
      </w:r>
    </w:p>
    <w:p w:rsidR="00000000" w:rsidDel="00000000" w:rsidP="00000000" w:rsidRDefault="00000000" w:rsidRPr="00000000" w14:paraId="000000A7">
      <w:pPr>
        <w:pStyle w:val="Heading3"/>
        <w:spacing w:after="240" w:before="240" w:lineRule="auto"/>
        <w:rPr/>
      </w:pPr>
      <w:bookmarkStart w:colFirst="0" w:colLast="0" w:name="_heading=h.65aj3mhtsb5v" w:id="7"/>
      <w:bookmarkEnd w:id="7"/>
      <w:r w:rsidDel="00000000" w:rsidR="00000000" w:rsidRPr="00000000">
        <w:rPr>
          <w:rtl w:val="0"/>
        </w:rPr>
      </w:r>
    </w:p>
    <w:p w:rsidR="00000000" w:rsidDel="00000000" w:rsidP="00000000" w:rsidRDefault="00000000" w:rsidRPr="00000000" w14:paraId="000000A8">
      <w:pPr>
        <w:pStyle w:val="Heading3"/>
        <w:spacing w:after="240" w:before="240" w:lineRule="auto"/>
        <w:rPr/>
      </w:pPr>
      <w:bookmarkStart w:colFirst="0" w:colLast="0" w:name="_heading=h.popdihnekuzq" w:id="8"/>
      <w:bookmarkEnd w:id="8"/>
      <w:r w:rsidDel="00000000" w:rsidR="00000000" w:rsidRPr="00000000">
        <w:rPr>
          <w:rtl w:val="0"/>
        </w:rPr>
      </w:r>
    </w:p>
    <w:p w:rsidR="00000000" w:rsidDel="00000000" w:rsidP="00000000" w:rsidRDefault="00000000" w:rsidRPr="00000000" w14:paraId="000000A9">
      <w:pPr>
        <w:pStyle w:val="Heading3"/>
        <w:spacing w:after="240" w:before="240" w:lineRule="auto"/>
        <w:rPr/>
      </w:pPr>
      <w:bookmarkStart w:colFirst="0" w:colLast="0" w:name="_heading=h.6k0plyggv2kb" w:id="9"/>
      <w:bookmarkEnd w:id="9"/>
      <w:r w:rsidDel="00000000" w:rsidR="00000000" w:rsidRPr="00000000">
        <w:rPr>
          <w:rtl w:val="0"/>
        </w:rPr>
        <w:t xml:space="preserve">Restricciones del proyecto</w:t>
      </w:r>
    </w:p>
    <w:p w:rsidR="00000000" w:rsidDel="00000000" w:rsidP="00000000" w:rsidRDefault="00000000" w:rsidRPr="00000000" w14:paraId="000000AA">
      <w:pPr>
        <w:numPr>
          <w:ilvl w:val="0"/>
          <w:numId w:val="11"/>
        </w:numPr>
        <w:spacing w:after="200" w:before="240" w:line="24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Los recursos financieros son </w:t>
      </w:r>
      <w:r w:rsidDel="00000000" w:rsidR="00000000" w:rsidRPr="00000000">
        <w:rPr>
          <w:rFonts w:ascii="Cambria" w:cs="Cambria" w:eastAsia="Cambria" w:hAnsi="Cambria"/>
          <w:b w:val="1"/>
          <w:bCs w:val="1"/>
          <w:rtl w:val="0"/>
        </w:rPr>
        <w:t xml:space="preserve">limitados.</w:t>
      </w:r>
      <w:r w:rsidDel="00000000" w:rsidR="00000000" w:rsidRPr="00000000">
        <w:rPr>
          <w:rtl w:val="0"/>
        </w:rPr>
      </w:r>
    </w:p>
    <w:p w:rsidR="00000000" w:rsidDel="00000000" w:rsidP="00000000" w:rsidRDefault="00000000" w:rsidRPr="00000000" w14:paraId="000000AB">
      <w:pPr>
        <w:numPr>
          <w:ilvl w:val="0"/>
          <w:numId w:val="11"/>
        </w:numPr>
        <w:spacing w:after="0" w:before="20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La disponibilidad de hardware real (sensores, Raspberry Pi, LEDs, cables, etc.) dependerá del presupuesto y acceso en la Universidad de Tarapacá.</w:t>
        <w:br w:type="textWrapping"/>
      </w:r>
    </w:p>
    <w:p w:rsidR="00000000" w:rsidDel="00000000" w:rsidP="00000000" w:rsidRDefault="00000000" w:rsidRPr="00000000" w14:paraId="000000AC">
      <w:pPr>
        <w:numPr>
          <w:ilvl w:val="0"/>
          <w:numId w:val="11"/>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algoritmo de decisión estará limitado al control básico de luces según presencia de peatones o autos, sin predicción avanzada.</w:t>
        <w:br w:type="textWrapping"/>
      </w:r>
    </w:p>
    <w:p w:rsidR="00000000" w:rsidDel="00000000" w:rsidP="00000000" w:rsidRDefault="00000000" w:rsidRPr="00000000" w14:paraId="000000AD">
      <w:pPr>
        <w:numPr>
          <w:ilvl w:val="0"/>
          <w:numId w:val="11"/>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desarrollo se realizará en </w:t>
      </w:r>
      <w:r w:rsidDel="00000000" w:rsidR="00000000" w:rsidRPr="00000000">
        <w:rPr>
          <w:rFonts w:ascii="Cambria" w:cs="Cambria" w:eastAsia="Cambria" w:hAnsi="Cambria"/>
          <w:b w:val="1"/>
          <w:bCs w:val="1"/>
          <w:rtl w:val="0"/>
        </w:rPr>
        <w:t xml:space="preserve">entornos locales</w:t>
      </w:r>
      <w:r w:rsidDel="00000000" w:rsidR="00000000" w:rsidRPr="00000000">
        <w:rPr>
          <w:rFonts w:ascii="Cambria" w:cs="Cambria" w:eastAsia="Cambria" w:hAnsi="Cambria"/>
          <w:rtl w:val="0"/>
        </w:rPr>
        <w:t xml:space="preserve"> (Unity, Visual Studio) sin conexión a servidores externos ni redes IoT reales.</w:t>
        <w:br w:type="textWrapping"/>
      </w:r>
    </w:p>
    <w:p w:rsidR="00000000" w:rsidDel="00000000" w:rsidP="00000000" w:rsidRDefault="00000000" w:rsidRPr="00000000" w14:paraId="000000AE">
      <w:pPr>
        <w:numPr>
          <w:ilvl w:val="0"/>
          <w:numId w:val="11"/>
        </w:numPr>
        <w:spacing w:after="0" w:before="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análisis de riesgos se centrará en los factores más probables y con mayor impacto:</w:t>
        <w:br w:type="textWrapping"/>
      </w:r>
    </w:p>
    <w:p w:rsidR="00000000" w:rsidDel="00000000" w:rsidP="00000000" w:rsidRDefault="00000000" w:rsidRPr="00000000" w14:paraId="000000AF">
      <w:pPr>
        <w:numPr>
          <w:ilvl w:val="1"/>
          <w:numId w:val="11"/>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Tecnológicos:</w:t>
      </w:r>
      <w:r w:rsidDel="00000000" w:rsidR="00000000" w:rsidRPr="00000000">
        <w:rPr>
          <w:rFonts w:ascii="Cambria" w:cs="Cambria" w:eastAsia="Cambria" w:hAnsi="Cambria"/>
          <w:rtl w:val="0"/>
        </w:rPr>
        <w:t xml:space="preserve"> fallas de software o incompatibilidad de librerías.</w:t>
        <w:br w:type="textWrapping"/>
      </w:r>
    </w:p>
    <w:p w:rsidR="00000000" w:rsidDel="00000000" w:rsidP="00000000" w:rsidRDefault="00000000" w:rsidRPr="00000000" w14:paraId="000000B0">
      <w:pPr>
        <w:numPr>
          <w:ilvl w:val="1"/>
          <w:numId w:val="11"/>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Humanos:</w:t>
      </w:r>
      <w:r w:rsidDel="00000000" w:rsidR="00000000" w:rsidRPr="00000000">
        <w:rPr>
          <w:rFonts w:ascii="Cambria" w:cs="Cambria" w:eastAsia="Cambria" w:hAnsi="Cambria"/>
          <w:rtl w:val="0"/>
        </w:rPr>
        <w:t xml:space="preserve"> falta de experiencia o retrasos del equipo.</w:t>
        <w:br w:type="textWrapping"/>
      </w:r>
    </w:p>
    <w:p w:rsidR="00000000" w:rsidDel="00000000" w:rsidP="00000000" w:rsidRDefault="00000000" w:rsidRPr="00000000" w14:paraId="000000B1">
      <w:pPr>
        <w:numPr>
          <w:ilvl w:val="1"/>
          <w:numId w:val="11"/>
        </w:numPr>
        <w:spacing w:after="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Organizacionales:</w:t>
      </w:r>
      <w:r w:rsidDel="00000000" w:rsidR="00000000" w:rsidRPr="00000000">
        <w:rPr>
          <w:rFonts w:ascii="Cambria" w:cs="Cambria" w:eastAsia="Cambria" w:hAnsi="Cambria"/>
          <w:rtl w:val="0"/>
        </w:rPr>
        <w:t xml:space="preserve"> cambios de roles o pérdida de información.</w:t>
        <w:br w:type="textWrapping"/>
      </w:r>
    </w:p>
    <w:p w:rsidR="00000000" w:rsidDel="00000000" w:rsidP="00000000" w:rsidRDefault="00000000" w:rsidRPr="00000000" w14:paraId="000000B2">
      <w:pPr>
        <w:numPr>
          <w:ilvl w:val="1"/>
          <w:numId w:val="11"/>
        </w:numPr>
        <w:spacing w:after="240" w:before="0" w:lineRule="auto"/>
        <w:ind w:left="1440" w:hanging="360"/>
        <w:rPr>
          <w:rFonts w:ascii="Cambria" w:cs="Cambria" w:eastAsia="Cambria" w:hAnsi="Cambria"/>
        </w:rPr>
      </w:pPr>
      <w:r w:rsidDel="00000000" w:rsidR="00000000" w:rsidRPr="00000000">
        <w:rPr>
          <w:rFonts w:ascii="Cambria" w:cs="Cambria" w:eastAsia="Cambria" w:hAnsi="Cambria"/>
          <w:b w:val="1"/>
          <w:bCs w:val="1"/>
          <w:rtl w:val="0"/>
        </w:rPr>
        <w:t xml:space="preserve">De tiempo:</w:t>
      </w:r>
      <w:r w:rsidDel="00000000" w:rsidR="00000000" w:rsidRPr="00000000">
        <w:rPr>
          <w:rFonts w:ascii="Cambria" w:cs="Cambria" w:eastAsia="Cambria" w:hAnsi="Cambria"/>
          <w:rtl w:val="0"/>
        </w:rPr>
        <w:t xml:space="preserve"> plazos subestimados o falta de pruebas suficiente</w:t>
      </w:r>
    </w:p>
    <w:p w:rsidR="00000000" w:rsidDel="00000000" w:rsidP="00000000" w:rsidRDefault="00000000" w:rsidRPr="00000000" w14:paraId="000000B3">
      <w:pPr>
        <w:spacing w:after="240" w:before="240" w:lineRule="auto"/>
        <w:ind w:left="1440" w:firstLine="0"/>
        <w:rPr/>
      </w:pPr>
      <w:r w:rsidDel="00000000" w:rsidR="00000000" w:rsidRPr="00000000">
        <w:rPr>
          <w:rtl w:val="0"/>
        </w:rPr>
      </w:r>
    </w:p>
    <w:p w:rsidR="00000000" w:rsidDel="00000000" w:rsidP="00000000" w:rsidRDefault="00000000" w:rsidRPr="00000000" w14:paraId="000000B4">
      <w:pPr>
        <w:pStyle w:val="Heading3"/>
        <w:spacing w:after="240" w:before="240" w:lineRule="auto"/>
        <w:rPr/>
      </w:pPr>
      <w:bookmarkStart w:colFirst="0" w:colLast="0" w:name="_heading=h.x8evzw25rm2a" w:id="10"/>
      <w:bookmarkEnd w:id="10"/>
      <w:r w:rsidDel="00000000" w:rsidR="00000000" w:rsidRPr="00000000">
        <w:rPr>
          <w:rtl w:val="0"/>
        </w:rPr>
        <w:t xml:space="preserve">Planes de mitigación asociados</w:t>
      </w:r>
    </w:p>
    <w:p w:rsidR="00000000" w:rsidDel="00000000" w:rsidP="00000000" w:rsidRDefault="00000000" w:rsidRPr="00000000" w14:paraId="000000B5">
      <w:pPr>
        <w:numPr>
          <w:ilvl w:val="0"/>
          <w:numId w:val="16"/>
        </w:numPr>
        <w:spacing w:after="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Respaldos semanales del código y modelo 3D.</w:t>
        <w:br w:type="textWrapping"/>
      </w:r>
    </w:p>
    <w:p w:rsidR="00000000" w:rsidDel="00000000" w:rsidP="00000000" w:rsidRDefault="00000000" w:rsidRPr="00000000" w14:paraId="000000B6">
      <w:pPr>
        <w:numPr>
          <w:ilvl w:val="0"/>
          <w:numId w:val="16"/>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Versionado </w:t>
      </w:r>
      <w:r w:rsidDel="00000000" w:rsidR="00000000" w:rsidRPr="00000000">
        <w:rPr>
          <w:rtl w:val="0"/>
        </w:rPr>
        <w:t xml:space="preserve">del proyecto</w:t>
      </w:r>
      <w:r w:rsidDel="00000000" w:rsidR="00000000" w:rsidRPr="00000000">
        <w:rPr>
          <w:rFonts w:ascii="Cambria" w:cs="Cambria" w:eastAsia="Cambria" w:hAnsi="Cambria"/>
          <w:rtl w:val="0"/>
        </w:rPr>
        <w:t xml:space="preserve"> en Drive o GitHub.</w:t>
        <w:br w:type="textWrapping"/>
      </w:r>
    </w:p>
    <w:p w:rsidR="00000000" w:rsidDel="00000000" w:rsidP="00000000" w:rsidRDefault="00000000" w:rsidRPr="00000000" w14:paraId="000000B7">
      <w:pPr>
        <w:numPr>
          <w:ilvl w:val="0"/>
          <w:numId w:val="16"/>
        </w:numPr>
        <w:spacing w:after="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Documentación diaria del avance y registro de pruebas.</w:t>
        <w:br w:type="textWrapping"/>
      </w:r>
    </w:p>
    <w:p w:rsidR="00000000" w:rsidDel="00000000" w:rsidP="00000000" w:rsidRDefault="00000000" w:rsidRPr="00000000" w14:paraId="000000B8">
      <w:pPr>
        <w:numPr>
          <w:ilvl w:val="0"/>
          <w:numId w:val="16"/>
        </w:numPr>
        <w:spacing w:after="240" w:before="0" w:lineRule="auto"/>
        <w:ind w:left="720" w:hanging="360"/>
        <w:rPr>
          <w:rFonts w:ascii="Cambria" w:cs="Cambria" w:eastAsia="Cambria" w:hAnsi="Cambria"/>
        </w:rPr>
      </w:pPr>
      <w:r w:rsidDel="00000000" w:rsidR="00000000" w:rsidRPr="00000000">
        <w:rPr>
          <w:rFonts w:ascii="Cambria" w:cs="Cambria" w:eastAsia="Cambria" w:hAnsi="Cambria"/>
          <w:rtl w:val="0"/>
        </w:rPr>
        <w:t xml:space="preserve">Asignación de tareas por fases con revisión semanal.</w:t>
        <w:br w:type="textWrapping"/>
      </w:r>
    </w:p>
    <w:p w:rsidR="00000000" w:rsidDel="00000000" w:rsidP="00000000" w:rsidRDefault="00000000" w:rsidRPr="00000000" w14:paraId="000000B9">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Plan alternativo (Plan B) en caso de fallos de sensores serán reemplazados por eventos simulados en Unity.</w:t>
      </w:r>
    </w:p>
    <w:p w:rsidR="00000000" w:rsidDel="00000000" w:rsidP="00000000" w:rsidRDefault="00000000" w:rsidRPr="00000000" w14:paraId="000000BA">
      <w:pPr>
        <w:pStyle w:val="Heading1"/>
        <w:spacing w:after="240" w:before="240" w:lineRule="auto"/>
        <w:rPr/>
      </w:pPr>
      <w:bookmarkStart w:colFirst="0" w:colLast="0" w:name="_heading=h.tr6ragn63u5v" w:id="11"/>
      <w:bookmarkEnd w:id="11"/>
      <w:r w:rsidDel="00000000" w:rsidR="00000000" w:rsidRPr="00000000">
        <w:br w:type="page"/>
      </w:r>
      <w:r w:rsidDel="00000000" w:rsidR="00000000" w:rsidRPr="00000000">
        <w:rPr>
          <w:rtl w:val="0"/>
        </w:rPr>
        <w:t xml:space="preserve">2 - Organización del proyecto</w:t>
      </w:r>
    </w:p>
    <w:p w:rsidR="00000000" w:rsidDel="00000000" w:rsidP="00000000" w:rsidRDefault="00000000" w:rsidRPr="00000000" w14:paraId="000000BB">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Esta sección del documento plantea la organización del equipo de trabajo. Define los roles, el personal involucrado y los mecanismos de comunicación que se usarán.</w:t>
      </w:r>
    </w:p>
    <w:p w:rsidR="00000000" w:rsidDel="00000000" w:rsidP="00000000" w:rsidRDefault="00000000" w:rsidRPr="00000000" w14:paraId="000000BC">
      <w:pPr>
        <w:pStyle w:val="Heading2"/>
        <w:spacing w:after="240" w:before="240" w:lineRule="auto"/>
        <w:rPr/>
      </w:pPr>
      <w:bookmarkStart w:colFirst="0" w:colLast="0" w:name="_heading=h.wu4fcd846vu8" w:id="12"/>
      <w:bookmarkEnd w:id="12"/>
      <w:r w:rsidDel="00000000" w:rsidR="00000000" w:rsidRPr="00000000">
        <w:rPr>
          <w:rtl w:val="0"/>
        </w:rPr>
        <w:t xml:space="preserve">2.1 - Personal y entidades internas</w:t>
      </w:r>
    </w:p>
    <w:p w:rsidR="00000000" w:rsidDel="00000000" w:rsidP="00000000" w:rsidRDefault="00000000" w:rsidRPr="00000000" w14:paraId="000000BD">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El proyecto involucra los siguientes roles de trabajo:</w:t>
      </w:r>
    </w:p>
    <w:p w:rsidR="00000000" w:rsidDel="00000000" w:rsidP="00000000" w:rsidRDefault="00000000" w:rsidRPr="00000000" w14:paraId="000000BE">
      <w:pPr>
        <w:numPr>
          <w:ilvl w:val="0"/>
          <w:numId w:val="12"/>
        </w:numPr>
        <w:spacing w:after="0" w:before="24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Líder de proyecto:</w:t>
      </w:r>
      <w:r w:rsidDel="00000000" w:rsidR="00000000" w:rsidRPr="00000000">
        <w:rPr>
          <w:rFonts w:ascii="Cambria" w:cs="Cambria" w:eastAsia="Cambria" w:hAnsi="Cambria"/>
          <w:rtl w:val="0"/>
        </w:rPr>
        <w:t xml:space="preserve"> Tiara Canepa</w:t>
      </w:r>
      <w:r w:rsidDel="00000000" w:rsidR="00000000" w:rsidRPr="00000000">
        <w:rPr>
          <w:rtl w:val="0"/>
        </w:rPr>
      </w:r>
    </w:p>
    <w:p w:rsidR="00000000" w:rsidDel="00000000" w:rsidP="00000000" w:rsidRDefault="00000000" w:rsidRPr="00000000" w14:paraId="000000BF">
      <w:pPr>
        <w:numPr>
          <w:ilvl w:val="0"/>
          <w:numId w:val="12"/>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Programadores:</w:t>
      </w:r>
      <w:r w:rsidDel="00000000" w:rsidR="00000000" w:rsidRPr="00000000">
        <w:rPr>
          <w:rFonts w:ascii="Cambria" w:cs="Cambria" w:eastAsia="Cambria" w:hAnsi="Cambria"/>
          <w:rtl w:val="0"/>
        </w:rPr>
        <w:t xml:space="preserve"> Tiara Canepa, Tomá</w:t>
      </w:r>
      <w:r w:rsidDel="00000000" w:rsidR="00000000" w:rsidRPr="00000000">
        <w:rPr>
          <w:rtl w:val="0"/>
        </w:rPr>
        <w:t xml:space="preserve">s Carvajal, Fernando Garrido</w:t>
      </w:r>
      <w:r w:rsidDel="00000000" w:rsidR="00000000" w:rsidRPr="00000000">
        <w:rPr>
          <w:rtl w:val="0"/>
        </w:rPr>
      </w:r>
    </w:p>
    <w:p w:rsidR="00000000" w:rsidDel="00000000" w:rsidP="00000000" w:rsidRDefault="00000000" w:rsidRPr="00000000" w14:paraId="000000C0">
      <w:pPr>
        <w:numPr>
          <w:ilvl w:val="0"/>
          <w:numId w:val="12"/>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Analistas e investigadores:</w:t>
      </w:r>
      <w:r w:rsidDel="00000000" w:rsidR="00000000" w:rsidRPr="00000000">
        <w:rPr>
          <w:rFonts w:ascii="Cambria" w:cs="Cambria" w:eastAsia="Cambria" w:hAnsi="Cambria"/>
          <w:rtl w:val="0"/>
        </w:rPr>
        <w:t xml:space="preserve"> Fernando Garrido</w:t>
      </w:r>
      <w:r w:rsidDel="00000000" w:rsidR="00000000" w:rsidRPr="00000000">
        <w:rPr>
          <w:rtl w:val="0"/>
        </w:rPr>
      </w:r>
    </w:p>
    <w:p w:rsidR="00000000" w:rsidDel="00000000" w:rsidP="00000000" w:rsidRDefault="00000000" w:rsidRPr="00000000" w14:paraId="000000C1">
      <w:pPr>
        <w:numPr>
          <w:ilvl w:val="0"/>
          <w:numId w:val="12"/>
        </w:numPr>
        <w:spacing w:after="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Documentadores: </w:t>
      </w:r>
      <w:r w:rsidDel="00000000" w:rsidR="00000000" w:rsidRPr="00000000">
        <w:rPr>
          <w:rFonts w:ascii="Cambria" w:cs="Cambria" w:eastAsia="Cambria" w:hAnsi="Cambria"/>
          <w:rtl w:val="0"/>
        </w:rPr>
        <w:t xml:space="preserve">Tiara Canepa</w:t>
      </w:r>
      <w:r w:rsidDel="00000000" w:rsidR="00000000" w:rsidRPr="00000000">
        <w:rPr>
          <w:rtl w:val="0"/>
        </w:rPr>
      </w:r>
    </w:p>
    <w:p w:rsidR="00000000" w:rsidDel="00000000" w:rsidP="00000000" w:rsidRDefault="00000000" w:rsidRPr="00000000" w14:paraId="000000C2">
      <w:pPr>
        <w:numPr>
          <w:ilvl w:val="0"/>
          <w:numId w:val="12"/>
        </w:numPr>
        <w:spacing w:after="240" w:before="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Diseñadores: </w:t>
      </w:r>
      <w:r w:rsidDel="00000000" w:rsidR="00000000" w:rsidRPr="00000000">
        <w:rPr>
          <w:rFonts w:ascii="Cambria" w:cs="Cambria" w:eastAsia="Cambria" w:hAnsi="Cambria"/>
          <w:rtl w:val="0"/>
        </w:rPr>
        <w:t xml:space="preserve">Tiara Canepa, Tomás Carvajal, Fernando Garrido</w:t>
      </w:r>
      <w:r w:rsidDel="00000000" w:rsidR="00000000" w:rsidRPr="00000000">
        <w:rPr>
          <w:rtl w:val="0"/>
        </w:rPr>
      </w:r>
    </w:p>
    <w:p w:rsidR="00000000" w:rsidDel="00000000" w:rsidP="00000000" w:rsidRDefault="00000000" w:rsidRPr="00000000" w14:paraId="000000C3">
      <w:pPr>
        <w:pStyle w:val="Heading2"/>
        <w:spacing w:after="240" w:before="240" w:lineRule="auto"/>
        <w:rPr/>
      </w:pPr>
      <w:bookmarkStart w:colFirst="0" w:colLast="0" w:name="_heading=h.co73e83wneiw" w:id="13"/>
      <w:bookmarkEnd w:id="13"/>
      <w:r w:rsidDel="00000000" w:rsidR="00000000" w:rsidRPr="00000000">
        <w:rPr>
          <w:rtl w:val="0"/>
        </w:rPr>
        <w:t xml:space="preserve">2.2 - Roles y responsabilidades</w:t>
      </w:r>
    </w:p>
    <w:p w:rsidR="00000000" w:rsidDel="00000000" w:rsidP="00000000" w:rsidRDefault="00000000" w:rsidRPr="00000000" w14:paraId="000000C4">
      <w:pPr>
        <w:numPr>
          <w:ilvl w:val="0"/>
          <w:numId w:val="17"/>
        </w:numPr>
        <w:spacing w:after="0" w:before="240" w:lineRule="auto"/>
        <w:ind w:left="720" w:hanging="360"/>
        <w:jc w:val="both"/>
        <w:rPr>
          <w:rFonts w:ascii="Cambria" w:cs="Cambria" w:eastAsia="Cambria" w:hAnsi="Cambria"/>
          <w:b w:val="1"/>
          <w:bCs w:val="1"/>
          <w:u w:val="none"/>
        </w:rPr>
      </w:pPr>
      <w:r w:rsidDel="00000000" w:rsidR="00000000" w:rsidRPr="00000000">
        <w:rPr>
          <w:rFonts w:ascii="Cambria" w:cs="Cambria" w:eastAsia="Cambria" w:hAnsi="Cambria"/>
          <w:b w:val="1"/>
          <w:bCs w:val="1"/>
          <w:rtl w:val="0"/>
        </w:rPr>
        <w:t xml:space="preserve">Líder de proyecto: </w:t>
      </w:r>
      <w:r w:rsidDel="00000000" w:rsidR="00000000" w:rsidRPr="00000000">
        <w:rPr>
          <w:rFonts w:ascii="Cambria" w:cs="Cambria" w:eastAsia="Cambria" w:hAnsi="Cambria"/>
          <w:rtl w:val="0"/>
        </w:rPr>
        <w:t xml:space="preserve">Encargado del control y supervisión del correcto avance del proyecto. Gestiona las fechas y los plazos de ejecución, y actúa como representante del equipo frente a autoridades y profesores.</w:t>
      </w:r>
      <w:r w:rsidDel="00000000" w:rsidR="00000000" w:rsidRPr="00000000">
        <w:rPr>
          <w:rtl w:val="0"/>
        </w:rPr>
      </w:r>
    </w:p>
    <w:p w:rsidR="00000000" w:rsidDel="00000000" w:rsidP="00000000" w:rsidRDefault="00000000" w:rsidRPr="00000000" w14:paraId="000000C5">
      <w:pPr>
        <w:numPr>
          <w:ilvl w:val="0"/>
          <w:numId w:val="17"/>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Programadores</w:t>
      </w:r>
      <w:r w:rsidDel="00000000" w:rsidR="00000000" w:rsidRPr="00000000">
        <w:rPr>
          <w:rFonts w:ascii="Cambria" w:cs="Cambria" w:eastAsia="Cambria" w:hAnsi="Cambria"/>
          <w:rtl w:val="0"/>
        </w:rPr>
        <w:t xml:space="preserve">: Encargados de la implementación de software dentro del Raspberry Pi y fuera de él. Requieren del conocimiento técnico adecuado para tomar ventaja de las herramientas que se usarán.</w:t>
      </w:r>
      <w:r w:rsidDel="00000000" w:rsidR="00000000" w:rsidRPr="00000000">
        <w:rPr>
          <w:rtl w:val="0"/>
        </w:rPr>
      </w:r>
    </w:p>
    <w:p w:rsidR="00000000" w:rsidDel="00000000" w:rsidP="00000000" w:rsidRDefault="00000000" w:rsidRPr="00000000" w14:paraId="000000C6">
      <w:pPr>
        <w:numPr>
          <w:ilvl w:val="0"/>
          <w:numId w:val="17"/>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Analistas e investigadores</w:t>
      </w:r>
      <w:r w:rsidDel="00000000" w:rsidR="00000000" w:rsidRPr="00000000">
        <w:rPr>
          <w:rFonts w:ascii="Cambria" w:cs="Cambria" w:eastAsia="Cambria" w:hAnsi="Cambria"/>
          <w:rtl w:val="0"/>
        </w:rPr>
        <w:t xml:space="preserve">: Encargados del diseño de la arquitectura del proyecto, además de la recopilación de información pertinente. Debe ser capaz de resolver los problemas que surjan en la implementación del proyecto y comunicar soluciones o alternativas eficientemente.</w:t>
      </w:r>
      <w:r w:rsidDel="00000000" w:rsidR="00000000" w:rsidRPr="00000000">
        <w:rPr>
          <w:rtl w:val="0"/>
        </w:rPr>
      </w:r>
    </w:p>
    <w:p w:rsidR="00000000" w:rsidDel="00000000" w:rsidP="00000000" w:rsidRDefault="00000000" w:rsidRPr="00000000" w14:paraId="000000C7">
      <w:pPr>
        <w:numPr>
          <w:ilvl w:val="0"/>
          <w:numId w:val="17"/>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Documentadores:</w:t>
      </w:r>
      <w:r w:rsidDel="00000000" w:rsidR="00000000" w:rsidRPr="00000000">
        <w:rPr>
          <w:rFonts w:ascii="Cambria" w:cs="Cambria" w:eastAsia="Cambria" w:hAnsi="Cambria"/>
          <w:rtl w:val="0"/>
        </w:rPr>
        <w:t xml:space="preserve"> Encargados del registro del avance del proyecto, lo que involucra un conjunto de bitácoras semanales, realización de informes, creación y mantención de la wiki, y todos los documentos necesarios.</w:t>
      </w:r>
      <w:r w:rsidDel="00000000" w:rsidR="00000000" w:rsidRPr="00000000">
        <w:rPr>
          <w:rtl w:val="0"/>
        </w:rPr>
      </w:r>
    </w:p>
    <w:p w:rsidR="00000000" w:rsidDel="00000000" w:rsidP="00000000" w:rsidRDefault="00000000" w:rsidRPr="00000000" w14:paraId="000000C8">
      <w:pPr>
        <w:numPr>
          <w:ilvl w:val="0"/>
          <w:numId w:val="17"/>
        </w:numPr>
        <w:spacing w:after="24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Diseñadores:</w:t>
      </w:r>
      <w:r w:rsidDel="00000000" w:rsidR="00000000" w:rsidRPr="00000000">
        <w:rPr>
          <w:rFonts w:ascii="Cambria" w:cs="Cambria" w:eastAsia="Cambria" w:hAnsi="Cambria"/>
          <w:rtl w:val="0"/>
        </w:rPr>
        <w:t xml:space="preserve"> Encargados de la realización del diseño del proyecto, sean los bocetos que visualizan su estructura física o los escenarios y modelos 3D digitales.</w:t>
      </w:r>
      <w:r w:rsidDel="00000000" w:rsidR="00000000" w:rsidRPr="00000000">
        <w:rPr>
          <w:rtl w:val="0"/>
        </w:rPr>
      </w:r>
    </w:p>
    <w:p w:rsidR="00000000" w:rsidDel="00000000" w:rsidP="00000000" w:rsidRDefault="00000000" w:rsidRPr="00000000" w14:paraId="000000C9">
      <w:pPr>
        <w:pStyle w:val="Heading2"/>
        <w:spacing w:after="240" w:before="240" w:lineRule="auto"/>
        <w:rPr/>
      </w:pPr>
      <w:bookmarkStart w:colFirst="0" w:colLast="0" w:name="_heading=h.upz7cx5mo4pa" w:id="14"/>
      <w:bookmarkEnd w:id="14"/>
      <w:r w:rsidDel="00000000" w:rsidR="00000000" w:rsidRPr="00000000">
        <w:rPr>
          <w:rtl w:val="0"/>
        </w:rPr>
        <w:t xml:space="preserve">2.3 - Mecanismos de comunicación</w:t>
      </w:r>
    </w:p>
    <w:p w:rsidR="00000000" w:rsidDel="00000000" w:rsidP="00000000" w:rsidRDefault="00000000" w:rsidRPr="00000000" w14:paraId="000000CA">
      <w:pPr>
        <w:numPr>
          <w:ilvl w:val="0"/>
          <w:numId w:val="10"/>
        </w:numPr>
        <w:spacing w:after="0" w:before="24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Whatsapp</w:t>
      </w:r>
      <w:r w:rsidDel="00000000" w:rsidR="00000000" w:rsidRPr="00000000">
        <w:rPr>
          <w:rFonts w:ascii="Cambria" w:cs="Cambria" w:eastAsia="Cambria" w:hAnsi="Cambria"/>
          <w:rtl w:val="0"/>
        </w:rPr>
        <w:t xml:space="preserve">: Utilizado para comunicación inmediata entre los miembros del equipo, desde avisos de difusión hasta discusiones pertinentes al proyecto.</w:t>
      </w:r>
      <w:r w:rsidDel="00000000" w:rsidR="00000000" w:rsidRPr="00000000">
        <w:rPr>
          <w:rtl w:val="0"/>
        </w:rPr>
      </w:r>
    </w:p>
    <w:p w:rsidR="00000000" w:rsidDel="00000000" w:rsidP="00000000" w:rsidRDefault="00000000" w:rsidRPr="00000000" w14:paraId="000000CB">
      <w:pPr>
        <w:numPr>
          <w:ilvl w:val="0"/>
          <w:numId w:val="10"/>
        </w:numPr>
        <w:spacing w:after="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Redmine:</w:t>
      </w:r>
      <w:r w:rsidDel="00000000" w:rsidR="00000000" w:rsidRPr="00000000">
        <w:rPr>
          <w:rFonts w:ascii="Cambria" w:cs="Cambria" w:eastAsia="Cambria" w:hAnsi="Cambria"/>
          <w:rtl w:val="0"/>
        </w:rPr>
        <w:t xml:space="preserve"> Plataforma de gestión del proyecto en donde viven todos los documentos y se publican sus tickets. También se utiliza el calendario para la planificación de plazos.</w:t>
      </w:r>
      <w:r w:rsidDel="00000000" w:rsidR="00000000" w:rsidRPr="00000000">
        <w:rPr>
          <w:rtl w:val="0"/>
        </w:rPr>
      </w:r>
    </w:p>
    <w:p w:rsidR="00000000" w:rsidDel="00000000" w:rsidP="00000000" w:rsidRDefault="00000000" w:rsidRPr="00000000" w14:paraId="000000CC">
      <w:pPr>
        <w:numPr>
          <w:ilvl w:val="0"/>
          <w:numId w:val="10"/>
        </w:numPr>
        <w:spacing w:after="240" w:before="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Google Drive:</w:t>
      </w:r>
      <w:r w:rsidDel="00000000" w:rsidR="00000000" w:rsidRPr="00000000">
        <w:rPr>
          <w:rFonts w:ascii="Cambria" w:cs="Cambria" w:eastAsia="Cambria" w:hAnsi="Cambria"/>
          <w:rtl w:val="0"/>
        </w:rPr>
        <w:t xml:space="preserve"> Utilizado para la realización colaborativa de los documentos del proyecto. Se mantiene una carpeta para el fácil acceso de todos los miembros del equipo.</w:t>
      </w:r>
      <w:r w:rsidDel="00000000" w:rsidR="00000000" w:rsidRPr="00000000">
        <w:rPr>
          <w:rtl w:val="0"/>
        </w:rPr>
      </w:r>
    </w:p>
    <w:p w:rsidR="00000000" w:rsidDel="00000000" w:rsidP="00000000" w:rsidRDefault="00000000" w:rsidRPr="00000000" w14:paraId="000000CD">
      <w:pPr>
        <w:spacing w:after="240" w:before="240" w:lineRule="auto"/>
        <w:ind w:left="0" w:firstLine="0"/>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1"/>
        <w:spacing w:after="240" w:before="240" w:lineRule="auto"/>
        <w:rPr/>
      </w:pPr>
      <w:bookmarkStart w:colFirst="0" w:colLast="0" w:name="_heading=h.13pe0bv3rj1x" w:id="15"/>
      <w:bookmarkEnd w:id="15"/>
      <w:r w:rsidDel="00000000" w:rsidR="00000000" w:rsidRPr="00000000">
        <w:rPr>
          <w:rtl w:val="0"/>
        </w:rPr>
        <w:t xml:space="preserve">3 - Planificación de los procesos de gestión</w:t>
      </w:r>
    </w:p>
    <w:p w:rsidR="00000000" w:rsidDel="00000000" w:rsidP="00000000" w:rsidRDefault="00000000" w:rsidRPr="00000000" w14:paraId="000000CF">
      <w:pPr>
        <w:pStyle w:val="Heading2"/>
        <w:spacing w:after="240" w:before="240" w:lineRule="auto"/>
        <w:rPr/>
      </w:pPr>
      <w:bookmarkStart w:colFirst="0" w:colLast="0" w:name="_heading=h.is7lzdiqo9cn" w:id="16"/>
      <w:bookmarkEnd w:id="16"/>
      <w:r w:rsidDel="00000000" w:rsidR="00000000" w:rsidRPr="00000000">
        <w:rPr>
          <w:rtl w:val="0"/>
        </w:rPr>
        <w:t xml:space="preserve">3.1 - Planificación inicial del proyecto</w:t>
      </w:r>
    </w:p>
    <w:p w:rsidR="00000000" w:rsidDel="00000000" w:rsidP="00000000" w:rsidRDefault="00000000" w:rsidRPr="00000000" w14:paraId="000000D0">
      <w:pPr>
        <w:spacing w:after="240" w:before="240" w:lineRule="auto"/>
        <w:jc w:val="both"/>
        <w:rPr>
          <w:rFonts w:ascii="Cambria" w:cs="Cambria" w:eastAsia="Cambria" w:hAnsi="Cambria"/>
        </w:rPr>
      </w:pPr>
      <w:r w:rsidDel="00000000" w:rsidR="00000000" w:rsidRPr="00000000">
        <w:rPr>
          <w:rFonts w:ascii="Cambria" w:cs="Cambria" w:eastAsia="Cambria" w:hAnsi="Cambria"/>
          <w:rtl w:val="0"/>
        </w:rPr>
        <w:t xml:space="preserve">El proyecto busca desarrollar un prototipo funcional de semáforo inteligente capaz de detectar peatones y adaptar su funcionamiento según el flujo vehicular.</w:t>
      </w:r>
    </w:p>
    <w:p w:rsidR="00000000" w:rsidDel="00000000" w:rsidP="00000000" w:rsidRDefault="00000000" w:rsidRPr="00000000" w14:paraId="000000D1">
      <w:pPr>
        <w:pStyle w:val="Heading3"/>
        <w:spacing w:after="240" w:before="240" w:lineRule="auto"/>
        <w:rPr/>
      </w:pPr>
      <w:bookmarkStart w:colFirst="0" w:colLast="0" w:name="_heading=h.lxive38pg7b1" w:id="17"/>
      <w:bookmarkEnd w:id="17"/>
      <w:r w:rsidDel="00000000" w:rsidR="00000000" w:rsidRPr="00000000">
        <w:rPr>
          <w:rtl w:val="0"/>
        </w:rPr>
        <w:t xml:space="preserve">Planificación de estimaciones</w:t>
      </w:r>
    </w:p>
    <w:p w:rsidR="00000000" w:rsidDel="00000000" w:rsidP="00000000" w:rsidRDefault="00000000" w:rsidRPr="00000000" w14:paraId="000000D2">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Aquí se detallan los costos aproximados del proyecto:</w:t>
      </w:r>
    </w:p>
    <w:p w:rsidR="00000000" w:rsidDel="00000000" w:rsidP="00000000" w:rsidRDefault="00000000" w:rsidRPr="00000000" w14:paraId="000000D3">
      <w:pPr>
        <w:spacing w:after="240" w:before="240" w:lineRule="auto"/>
        <w:rPr>
          <w:rFonts w:ascii="Cambria" w:cs="Cambria" w:eastAsia="Cambria" w:hAnsi="Cambria"/>
          <w:b w:val="1"/>
          <w:bCs w:val="1"/>
          <w:sz w:val="24"/>
          <w:szCs w:val="24"/>
          <w:u w:val="single"/>
        </w:rPr>
      </w:pPr>
      <w:r w:rsidDel="00000000" w:rsidR="00000000" w:rsidRPr="00000000">
        <w:rPr>
          <w:rFonts w:ascii="Cambria" w:cs="Cambria" w:eastAsia="Cambria" w:hAnsi="Cambria"/>
          <w:b w:val="1"/>
          <w:bCs w:val="1"/>
          <w:sz w:val="24"/>
          <w:szCs w:val="24"/>
          <w:u w:val="single"/>
          <w:rtl w:val="0"/>
        </w:rPr>
        <w:t xml:space="preserve">Costo de Materiales</w:t>
      </w:r>
    </w:p>
    <w:sdt>
      <w:sdtPr>
        <w:lock w:val="contentLocked"/>
        <w:id w:val="-1781039574"/>
        <w:tag w:val="goog_rdk_0"/>
      </w:sdtPr>
      <w:sdtContent>
        <w:tbl>
          <w:tblPr>
            <w:tblStyle w:val="Table2"/>
            <w:tblW w:w="855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275"/>
            <w:tblGridChange w:id="0">
              <w:tblGrid>
                <w:gridCol w:w="4275"/>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    Costo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numPr>
                    <w:ilvl w:val="0"/>
                    <w:numId w:val="14"/>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Tarjeta micro SD con adaptador de 32gb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  7.990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numPr>
                    <w:ilvl w:val="0"/>
                    <w:numId w:val="14"/>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Sensores/cableado</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  4.990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numPr>
                    <w:ilvl w:val="0"/>
                    <w:numId w:val="14"/>
                  </w:numPr>
                  <w:spacing w:after="240" w:befor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Materiales de maqueta (cartón piedra, témpera, pinceles)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w:t>
                </w:r>
                <w:r w:rsidDel="00000000" w:rsidR="00000000" w:rsidRPr="00000000">
                  <w:rPr>
                    <w:rFonts w:ascii="Cambria" w:cs="Cambria" w:eastAsia="Cambria" w:hAnsi="Cambria"/>
                    <w:rtl w:val="0"/>
                  </w:rPr>
                  <w:t xml:space="preserve">  5.990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numPr>
                    <w:ilvl w:val="0"/>
                    <w:numId w:val="14"/>
                  </w:numPr>
                  <w:spacing w:after="240" w:befor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Cajas de medicamentos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Recicladas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numPr>
                    <w:ilvl w:val="0"/>
                    <w:numId w:val="14"/>
                  </w:numPr>
                  <w:spacing w:after="240" w:before="240" w:lineRule="auto"/>
                  <w:ind w:left="720" w:hanging="360"/>
                  <w:rPr>
                    <w:rFonts w:ascii="Cambria" w:cs="Cambria" w:eastAsia="Cambria" w:hAnsi="Cambria"/>
                    <w:u w:val="none"/>
                  </w:rPr>
                </w:pPr>
                <w:r w:rsidDel="00000000" w:rsidR="00000000" w:rsidRPr="00000000">
                  <w:rPr>
                    <w:rtl w:val="0"/>
                  </w:rPr>
                  <w:t xml:space="preserve">Grove Pi+</w:t>
                </w:r>
                <w:r w:rsidDel="00000000" w:rsidR="00000000" w:rsidRPr="00000000">
                  <w:rPr>
                    <w:rtl w:val="0"/>
                  </w:rPr>
                  <w:t xml:space="preserve"> Starter Kit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$ 71.500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numPr>
                    <w:ilvl w:val="0"/>
                    <w:numId w:val="14"/>
                  </w:numPr>
                  <w:spacing w:after="240" w:before="240" w:lineRule="auto"/>
                  <w:ind w:left="720" w:hanging="360"/>
                  <w:rPr>
                    <w:u w:val="none"/>
                  </w:rPr>
                </w:pPr>
                <w:r w:rsidDel="00000000" w:rsidR="00000000" w:rsidRPr="00000000">
                  <w:rPr>
                    <w:rtl w:val="0"/>
                  </w:rPr>
                  <w:t xml:space="preserve">Raspberry Pi 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  117.990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after="240" w:before="240" w:lineRule="auto"/>
                  <w:ind w:left="720" w:hanging="360"/>
                  <w:rPr>
                    <w:rFonts w:ascii="Cambria" w:cs="Cambria" w:eastAsia="Cambria" w:hAnsi="Cambria"/>
                    <w:b w:val="1"/>
                    <w:bCs w:val="1"/>
                  </w:rPr>
                </w:pPr>
                <w:r w:rsidDel="00000000" w:rsidR="00000000" w:rsidRPr="00000000">
                  <w:rPr>
                    <w:rFonts w:ascii="Cambria" w:cs="Cambria" w:eastAsia="Cambria" w:hAnsi="Cambria"/>
                    <w:b w:val="1"/>
                    <w:bCs w:val="1"/>
                    <w:rtl w:val="0"/>
                  </w:rPr>
                  <w:t xml:space="preserve">Costo total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t xml:space="preserve">208.460 </w:t>
                </w:r>
                <w:r w:rsidDel="00000000" w:rsidR="00000000" w:rsidRPr="00000000">
                  <w:rPr>
                    <w:rFonts w:ascii="Cambria" w:cs="Cambria" w:eastAsia="Cambria" w:hAnsi="Cambria"/>
                    <w:rtl w:val="0"/>
                  </w:rPr>
                  <w:t xml:space="preserve">clp</w:t>
                </w:r>
              </w:p>
            </w:tc>
          </w:tr>
        </w:tbl>
      </w:sdtContent>
    </w:sdt>
    <w:p w:rsidR="00000000" w:rsidDel="00000000" w:rsidP="00000000" w:rsidRDefault="00000000" w:rsidRPr="00000000" w14:paraId="000000ED">
      <w:pPr>
        <w:spacing w:after="240" w:before="240" w:lineRule="auto"/>
        <w:ind w:left="0" w:firstLine="0"/>
        <w:jc w:val="both"/>
        <w:rPr>
          <w:rFonts w:ascii="Cambria" w:cs="Cambria" w:eastAsia="Cambria" w:hAnsi="Cambria"/>
        </w:rPr>
      </w:pPr>
      <w:r w:rsidDel="00000000" w:rsidR="00000000" w:rsidRPr="00000000">
        <w:rPr>
          <w:rtl w:val="0"/>
        </w:rPr>
        <w:t xml:space="preserve">*Finalmente se decidió por hacer una maqueta con Unity en vez de una física</w:t>
      </w:r>
      <w:r w:rsidDel="00000000" w:rsidR="00000000" w:rsidRPr="00000000">
        <w:rPr>
          <w:rtl w:val="0"/>
        </w:rPr>
      </w:r>
    </w:p>
    <w:p w:rsidR="00000000" w:rsidDel="00000000" w:rsidP="00000000" w:rsidRDefault="00000000" w:rsidRPr="00000000" w14:paraId="000000EE">
      <w:pPr>
        <w:pStyle w:val="Heading3"/>
        <w:spacing w:after="240" w:before="240" w:lineRule="auto"/>
        <w:rPr/>
      </w:pPr>
      <w:bookmarkStart w:colFirst="0" w:colLast="0" w:name="_heading=h.gh6xtnlk7mxw" w:id="18"/>
      <w:bookmarkEnd w:id="18"/>
      <w:r w:rsidDel="00000000" w:rsidR="00000000" w:rsidRPr="00000000">
        <w:rPr>
          <w:rtl w:val="0"/>
        </w:rPr>
      </w:r>
    </w:p>
    <w:p w:rsidR="00000000" w:rsidDel="00000000" w:rsidP="00000000" w:rsidRDefault="00000000" w:rsidRPr="00000000" w14:paraId="000000EF">
      <w:pPr>
        <w:pStyle w:val="Heading3"/>
        <w:spacing w:after="240" w:before="240" w:lineRule="auto"/>
        <w:rPr/>
      </w:pPr>
      <w:bookmarkStart w:colFirst="0" w:colLast="0" w:name="_heading=h.fbb1dqpuiob" w:id="19"/>
      <w:bookmarkEnd w:id="19"/>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3"/>
        <w:spacing w:after="240" w:before="240" w:lineRule="auto"/>
        <w:rPr>
          <w:sz w:val="22"/>
          <w:szCs w:val="22"/>
        </w:rPr>
      </w:pPr>
      <w:bookmarkStart w:colFirst="0" w:colLast="0" w:name="_heading=h.zdev0lrjq16d" w:id="20"/>
      <w:bookmarkEnd w:id="20"/>
      <w:r w:rsidDel="00000000" w:rsidR="00000000" w:rsidRPr="00000000">
        <w:rPr>
          <w:rtl w:val="0"/>
        </w:rPr>
      </w:r>
    </w:p>
    <w:p w:rsidR="00000000" w:rsidDel="00000000" w:rsidP="00000000" w:rsidRDefault="00000000" w:rsidRPr="00000000" w14:paraId="000000F2">
      <w:pPr>
        <w:pStyle w:val="Heading3"/>
        <w:spacing w:after="240" w:before="240" w:lineRule="auto"/>
        <w:ind w:left="0" w:firstLine="0"/>
        <w:rPr/>
      </w:pPr>
      <w:bookmarkStart w:colFirst="0" w:colLast="0" w:name="_heading=h.kanxwcydd5ul" w:id="21"/>
      <w:bookmarkEnd w:id="21"/>
      <w:r w:rsidDel="00000000" w:rsidR="00000000" w:rsidRPr="00000000">
        <w:rPr>
          <w:sz w:val="24"/>
          <w:szCs w:val="24"/>
          <w:u w:val="single"/>
          <w:rtl w:val="0"/>
        </w:rPr>
        <w:t xml:space="preserve">Costo del personal</w:t>
      </w:r>
      <w:r w:rsidDel="00000000" w:rsidR="00000000" w:rsidRPr="00000000">
        <w:rPr>
          <w:rtl w:val="0"/>
        </w:rPr>
      </w:r>
    </w:p>
    <w:sdt>
      <w:sdtPr>
        <w:lock w:val="contentLocked"/>
        <w:id w:val="1055276640"/>
        <w:tag w:val="goog_rdk_1"/>
      </w:sdtPr>
      <w:sdtContent>
        <w:tbl>
          <w:tblPr>
            <w:tblStyle w:val="Table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35"/>
            <w:tblGridChange w:id="0">
              <w:tblGrid>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Nombr</w:t>
                </w:r>
                <w:r w:rsidDel="00000000" w:rsidR="00000000" w:rsidRPr="00000000">
                  <w:rPr>
                    <w:b w:val="1"/>
                    <w:bCs w:val="1"/>
                    <w:sz w:val="26"/>
                    <w:szCs w:val="26"/>
                    <w:rtl w:val="0"/>
                  </w:rPr>
                  <w:t xml:space="preserv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2.285.600</w:t>
                </w:r>
                <w:r w:rsidDel="00000000" w:rsidR="00000000" w:rsidRPr="00000000">
                  <w:rPr>
                    <w:rFonts w:ascii="Cambria" w:cs="Cambria" w:eastAsia="Cambria" w:hAnsi="Cambria"/>
                    <w:rtl w:val="0"/>
                  </w:rPr>
                  <w:t xml:space="preserve">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w:t>
                </w:r>
                <w:r w:rsidDel="00000000" w:rsidR="00000000" w:rsidRPr="00000000">
                  <w:rPr>
                    <w:rtl w:val="0"/>
                  </w:rPr>
                  <w:t xml:space="preserv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753.600 </w:t>
                </w:r>
                <w:r w:rsidDel="00000000" w:rsidR="00000000" w:rsidRPr="00000000">
                  <w:rPr>
                    <w:rFonts w:ascii="Cambria" w:cs="Cambria" w:eastAsia="Cambria" w:hAnsi="Cambria"/>
                    <w:rtl w:val="0"/>
                  </w:rPr>
                  <w:t xml:space="preserve">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t xml:space="preserve">879.600 </w:t>
                </w:r>
                <w:r w:rsidDel="00000000" w:rsidR="00000000" w:rsidRPr="00000000">
                  <w:rPr>
                    <w:rFonts w:ascii="Cambria" w:cs="Cambria" w:eastAsia="Cambria" w:hAnsi="Cambria"/>
                    <w:rtl w:val="0"/>
                  </w:rPr>
                  <w:t xml:space="preserve">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rPr>
                </w:pPr>
                <w:r w:rsidDel="00000000" w:rsidR="00000000" w:rsidRPr="00000000">
                  <w:rPr>
                    <w:rFonts w:ascii="Cambria" w:cs="Cambria" w:eastAsia="Cambria" w:hAnsi="Cambria"/>
                    <w:b w:val="1"/>
                    <w:bCs w:val="1"/>
                    <w:rtl w:val="0"/>
                  </w:rPr>
                  <w:t xml:space="preserve">Costo total de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tl w:val="0"/>
                  </w:rPr>
                  <w:t xml:space="preserve">3.918.800</w:t>
                </w:r>
                <w:r w:rsidDel="00000000" w:rsidR="00000000" w:rsidRPr="00000000">
                  <w:rPr>
                    <w:rFonts w:ascii="Cambria" w:cs="Cambria" w:eastAsia="Cambria" w:hAnsi="Cambria"/>
                    <w:rtl w:val="0"/>
                  </w:rPr>
                  <w:t xml:space="preserve"> clp</w:t>
                </w:r>
              </w:p>
            </w:tc>
          </w:tr>
        </w:tbl>
      </w:sdtContent>
    </w:sdt>
    <w:p w:rsidR="00000000" w:rsidDel="00000000" w:rsidP="00000000" w:rsidRDefault="00000000" w:rsidRPr="00000000" w14:paraId="000000FD">
      <w:pPr>
        <w:spacing w:after="240" w:before="240" w:lineRule="auto"/>
        <w:rPr/>
      </w:pPr>
      <w:r w:rsidDel="00000000" w:rsidR="00000000" w:rsidRPr="00000000">
        <w:rPr>
          <w:b w:val="1"/>
          <w:bCs w:val="1"/>
          <w:rtl w:val="0"/>
        </w:rPr>
        <w:t xml:space="preserve">Tabla 1.</w:t>
      </w:r>
      <w:r w:rsidDel="00000000" w:rsidR="00000000" w:rsidRPr="00000000">
        <w:rPr>
          <w:rtl w:val="0"/>
        </w:rPr>
        <w:t xml:space="preserve"> Costos asociados a los sueldos de los miembros del equipo.</w:t>
      </w:r>
    </w:p>
    <w:p w:rsidR="00000000" w:rsidDel="00000000" w:rsidP="00000000" w:rsidRDefault="00000000" w:rsidRPr="00000000" w14:paraId="000000FE">
      <w:pPr>
        <w:pStyle w:val="Heading3"/>
        <w:spacing w:after="240" w:before="240" w:lineRule="auto"/>
        <w:rPr/>
      </w:pPr>
      <w:bookmarkStart w:colFirst="0" w:colLast="0" w:name="_heading=h.c6jmhnpbrs9o" w:id="22"/>
      <w:bookmarkEnd w:id="22"/>
      <w:r w:rsidDel="00000000" w:rsidR="00000000" w:rsidRPr="00000000">
        <w:rPr>
          <w:rtl w:val="0"/>
        </w:rPr>
        <w:t xml:space="preserve">Software</w:t>
      </w:r>
    </w:p>
    <w:p w:rsidR="00000000" w:rsidDel="00000000" w:rsidP="00000000" w:rsidRDefault="00000000" w:rsidRPr="00000000" w14:paraId="000000FF">
      <w:pPr>
        <w:spacing w:after="240" w:before="240" w:lineRule="auto"/>
        <w:rPr/>
      </w:pPr>
      <w:r w:rsidDel="00000000" w:rsidR="00000000" w:rsidRPr="00000000">
        <w:rPr>
          <w:rtl w:val="0"/>
        </w:rPr>
        <w:t xml:space="preserve">En particular todo el software utilizado en el proyecto será o de naturaleza de código abierto (y por lo tanto de acceso libre), o gratuito mediante planes/licencias que no requieran de costos adicionales (gratis). Entre ellos:</w:t>
      </w:r>
    </w:p>
    <w:p w:rsidR="00000000" w:rsidDel="00000000" w:rsidP="00000000" w:rsidRDefault="00000000" w:rsidRPr="00000000" w14:paraId="00000100">
      <w:pPr>
        <w:numPr>
          <w:ilvl w:val="0"/>
          <w:numId w:val="18"/>
        </w:numPr>
        <w:spacing w:after="0" w:before="240" w:lineRule="auto"/>
        <w:ind w:left="720" w:hanging="360"/>
        <w:rPr>
          <w:u w:val="none"/>
        </w:rPr>
      </w:pPr>
      <w:r w:rsidDel="00000000" w:rsidR="00000000" w:rsidRPr="00000000">
        <w:rPr>
          <w:rtl w:val="0"/>
        </w:rPr>
        <w:t xml:space="preserve">Visual Studio Code (editor de texto)</w:t>
      </w:r>
      <w:r w:rsidDel="00000000" w:rsidR="00000000" w:rsidRPr="00000000">
        <w:rPr>
          <w:rtl w:val="0"/>
        </w:rPr>
      </w:r>
    </w:p>
    <w:p w:rsidR="00000000" w:rsidDel="00000000" w:rsidP="00000000" w:rsidRDefault="00000000" w:rsidRPr="00000000" w14:paraId="00000101">
      <w:pPr>
        <w:numPr>
          <w:ilvl w:val="0"/>
          <w:numId w:val="18"/>
        </w:numPr>
        <w:spacing w:after="0" w:before="0" w:lineRule="auto"/>
        <w:ind w:left="720" w:hanging="360"/>
        <w:rPr>
          <w:u w:val="none"/>
        </w:rPr>
      </w:pPr>
      <w:r w:rsidDel="00000000" w:rsidR="00000000" w:rsidRPr="00000000">
        <w:rPr>
          <w:rtl w:val="0"/>
        </w:rPr>
        <w:t xml:space="preserve">Sistemas operativos basados en GNU/Linux</w:t>
      </w:r>
      <w:r w:rsidDel="00000000" w:rsidR="00000000" w:rsidRPr="00000000">
        <w:rPr>
          <w:rtl w:val="0"/>
        </w:rPr>
      </w:r>
    </w:p>
    <w:p w:rsidR="00000000" w:rsidDel="00000000" w:rsidP="00000000" w:rsidRDefault="00000000" w:rsidRPr="00000000" w14:paraId="00000102">
      <w:pPr>
        <w:numPr>
          <w:ilvl w:val="0"/>
          <w:numId w:val="18"/>
        </w:numPr>
        <w:spacing w:after="0" w:before="0" w:lineRule="auto"/>
        <w:ind w:left="720" w:hanging="360"/>
        <w:rPr>
          <w:u w:val="none"/>
        </w:rPr>
      </w:pPr>
      <w:r w:rsidDel="00000000" w:rsidR="00000000" w:rsidRPr="00000000">
        <w:rPr>
          <w:rtl w:val="0"/>
        </w:rPr>
        <w:t xml:space="preserve">Vim/Neovim, Nano (editores de texto CLI)</w:t>
      </w:r>
      <w:r w:rsidDel="00000000" w:rsidR="00000000" w:rsidRPr="00000000">
        <w:rPr>
          <w:rtl w:val="0"/>
        </w:rPr>
      </w:r>
    </w:p>
    <w:p w:rsidR="00000000" w:rsidDel="00000000" w:rsidP="00000000" w:rsidRDefault="00000000" w:rsidRPr="00000000" w14:paraId="00000103">
      <w:pPr>
        <w:numPr>
          <w:ilvl w:val="0"/>
          <w:numId w:val="18"/>
        </w:numPr>
        <w:spacing w:after="0" w:before="0" w:lineRule="auto"/>
        <w:ind w:left="720" w:hanging="360"/>
        <w:rPr>
          <w:u w:val="none"/>
        </w:rPr>
      </w:pPr>
      <w:r w:rsidDel="00000000" w:rsidR="00000000" w:rsidRPr="00000000">
        <w:rPr>
          <w:rtl w:val="0"/>
        </w:rPr>
        <w:t xml:space="preserve">Canva (software de presentaciones)</w:t>
      </w:r>
      <w:r w:rsidDel="00000000" w:rsidR="00000000" w:rsidRPr="00000000">
        <w:rPr>
          <w:rtl w:val="0"/>
        </w:rPr>
      </w:r>
    </w:p>
    <w:p w:rsidR="00000000" w:rsidDel="00000000" w:rsidP="00000000" w:rsidRDefault="00000000" w:rsidRPr="00000000" w14:paraId="00000104">
      <w:pPr>
        <w:numPr>
          <w:ilvl w:val="0"/>
          <w:numId w:val="18"/>
        </w:numPr>
        <w:spacing w:after="0" w:before="0" w:lineRule="auto"/>
        <w:ind w:left="720" w:hanging="360"/>
        <w:rPr>
          <w:u w:val="none"/>
        </w:rPr>
      </w:pPr>
      <w:r w:rsidDel="00000000" w:rsidR="00000000" w:rsidRPr="00000000">
        <w:rPr>
          <w:rtl w:val="0"/>
        </w:rPr>
        <w:t xml:space="preserve">Google Docs (creación de documentos)</w:t>
      </w:r>
      <w:r w:rsidDel="00000000" w:rsidR="00000000" w:rsidRPr="00000000">
        <w:rPr>
          <w:rtl w:val="0"/>
        </w:rPr>
      </w:r>
    </w:p>
    <w:p w:rsidR="00000000" w:rsidDel="00000000" w:rsidP="00000000" w:rsidRDefault="00000000" w:rsidRPr="00000000" w14:paraId="00000105">
      <w:pPr>
        <w:numPr>
          <w:ilvl w:val="0"/>
          <w:numId w:val="18"/>
        </w:numPr>
        <w:spacing w:after="240" w:before="0" w:lineRule="auto"/>
        <w:ind w:left="720" w:hanging="360"/>
        <w:rPr>
          <w:u w:val="none"/>
        </w:rPr>
      </w:pPr>
      <w:r w:rsidDel="00000000" w:rsidR="00000000" w:rsidRPr="00000000">
        <w:rPr>
          <w:rtl w:val="0"/>
        </w:rPr>
        <w:t xml:space="preserve">Unity (creación de escenarios digitales)</w:t>
      </w:r>
      <w:r w:rsidDel="00000000" w:rsidR="00000000" w:rsidRPr="00000000">
        <w:rPr>
          <w:rtl w:val="0"/>
        </w:rPr>
      </w:r>
    </w:p>
    <w:p w:rsidR="00000000" w:rsidDel="00000000" w:rsidP="00000000" w:rsidRDefault="00000000" w:rsidRPr="00000000" w14:paraId="00000106">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3"/>
        <w:spacing w:after="240" w:before="240" w:lineRule="auto"/>
        <w:rPr/>
      </w:pPr>
      <w:bookmarkStart w:colFirst="0" w:colLast="0" w:name="_heading=h.tf5p2pfugutl" w:id="23"/>
      <w:bookmarkEnd w:id="23"/>
      <w:r w:rsidDel="00000000" w:rsidR="00000000" w:rsidRPr="00000000">
        <w:rPr>
          <w:rtl w:val="0"/>
        </w:rPr>
        <w:t xml:space="preserve">Planificación de recursos humanos</w:t>
      </w:r>
    </w:p>
    <w:p w:rsidR="00000000" w:rsidDel="00000000" w:rsidP="00000000" w:rsidRDefault="00000000" w:rsidRPr="00000000" w14:paraId="00000108">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El rol que cumple cada miembro del equipo</w:t>
      </w:r>
    </w:p>
    <w:p w:rsidR="00000000" w:rsidDel="00000000" w:rsidP="00000000" w:rsidRDefault="00000000" w:rsidRPr="00000000" w14:paraId="00000109">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Programadora principal</w:t>
      </w:r>
      <w:r w:rsidDel="00000000" w:rsidR="00000000" w:rsidRPr="00000000">
        <w:rPr>
          <w:rFonts w:ascii="Cambria" w:cs="Cambria" w:eastAsia="Cambria" w:hAnsi="Cambria"/>
          <w:rtl w:val="0"/>
        </w:rPr>
        <w:t xml:space="preserve">: Tiara Canepa</w:t>
      </w:r>
    </w:p>
    <w:p w:rsidR="00000000" w:rsidDel="00000000" w:rsidP="00000000" w:rsidRDefault="00000000" w:rsidRPr="00000000" w14:paraId="0000010A">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Encargado de diseño de maqueta</w:t>
      </w:r>
      <w:r w:rsidDel="00000000" w:rsidR="00000000" w:rsidRPr="00000000">
        <w:rPr>
          <w:rFonts w:ascii="Cambria" w:cs="Cambria" w:eastAsia="Cambria" w:hAnsi="Cambria"/>
          <w:rtl w:val="0"/>
        </w:rPr>
        <w:t xml:space="preserve">: Tomás Carvajal</w:t>
      </w:r>
    </w:p>
    <w:p w:rsidR="00000000" w:rsidDel="00000000" w:rsidP="00000000" w:rsidRDefault="00000000" w:rsidRPr="00000000" w14:paraId="0000010B">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Coordinador</w:t>
      </w:r>
      <w:r w:rsidDel="00000000" w:rsidR="00000000" w:rsidRPr="00000000">
        <w:rPr>
          <w:rFonts w:ascii="Cambria" w:cs="Cambria" w:eastAsia="Cambria" w:hAnsi="Cambria"/>
          <w:rtl w:val="0"/>
        </w:rPr>
        <w:t xml:space="preserve">: Fernando Garrido</w:t>
      </w:r>
    </w:p>
    <w:p w:rsidR="00000000" w:rsidDel="00000000" w:rsidP="00000000" w:rsidRDefault="00000000" w:rsidRPr="00000000" w14:paraId="0000010C">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Constructor(es) de la maqueta</w:t>
      </w:r>
      <w:r w:rsidDel="00000000" w:rsidR="00000000" w:rsidRPr="00000000">
        <w:rPr>
          <w:rFonts w:ascii="Cambria" w:cs="Cambria" w:eastAsia="Cambria" w:hAnsi="Cambria"/>
          <w:rtl w:val="0"/>
        </w:rPr>
        <w:t xml:space="preserve">: Tomás Carvajal, Tiara Canepa, Fernando Garrido</w:t>
      </w:r>
    </w:p>
    <w:p w:rsidR="00000000" w:rsidDel="00000000" w:rsidP="00000000" w:rsidRDefault="00000000" w:rsidRPr="00000000" w14:paraId="0000010D">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Tester(s) de Metaquest</w:t>
      </w:r>
      <w:r w:rsidDel="00000000" w:rsidR="00000000" w:rsidRPr="00000000">
        <w:rPr>
          <w:rFonts w:ascii="Cambria" w:cs="Cambria" w:eastAsia="Cambria" w:hAnsi="Cambria"/>
          <w:rtl w:val="0"/>
        </w:rPr>
        <w:t xml:space="preserve">: Tomás Carvajal, Tiara Canepa, Fernando Garrido</w:t>
      </w:r>
    </w:p>
    <w:p w:rsidR="00000000" w:rsidDel="00000000" w:rsidP="00000000" w:rsidRDefault="00000000" w:rsidRPr="00000000" w14:paraId="0000010E">
      <w:pPr>
        <w:spacing w:after="240" w:befor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0F">
      <w:pPr>
        <w:spacing w:after="240" w:before="240" w:lineRule="auto"/>
        <w:ind w:left="0" w:firstLine="0"/>
        <w:rPr>
          <w:rFonts w:ascii="Cambria" w:cs="Cambria" w:eastAsia="Cambria" w:hAnsi="Cambria"/>
        </w:rPr>
      </w:pPr>
      <w:r w:rsidDel="00000000" w:rsidR="00000000" w:rsidRPr="00000000">
        <w:rPr>
          <w:rtl w:val="0"/>
        </w:rPr>
      </w:r>
    </w:p>
    <w:sdt>
      <w:sdtPr>
        <w:lock w:val="contentLocked"/>
        <w:id w:val="-451303259"/>
        <w:tag w:val="goog_rdk_2"/>
      </w:sdtPr>
      <w:sdtContent>
        <w:tbl>
          <w:tblPr>
            <w:tblStyle w:val="Table4"/>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845"/>
            <w:gridCol w:w="2010"/>
            <w:gridCol w:w="1680"/>
            <w:gridCol w:w="2040"/>
            <w:tblGridChange w:id="0">
              <w:tblGrid>
                <w:gridCol w:w="1845"/>
                <w:gridCol w:w="1845"/>
                <w:gridCol w:w="2010"/>
                <w:gridCol w:w="1680"/>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Cargos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Encargado(s)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Remuneración por horas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Horas trabajadas semanales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Remuneración  total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(4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after="240" w:before="240" w:lineRule="auto"/>
                  <w:ind w:left="0" w:firstLine="0"/>
                  <w:rPr>
                    <w:rFonts w:ascii="Cambria" w:cs="Cambria" w:eastAsia="Cambria" w:hAnsi="Cambria"/>
                  </w:rPr>
                </w:pPr>
                <w:r w:rsidDel="00000000" w:rsidR="00000000" w:rsidRPr="00000000">
                  <w:rPr>
                    <w:rFonts w:ascii="Cambria" w:cs="Cambria" w:eastAsia="Cambria" w:hAnsi="Cambria"/>
                    <w:rtl w:val="0"/>
                  </w:rPr>
                  <w:t xml:space="preserve">Líder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8.150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1.173.600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Encargado de diseño de maqueta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224.000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Coordinador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Constructor(es) de la maqueta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459.200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rPr>
                    <w:rFonts w:ascii="Cambria" w:cs="Cambria" w:eastAsia="Cambria" w:hAnsi="Cambria"/>
                  </w:rPr>
                </w:pPr>
                <w:r w:rsidDel="00000000" w:rsidR="00000000" w:rsidRPr="00000000">
                  <w:rPr>
                    <w:rFonts w:ascii="Cambria" w:cs="Cambria" w:eastAsia="Cambria" w:hAnsi="Cambria"/>
                    <w:rtl w:val="0"/>
                  </w:rPr>
                  <w:t xml:space="preserve">Tiara Canepa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5.200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582.400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Tester(s) de Meta 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Tomás Carvajal,</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Tiara Canepa,</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Fernando Garrido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70.400</w:t>
                </w:r>
              </w:p>
            </w:tc>
          </w:tr>
        </w:tbl>
      </w:sdtContent>
    </w:sdt>
    <w:p w:rsidR="00000000" w:rsidDel="00000000" w:rsidP="00000000" w:rsidRDefault="00000000" w:rsidRPr="00000000" w14:paraId="00000138">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Tabla 2. </w:t>
      </w:r>
      <w:r w:rsidDel="00000000" w:rsidR="00000000" w:rsidRPr="00000000">
        <w:rPr>
          <w:rFonts w:ascii="Cambria" w:cs="Cambria" w:eastAsia="Cambria" w:hAnsi="Cambria"/>
          <w:rtl w:val="0"/>
        </w:rPr>
        <w:t xml:space="preserve">Cálculo de los sueldos del equipo</w:t>
      </w:r>
      <w:r w:rsidDel="00000000" w:rsidR="00000000" w:rsidRPr="00000000">
        <w:rPr>
          <w:rtl w:val="0"/>
        </w:rPr>
        <w:t xml:space="preserve"> asignados a cada uno.</w:t>
      </w: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2"/>
        <w:spacing w:after="240" w:before="240" w:lineRule="auto"/>
        <w:rPr/>
      </w:pPr>
      <w:bookmarkStart w:colFirst="0" w:colLast="0" w:name="_heading=h.4h60ak72t6nk" w:id="24"/>
      <w:bookmarkEnd w:id="24"/>
      <w:r w:rsidDel="00000000" w:rsidR="00000000" w:rsidRPr="00000000">
        <w:rPr>
          <w:rtl w:val="0"/>
        </w:rPr>
        <w:t xml:space="preserve">3.2 - Lista de actividades</w:t>
      </w:r>
    </w:p>
    <w:p w:rsidR="00000000" w:rsidDel="00000000" w:rsidP="00000000" w:rsidRDefault="00000000" w:rsidRPr="00000000" w14:paraId="0000013A">
      <w:pPr>
        <w:rPr/>
      </w:pPr>
      <w:r w:rsidDel="00000000" w:rsidR="00000000" w:rsidRPr="00000000">
        <w:rPr/>
        <w:drawing>
          <wp:inline distB="114300" distT="114300" distL="114300" distR="114300">
            <wp:extent cx="5880100" cy="3175000"/>
            <wp:effectExtent b="0" l="0" r="0" t="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8801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240" w:before="24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Figura 1.</w:t>
      </w:r>
      <w:r w:rsidDel="00000000" w:rsidR="00000000" w:rsidRPr="00000000">
        <w:rPr>
          <w:rFonts w:ascii="Cambria" w:cs="Cambria" w:eastAsia="Cambria" w:hAnsi="Cambria"/>
          <w:rtl w:val="0"/>
        </w:rPr>
        <w:t xml:space="preserve"> Carta Gantt del proyecto.</w:t>
      </w:r>
    </w:p>
    <w:p w:rsidR="00000000" w:rsidDel="00000000" w:rsidP="00000000" w:rsidRDefault="00000000" w:rsidRPr="00000000" w14:paraId="0000013C">
      <w:pPr>
        <w:spacing w:after="240" w:before="240" w:lineRule="auto"/>
        <w:ind w:left="0" w:firstLine="0"/>
        <w:rPr>
          <w:rFonts w:ascii="Cambria" w:cs="Cambria" w:eastAsia="Cambria" w:hAnsi="Cambria"/>
          <w:b w:val="1"/>
          <w:bCs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D">
      <w:pPr>
        <w:pStyle w:val="Heading2"/>
        <w:spacing w:after="240" w:before="240" w:lineRule="auto"/>
        <w:rPr/>
      </w:pPr>
      <w:bookmarkStart w:colFirst="0" w:colLast="0" w:name="_heading=h.u8v2ii4hminv" w:id="25"/>
      <w:bookmarkEnd w:id="25"/>
      <w:r w:rsidDel="00000000" w:rsidR="00000000" w:rsidRPr="00000000">
        <w:rPr>
          <w:rtl w:val="0"/>
        </w:rPr>
        <w:t xml:space="preserve">3.3 - Tratamiento de Riesgos</w:t>
      </w:r>
    </w:p>
    <w:p w:rsidR="00000000" w:rsidDel="00000000" w:rsidP="00000000" w:rsidRDefault="00000000" w:rsidRPr="00000000" w14:paraId="0000013E">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1.- Catastrófico</w:t>
      </w:r>
    </w:p>
    <w:p w:rsidR="00000000" w:rsidDel="00000000" w:rsidP="00000000" w:rsidRDefault="00000000" w:rsidRPr="00000000" w14:paraId="0000013F">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2.- Crítico</w:t>
      </w:r>
    </w:p>
    <w:p w:rsidR="00000000" w:rsidDel="00000000" w:rsidP="00000000" w:rsidRDefault="00000000" w:rsidRPr="00000000" w14:paraId="00000140">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3.- Marginal</w:t>
      </w:r>
    </w:p>
    <w:p w:rsidR="00000000" w:rsidDel="00000000" w:rsidP="00000000" w:rsidRDefault="00000000" w:rsidRPr="00000000" w14:paraId="00000141">
      <w:pPr>
        <w:spacing w:after="240"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4.- Despreciable</w:t>
      </w:r>
    </w:p>
    <w:p w:rsidR="00000000" w:rsidDel="00000000" w:rsidP="00000000" w:rsidRDefault="00000000" w:rsidRPr="00000000" w14:paraId="00000142">
      <w:pPr>
        <w:spacing w:after="240" w:before="240" w:lineRule="auto"/>
        <w:rPr>
          <w:rFonts w:ascii="Cambria" w:cs="Cambria" w:eastAsia="Cambria" w:hAnsi="Cambria"/>
          <w:b w:val="1"/>
          <w:bCs w:val="1"/>
          <w:sz w:val="26"/>
          <w:szCs w:val="26"/>
        </w:rPr>
      </w:pPr>
      <w:r w:rsidDel="00000000" w:rsidR="00000000" w:rsidRPr="00000000">
        <w:rPr>
          <w:rtl w:val="0"/>
        </w:rPr>
      </w:r>
    </w:p>
    <w:sdt>
      <w:sdtPr>
        <w:lock w:val="contentLocked"/>
        <w:id w:val="-190380326"/>
        <w:tag w:val="goog_rdk_3"/>
      </w:sdtPr>
      <w:sdtContent>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295"/>
            <w:gridCol w:w="2295"/>
            <w:gridCol w:w="2700"/>
            <w:tblGridChange w:id="0">
              <w:tblGrid>
                <w:gridCol w:w="2295"/>
                <w:gridCol w:w="2295"/>
                <w:gridCol w:w="2295"/>
                <w:gridCol w:w="2700"/>
              </w:tblGrid>
            </w:tblGridChange>
          </w:tblGrid>
          <w:tr>
            <w:trPr>
              <w:cantSplit w:val="0"/>
              <w:trHeight w:val="1199.4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PROBABILIDAD DE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NIVEL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DE</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rPr>
                    <w:rFonts w:ascii="Cambria" w:cs="Cambria" w:eastAsia="Cambria" w:hAnsi="Cambria"/>
                  </w:rPr>
                </w:pPr>
                <w:r w:rsidDel="00000000" w:rsidR="00000000" w:rsidRPr="00000000">
                  <w:rPr>
                    <w:rtl w:val="0"/>
                  </w:rPr>
                  <w:t xml:space="preserve">Falta de experiencia del equipo en integración IoT o Raspberry PI.</w:t>
                </w:r>
                <w:r w:rsidDel="00000000" w:rsidR="00000000" w:rsidRPr="00000000">
                  <w:rPr>
                    <w:b w:val="1"/>
                    <w:bCs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70%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rPr>
                    <w:rFonts w:ascii="Cambria" w:cs="Cambria" w:eastAsia="Cambria" w:hAnsi="Cambria"/>
                  </w:rPr>
                </w:pPr>
                <w:r w:rsidDel="00000000" w:rsidR="00000000" w:rsidRPr="00000000">
                  <w:rPr>
                    <w:rtl w:val="0"/>
                  </w:rPr>
                  <w:t xml:space="preserve">Compartir documentación tecnológica y dividir tareas según habilidades del equipo, fomentar la colaboración interna.</w:t>
                </w:r>
                <w:r w:rsidDel="00000000" w:rsidR="00000000" w:rsidRPr="00000000">
                  <w:rPr>
                    <w:b w:val="1"/>
                    <w:bCs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Fallo en la detección de peatones o vehículos por error de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Probar previamente los sensores y documentar calibraciones.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rPr>
                    <w:rFonts w:ascii="Cambria" w:cs="Cambria" w:eastAsia="Cambria" w:hAnsi="Cambria"/>
                  </w:rPr>
                </w:pPr>
                <w:r w:rsidDel="00000000" w:rsidR="00000000" w:rsidRPr="00000000">
                  <w:rPr>
                    <w:rtl w:val="0"/>
                  </w:rPr>
                  <w:t xml:space="preserve">Administración errónea de tiempo en el proyecto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jc w:val="center"/>
                  <w:rPr>
                    <w:rFonts w:ascii="Cambria" w:cs="Cambria" w:eastAsia="Cambria" w:hAnsi="Cambria"/>
                  </w:rPr>
                </w:pPr>
                <w:r w:rsidDel="00000000" w:rsidR="00000000" w:rsidRPr="00000000">
                  <w:rPr>
                    <w:rtl w:val="0"/>
                  </w:rPr>
                  <w:t xml:space="preserve">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rPr>
                    <w:rFonts w:ascii="Cambria" w:cs="Cambria" w:eastAsia="Cambria" w:hAnsi="Cambria"/>
                  </w:rPr>
                </w:pPr>
                <w:r w:rsidDel="00000000" w:rsidR="00000000" w:rsidRPr="00000000">
                  <w:rPr>
                    <w:rtl w:val="0"/>
                  </w:rPr>
                  <w:t xml:space="preserve">Reasignar tareas y priorizar actividades críticas.</w:t>
                </w:r>
                <w:r w:rsidDel="00000000" w:rsidR="00000000" w:rsidRPr="00000000">
                  <w:rPr>
                    <w:rtl w:val="0"/>
                  </w:rPr>
                </w:r>
              </w:p>
            </w:tc>
          </w:tr>
          <w:tr>
            <w:trPr>
              <w:cantSplit w:val="0"/>
              <w:trHeight w:val="148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jc w:val="left"/>
                  <w:rPr>
                    <w:rFonts w:ascii="Cambria" w:cs="Cambria" w:eastAsia="Cambria" w:hAnsi="Cambria"/>
                  </w:rPr>
                </w:pPr>
                <w:r w:rsidDel="00000000" w:rsidR="00000000" w:rsidRPr="00000000">
                  <w:rPr>
                    <w:rtl w:val="0"/>
                  </w:rPr>
                  <w:t xml:space="preserve">Errores en la simulación o integración IoT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jc w:val="left"/>
                  <w:rPr>
                    <w:rFonts w:ascii="Cambria" w:cs="Cambria" w:eastAsia="Cambria" w:hAnsi="Cambria"/>
                  </w:rPr>
                </w:pPr>
                <w:r w:rsidDel="00000000" w:rsidR="00000000" w:rsidRPr="00000000">
                  <w:rPr>
                    <w:rtl w:val="0"/>
                  </w:rPr>
                  <w:t xml:space="preserve">Realizar pruebas unitarias de cada componente (sensor , cámara, luces) antes de la integración final. Mantener un entorno de respaldo funcional para evitar pérdida de progreso.</w:t>
                </w:r>
                <w:r w:rsidDel="00000000" w:rsidR="00000000" w:rsidRPr="00000000">
                  <w:rPr>
                    <w:rtl w:val="0"/>
                  </w:rPr>
                </w:r>
              </w:p>
            </w:tc>
          </w:tr>
          <w:tr>
            <w:trPr>
              <w:cantSplit w:val="0"/>
              <w:trHeight w:val="1745.43945312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rPr>
                    <w:rFonts w:ascii="Cambria" w:cs="Cambria" w:eastAsia="Cambria" w:hAnsi="Cambria"/>
                  </w:rPr>
                </w:pPr>
                <w:r w:rsidDel="00000000" w:rsidR="00000000" w:rsidRPr="00000000">
                  <w:rPr>
                    <w:rtl w:val="0"/>
                  </w:rPr>
                  <w:t xml:space="preserve">Pérdida de archivos o datos del proyecto de colaboración interna.</w:t>
                </w:r>
                <w:r w:rsidDel="00000000" w:rsidR="00000000" w:rsidRPr="00000000">
                  <w:rPr>
                    <w:b w:val="1"/>
                    <w:bCs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jc w:val="center"/>
                  <w:rPr>
                    <w:rFonts w:ascii="Cambria" w:cs="Cambria" w:eastAsia="Cambria" w:hAnsi="Cambria"/>
                  </w:rPr>
                </w:pPr>
                <w:r w:rsidDel="00000000" w:rsidR="00000000" w:rsidRPr="00000000">
                  <w:rPr>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jc w:val="center"/>
                  <w:rPr>
                    <w:rFonts w:ascii="Cambria" w:cs="Cambria" w:eastAsia="Cambria" w:hAnsi="Cambria"/>
                  </w:rPr>
                </w:pP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rPr>
                    <w:rFonts w:ascii="Cambria" w:cs="Cambria" w:eastAsia="Cambria" w:hAnsi="Cambria"/>
                  </w:rPr>
                </w:pPr>
                <w:r w:rsidDel="00000000" w:rsidR="00000000" w:rsidRPr="00000000">
                  <w:rPr>
                    <w:rtl w:val="0"/>
                  </w:rPr>
                  <w:t xml:space="preserve">Realizar copias de seguridad semanales en Drive y respaldos locales para evitar pérdidas y registrar cambios</w:t>
                </w:r>
                <w:r w:rsidDel="00000000" w:rsidR="00000000" w:rsidRPr="00000000">
                  <w:rPr>
                    <w:rtl w:val="0"/>
                  </w:rPr>
                </w:r>
              </w:p>
            </w:tc>
          </w:tr>
        </w:tbl>
      </w:sdtContent>
    </w:sdt>
    <w:p w:rsidR="00000000" w:rsidDel="00000000" w:rsidP="00000000" w:rsidRDefault="00000000" w:rsidRPr="00000000" w14:paraId="00000162">
      <w:pPr>
        <w:spacing w:after="240" w:before="240" w:lineRule="auto"/>
        <w:rPr>
          <w:rFonts w:ascii="Cambria" w:cs="Cambria" w:eastAsia="Cambria" w:hAnsi="Cambria"/>
        </w:rPr>
      </w:pPr>
      <w:r w:rsidDel="00000000" w:rsidR="00000000" w:rsidRPr="00000000">
        <w:rPr>
          <w:rFonts w:ascii="Cambria" w:cs="Cambria" w:eastAsia="Cambria" w:hAnsi="Cambria"/>
          <w:b w:val="1"/>
          <w:bCs w:val="1"/>
          <w:rtl w:val="0"/>
        </w:rPr>
        <w:t xml:space="preserve">Tabla 3.</w:t>
      </w:r>
      <w:r w:rsidDel="00000000" w:rsidR="00000000" w:rsidRPr="00000000">
        <w:rPr>
          <w:rFonts w:ascii="Cambria" w:cs="Cambria" w:eastAsia="Cambria" w:hAnsi="Cambria"/>
          <w:rtl w:val="0"/>
        </w:rPr>
        <w:t xml:space="preserve"> Análisis de riesgos y sus acciones remediales correspondientes.</w:t>
      </w:r>
      <w:r w:rsidDel="00000000" w:rsidR="00000000" w:rsidRPr="00000000">
        <w:br w:type="page"/>
      </w:r>
      <w:r w:rsidDel="00000000" w:rsidR="00000000" w:rsidRPr="00000000">
        <w:rPr>
          <w:rtl w:val="0"/>
        </w:rPr>
      </w:r>
    </w:p>
    <w:p w:rsidR="00000000" w:rsidDel="00000000" w:rsidP="00000000" w:rsidRDefault="00000000" w:rsidRPr="00000000" w14:paraId="00000163">
      <w:pPr>
        <w:spacing w:after="240" w:before="240" w:lineRule="auto"/>
        <w:rPr>
          <w:rFonts w:ascii="Cambria" w:cs="Cambria" w:eastAsia="Cambria" w:hAnsi="Cambria"/>
        </w:rPr>
      </w:pPr>
      <w:r w:rsidDel="00000000" w:rsidR="00000000" w:rsidRPr="00000000">
        <w:rPr>
          <w:rtl w:val="0"/>
        </w:rPr>
      </w:r>
    </w:p>
    <w:sdt>
      <w:sdtPr>
        <w:lock w:val="contentLocked"/>
        <w:id w:val="-1843993826"/>
        <w:tag w:val="goog_rdk_4"/>
      </w:sdtPr>
      <w:sdtContent>
        <w:tbl>
          <w:tblPr>
            <w:tblStyle w:val="Table6"/>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7.5"/>
            <w:gridCol w:w="2317.5"/>
            <w:gridCol w:w="2317.5"/>
            <w:gridCol w:w="2317.5"/>
            <w:tblGridChange w:id="0">
              <w:tblGrid>
                <w:gridCol w:w="2317.5"/>
                <w:gridCol w:w="2317.5"/>
                <w:gridCol w:w="2317.5"/>
                <w:gridCol w:w="23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jc w:val="center"/>
                  <w:rPr>
                    <w:b w:val="1"/>
                    <w:bCs w:val="1"/>
                    <w:sz w:val="26"/>
                    <w:szCs w:val="26"/>
                  </w:rPr>
                </w:pPr>
                <w:r w:rsidDel="00000000" w:rsidR="00000000" w:rsidRPr="00000000">
                  <w:rPr>
                    <w:b w:val="1"/>
                    <w:bCs w:val="1"/>
                    <w:sz w:val="26"/>
                    <w:szCs w:val="26"/>
                    <w:rtl w:val="0"/>
                  </w:rPr>
                  <w:t xml:space="preserve">PROBABILIDAD DE </w:t>
                </w:r>
              </w:p>
              <w:p w:rsidR="00000000" w:rsidDel="00000000" w:rsidP="00000000" w:rsidRDefault="00000000" w:rsidRPr="00000000" w14:paraId="00000166">
                <w:pPr>
                  <w:jc w:val="center"/>
                  <w:rPr>
                    <w:b w:val="1"/>
                    <w:bCs w:val="1"/>
                    <w:sz w:val="26"/>
                    <w:szCs w:val="26"/>
                  </w:rPr>
                </w:pPr>
                <w:r w:rsidDel="00000000" w:rsidR="00000000" w:rsidRPr="00000000">
                  <w:rPr>
                    <w:b w:val="1"/>
                    <w:bCs w:val="1"/>
                    <w:sz w:val="26"/>
                    <w:szCs w:val="26"/>
                    <w:rtl w:val="0"/>
                  </w:rPr>
                  <w:t xml:space="preserve">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jc w:val="center"/>
                  <w:rPr>
                    <w:b w:val="1"/>
                    <w:bCs w:val="1"/>
                    <w:sz w:val="26"/>
                    <w:szCs w:val="26"/>
                  </w:rPr>
                </w:pPr>
                <w:r w:rsidDel="00000000" w:rsidR="00000000" w:rsidRPr="00000000">
                  <w:rPr>
                    <w:b w:val="1"/>
                    <w:bCs w:val="1"/>
                    <w:sz w:val="26"/>
                    <w:szCs w:val="26"/>
                    <w:rtl w:val="0"/>
                  </w:rPr>
                  <w:t xml:space="preserve">NIVEL </w:t>
                </w:r>
              </w:p>
              <w:p w:rsidR="00000000" w:rsidDel="00000000" w:rsidP="00000000" w:rsidRDefault="00000000" w:rsidRPr="00000000" w14:paraId="00000168">
                <w:pPr>
                  <w:jc w:val="center"/>
                  <w:rPr>
                    <w:b w:val="1"/>
                    <w:bCs w:val="1"/>
                    <w:sz w:val="26"/>
                    <w:szCs w:val="26"/>
                  </w:rPr>
                </w:pPr>
                <w:r w:rsidDel="00000000" w:rsidR="00000000" w:rsidRPr="00000000">
                  <w:rPr>
                    <w:b w:val="1"/>
                    <w:bCs w:val="1"/>
                    <w:sz w:val="26"/>
                    <w:szCs w:val="26"/>
                    <w:rtl w:val="0"/>
                  </w:rPr>
                  <w:t xml:space="preserve">DE</w:t>
                </w:r>
              </w:p>
              <w:p w:rsidR="00000000" w:rsidDel="00000000" w:rsidP="00000000" w:rsidRDefault="00000000" w:rsidRPr="00000000" w14:paraId="00000169">
                <w:pPr>
                  <w:jc w:val="center"/>
                  <w:rPr>
                    <w:b w:val="1"/>
                    <w:bCs w:val="1"/>
                    <w:sz w:val="26"/>
                    <w:szCs w:val="26"/>
                  </w:rPr>
                </w:pPr>
                <w:r w:rsidDel="00000000" w:rsidR="00000000" w:rsidRPr="00000000">
                  <w:rPr>
                    <w:b w:val="1"/>
                    <w:bCs w:val="1"/>
                    <w:sz w:val="26"/>
                    <w:szCs w:val="26"/>
                    <w:rtl w:val="0"/>
                  </w:rPr>
                  <w:t xml:space="preserv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ACCIONES REMEDIALES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rPr>
                </w:pPr>
                <w:r w:rsidDel="00000000" w:rsidR="00000000" w:rsidRPr="00000000">
                  <w:rPr>
                    <w:rFonts w:ascii="Cambria" w:cs="Cambria" w:eastAsia="Cambria" w:hAnsi="Cambria"/>
                    <w:rtl w:val="0"/>
                  </w:rPr>
                  <w:t xml:space="preserve">Componentes que presenten fallos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Reorganizar entre el equipo para reemplazar los componentes defectuosos con la universidad o tener que sustentarlo nosotros.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Cambios en los requerimientos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Investigar de manera efectiva para poder implementar los nuevos cambios al proyecto.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Ausencia de integrantes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Comentarlo en los medios de comunicación establecidos en el grupo de proyecto, para poder reorganizar los puntos a completar.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rPr>
                    <w:rFonts w:ascii="Cambria" w:cs="Cambria" w:eastAsia="Cambria" w:hAnsi="Cambria"/>
                  </w:rPr>
                </w:pPr>
                <w:r w:rsidDel="00000000" w:rsidR="00000000" w:rsidRPr="00000000">
                  <w:rPr>
                    <w:rtl w:val="0"/>
                  </w:rPr>
                  <w:t xml:space="preserve">Pérdida de archivos o datos del proyecto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rPr>
                    <w:rFonts w:ascii="Cambria" w:cs="Cambria" w:eastAsia="Cambria" w:hAnsi="Cambria"/>
                  </w:rPr>
                </w:pPr>
                <w:r w:rsidDel="00000000" w:rsidR="00000000" w:rsidRPr="00000000">
                  <w:rPr>
                    <w:rtl w:val="0"/>
                  </w:rPr>
                  <w:t xml:space="preserve">Realizar copias de seguridad semanales en Drive y respaldos locales para evitar pérdidas y registrar cambios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Fallas en la comunicación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Cambria" w:cs="Cambria" w:eastAsia="Cambria" w:hAnsi="Cambria"/>
                  </w:rPr>
                </w:pPr>
                <w:r w:rsidDel="00000000" w:rsidR="00000000" w:rsidRPr="00000000">
                  <w:rPr>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Establecer reuniones cortas de actualización y usar canales claros (Drive, WhatsApp, correo institucional) para reportar avances y problemas.</w:t>
                </w:r>
              </w:p>
            </w:tc>
          </w:tr>
        </w:tbl>
      </w:sdtContent>
    </w:sdt>
    <w:p w:rsidR="00000000" w:rsidDel="00000000" w:rsidP="00000000" w:rsidRDefault="00000000" w:rsidRPr="00000000" w14:paraId="0000017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80">
      <w:pPr>
        <w:jc w:val="both"/>
        <w:rPr>
          <w:rFonts w:ascii="Cambria" w:cs="Cambria" w:eastAsia="Cambria" w:hAnsi="Cambria"/>
        </w:rPr>
      </w:pPr>
      <w:r w:rsidDel="00000000" w:rsidR="00000000" w:rsidRPr="00000000">
        <w:rPr>
          <w:rFonts w:ascii="Cambria" w:cs="Cambria" w:eastAsia="Cambria" w:hAnsi="Cambria"/>
          <w:b w:val="1"/>
          <w:bCs w:val="1"/>
          <w:rtl w:val="0"/>
        </w:rPr>
        <w:t xml:space="preserve">Tabla 4.</w:t>
      </w:r>
      <w:r w:rsidDel="00000000" w:rsidR="00000000" w:rsidRPr="00000000">
        <w:rPr>
          <w:rFonts w:ascii="Cambria" w:cs="Cambria" w:eastAsia="Cambria" w:hAnsi="Cambria"/>
          <w:rtl w:val="0"/>
        </w:rPr>
        <w:t xml:space="preserve"> Riesgos adicionales.</w:t>
      </w:r>
      <w:r w:rsidDel="00000000" w:rsidR="00000000" w:rsidRPr="00000000">
        <w:br w:type="page"/>
      </w:r>
      <w:r w:rsidDel="00000000" w:rsidR="00000000" w:rsidRPr="00000000">
        <w:rPr>
          <w:rtl w:val="0"/>
        </w:rPr>
      </w:r>
    </w:p>
    <w:p w:rsidR="00000000" w:rsidDel="00000000" w:rsidP="00000000" w:rsidRDefault="00000000" w:rsidRPr="00000000" w14:paraId="00000181">
      <w:pPr>
        <w:jc w:val="both"/>
        <w:rPr>
          <w:rFonts w:ascii="Cambria" w:cs="Cambria" w:eastAsia="Cambria" w:hAnsi="Cambria"/>
        </w:rPr>
      </w:pPr>
      <w:r w:rsidDel="00000000" w:rsidR="00000000" w:rsidRPr="00000000">
        <w:rPr>
          <w:rtl w:val="0"/>
        </w:rPr>
      </w:r>
    </w:p>
    <w:sdt>
      <w:sdtPr>
        <w:lock w:val="contentLocked"/>
        <w:id w:val="1191681208"/>
        <w:tag w:val="goog_rdk_5"/>
      </w:sdtPr>
      <w:sdtContent>
        <w:tbl>
          <w:tblPr>
            <w:tblStyle w:val="Table7"/>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635"/>
            <w:tblGridChange w:id="0">
              <w:tblGrid>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TIPO DE 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INDICADORES POTENCIALES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Errores en la implementación de sensores o componentes Raspberry, incompatibilidad entre módulos, errores en la comunicación entre dispositivos o simulación inestable.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Dificultad para coordinar entre los integrantes debido a las diferencias de horario de asignaturas, falta de experiencia en programación IoT o comunicación no efectiva.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Organizacional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Falta de seguimiento semanal, cambios en la planificación sin previo análisis de impacto. </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Requerimientos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Modificación del alcance inicial del proyecto como agregar sensores adicionales o nuevas funciones no planificadas </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Estimación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Subestimación del tiempo requerido para integrar los sensores y probar el algoritmo, retraso en la depuración o la generación del informe final</w:t>
                </w:r>
              </w:p>
            </w:tc>
          </w:tr>
        </w:tbl>
      </w:sdtContent>
    </w:sdt>
    <w:p w:rsidR="00000000" w:rsidDel="00000000" w:rsidP="00000000" w:rsidRDefault="00000000" w:rsidRPr="00000000" w14:paraId="0000018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18F">
      <w:pPr>
        <w:jc w:val="both"/>
        <w:rPr>
          <w:rFonts w:ascii="Cambria" w:cs="Cambria" w:eastAsia="Cambria" w:hAnsi="Cambria"/>
        </w:rPr>
      </w:pPr>
      <w:r w:rsidDel="00000000" w:rsidR="00000000" w:rsidRPr="00000000">
        <w:rPr>
          <w:rFonts w:ascii="Cambria" w:cs="Cambria" w:eastAsia="Cambria" w:hAnsi="Cambria"/>
          <w:b w:val="1"/>
          <w:bCs w:val="1"/>
          <w:rtl w:val="0"/>
        </w:rPr>
        <w:t xml:space="preserve">Tabla 5.</w:t>
      </w:r>
      <w:r w:rsidDel="00000000" w:rsidR="00000000" w:rsidRPr="00000000">
        <w:rPr>
          <w:rFonts w:ascii="Cambria" w:cs="Cambria" w:eastAsia="Cambria" w:hAnsi="Cambria"/>
          <w:rtl w:val="0"/>
        </w:rPr>
        <w:t xml:space="preserve"> Tipos de riesgos posibles y los signos que pueden indicar su ocurrencia.</w:t>
      </w: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1"/>
        <w:rPr/>
      </w:pPr>
      <w:bookmarkStart w:colFirst="0" w:colLast="0" w:name="_heading=h.1q8cb03ntwan" w:id="26"/>
      <w:bookmarkEnd w:id="26"/>
      <w:r w:rsidDel="00000000" w:rsidR="00000000" w:rsidRPr="00000000">
        <w:rPr>
          <w:rtl w:val="0"/>
        </w:rPr>
        <w:t xml:space="preserve">4 - Planificación de los procesos técnicos</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2"/>
        <w:rPr/>
      </w:pPr>
      <w:bookmarkStart w:colFirst="0" w:colLast="0" w:name="_heading=h.z7pk3lyg2eo" w:id="27"/>
      <w:bookmarkEnd w:id="27"/>
      <w:r w:rsidDel="00000000" w:rsidR="00000000" w:rsidRPr="00000000">
        <w:rPr>
          <w:rtl w:val="0"/>
        </w:rPr>
        <w:t xml:space="preserve">4.1 - Modelos y procesos</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3"/>
        <w:rPr/>
      </w:pPr>
      <w:bookmarkStart w:colFirst="0" w:colLast="0" w:name="_heading=h.ovakpalcw32n" w:id="28"/>
      <w:bookmarkEnd w:id="28"/>
      <w:r w:rsidDel="00000000" w:rsidR="00000000" w:rsidRPr="00000000">
        <w:rPr>
          <w:rtl w:val="0"/>
        </w:rPr>
        <w:t xml:space="preserve">Especificación de los requerimientos</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jc w:val="center"/>
        <w:rPr>
          <w:b w:val="1"/>
          <w:bCs w:val="1"/>
        </w:rPr>
      </w:pPr>
      <w:r w:rsidDel="00000000" w:rsidR="00000000" w:rsidRPr="00000000">
        <w:rPr>
          <w:b w:val="1"/>
          <w:bCs w:val="1"/>
          <w:rtl w:val="0"/>
        </w:rPr>
        <w:t xml:space="preserve">Requisitos funcionales</w:t>
      </w:r>
    </w:p>
    <w:p w:rsidR="00000000" w:rsidDel="00000000" w:rsidP="00000000" w:rsidRDefault="00000000" w:rsidRPr="00000000" w14:paraId="00000197">
      <w:pPr>
        <w:widowControl w:val="1"/>
        <w:spacing w:line="276" w:lineRule="auto"/>
        <w:jc w:val="left"/>
        <w:rPr/>
      </w:pPr>
      <w:r w:rsidDel="00000000" w:rsidR="00000000" w:rsidRPr="00000000">
        <w:rPr>
          <w:rtl w:val="0"/>
        </w:rPr>
      </w:r>
    </w:p>
    <w:sdt>
      <w:sdtPr>
        <w:lock w:val="contentLocked"/>
        <w:id w:val="-428660420"/>
        <w:tag w:val="goog_rdk_6"/>
      </w:sdtPr>
      <w:sdtContent>
        <w:tbl>
          <w:tblPr>
            <w:tblStyle w:val="Table8"/>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jc w:val="left"/>
                  <w:rPr>
                    <w:b w:val="1"/>
                    <w:bCs w:val="1"/>
                  </w:rPr>
                </w:pPr>
                <w:r w:rsidDel="00000000" w:rsidR="00000000" w:rsidRPr="00000000">
                  <w:rPr>
                    <w:b w:val="1"/>
                    <w:bCs w:val="1"/>
                    <w:rtl w:val="0"/>
                  </w:rPr>
                  <w:t xml:space="preserve">RF1 – Gestión del estado del semáforo</w:t>
                </w:r>
              </w:p>
              <w:p w:rsidR="00000000" w:rsidDel="00000000" w:rsidP="00000000" w:rsidRDefault="00000000" w:rsidRPr="00000000" w14:paraId="00000199">
                <w:pPr>
                  <w:jc w:val="left"/>
                  <w:rPr/>
                </w:pPr>
                <w:r w:rsidDel="00000000" w:rsidR="00000000" w:rsidRPr="00000000">
                  <w:rPr>
                    <w:rtl w:val="0"/>
                  </w:rPr>
                </w:r>
              </w:p>
              <w:p w:rsidR="00000000" w:rsidDel="00000000" w:rsidP="00000000" w:rsidRDefault="00000000" w:rsidRPr="00000000" w14:paraId="0000019A">
                <w:pPr>
                  <w:jc w:val="left"/>
                  <w:rPr/>
                </w:pPr>
                <w:r w:rsidDel="00000000" w:rsidR="00000000" w:rsidRPr="00000000">
                  <w:rPr>
                    <w:rtl w:val="0"/>
                  </w:rPr>
                  <w:t xml:space="preserve">El sistema debe determinar y mantener actualizado el estado del semáforo (rojo, amarillo o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jc w:val="left"/>
                  <w:rPr>
                    <w:b w:val="1"/>
                    <w:bCs w:val="1"/>
                  </w:rPr>
                </w:pPr>
                <w:r w:rsidDel="00000000" w:rsidR="00000000" w:rsidRPr="00000000">
                  <w:rPr>
                    <w:b w:val="1"/>
                    <w:bCs w:val="1"/>
                    <w:rtl w:val="0"/>
                  </w:rPr>
                  <w:t xml:space="preserve">RF2 – Lectura de sensores de tráfico</w:t>
                </w:r>
              </w:p>
              <w:p w:rsidR="00000000" w:rsidDel="00000000" w:rsidP="00000000" w:rsidRDefault="00000000" w:rsidRPr="00000000" w14:paraId="0000019C">
                <w:pPr>
                  <w:jc w:val="left"/>
                  <w:rPr>
                    <w:b w:val="1"/>
                    <w:bCs w:val="1"/>
                  </w:rPr>
                </w:pPr>
                <w:r w:rsidDel="00000000" w:rsidR="00000000" w:rsidRPr="00000000">
                  <w:rPr>
                    <w:rtl w:val="0"/>
                  </w:rPr>
                </w:r>
              </w:p>
              <w:p w:rsidR="00000000" w:rsidDel="00000000" w:rsidP="00000000" w:rsidRDefault="00000000" w:rsidRPr="00000000" w14:paraId="0000019D">
                <w:pPr>
                  <w:jc w:val="left"/>
                  <w:rPr/>
                </w:pPr>
                <w:r w:rsidDel="00000000" w:rsidR="00000000" w:rsidRPr="00000000">
                  <w:rPr>
                    <w:rtl w:val="0"/>
                  </w:rPr>
                  <w:t xml:space="preserve">El sistema debe recibir e interpretar datos del sensor ultrasónico o cámara para determinar si hay vehículos presentes.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jc w:val="left"/>
                  <w:rPr>
                    <w:b w:val="1"/>
                    <w:bCs w:val="1"/>
                  </w:rPr>
                </w:pPr>
                <w:r w:rsidDel="00000000" w:rsidR="00000000" w:rsidRPr="00000000">
                  <w:rPr>
                    <w:b w:val="1"/>
                    <w:bCs w:val="1"/>
                    <w:rtl w:val="0"/>
                  </w:rPr>
                  <w:t xml:space="preserve">RF3 – Detección de vehículo cercano</w:t>
                </w:r>
              </w:p>
              <w:p w:rsidR="00000000" w:rsidDel="00000000" w:rsidP="00000000" w:rsidRDefault="00000000" w:rsidRPr="00000000" w14:paraId="0000019F">
                <w:pPr>
                  <w:jc w:val="left"/>
                  <w:rPr/>
                </w:pPr>
                <w:r w:rsidDel="00000000" w:rsidR="00000000" w:rsidRPr="00000000">
                  <w:rPr>
                    <w:rtl w:val="0"/>
                  </w:rPr>
                </w:r>
              </w:p>
              <w:p w:rsidR="00000000" w:rsidDel="00000000" w:rsidP="00000000" w:rsidRDefault="00000000" w:rsidRPr="00000000" w14:paraId="000001A0">
                <w:pPr>
                  <w:jc w:val="left"/>
                  <w:rPr/>
                </w:pPr>
                <w:r w:rsidDel="00000000" w:rsidR="00000000" w:rsidRPr="00000000">
                  <w:rPr>
                    <w:rtl w:val="0"/>
                  </w:rPr>
                  <w:t xml:space="preserve">El sistema debe identificar cuando un vehículo se encuentra dentro del rango crítico para la toma de decisiones.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jc w:val="left"/>
                  <w:rPr>
                    <w:b w:val="1"/>
                    <w:bCs w:val="1"/>
                  </w:rPr>
                </w:pPr>
                <w:r w:rsidDel="00000000" w:rsidR="00000000" w:rsidRPr="00000000">
                  <w:rPr>
                    <w:b w:val="1"/>
                    <w:bCs w:val="1"/>
                    <w:rtl w:val="0"/>
                  </w:rPr>
                  <w:t xml:space="preserve">RF4 – Procesamiento de solicitudes peatonales</w:t>
                </w:r>
              </w:p>
              <w:p w:rsidR="00000000" w:rsidDel="00000000" w:rsidP="00000000" w:rsidRDefault="00000000" w:rsidRPr="00000000" w14:paraId="000001A2">
                <w:pPr>
                  <w:jc w:val="left"/>
                  <w:rPr/>
                </w:pPr>
                <w:r w:rsidDel="00000000" w:rsidR="00000000" w:rsidRPr="00000000">
                  <w:rPr>
                    <w:rtl w:val="0"/>
                  </w:rPr>
                </w:r>
              </w:p>
              <w:p w:rsidR="00000000" w:rsidDel="00000000" w:rsidP="00000000" w:rsidRDefault="00000000" w:rsidRPr="00000000" w14:paraId="000001A3">
                <w:pPr>
                  <w:jc w:val="left"/>
                  <w:rPr/>
                </w:pPr>
                <w:r w:rsidDel="00000000" w:rsidR="00000000" w:rsidRPr="00000000">
                  <w:rPr>
                    <w:rtl w:val="0"/>
                  </w:rPr>
                  <w:t xml:space="preserve">El sistema debe recibir y registrar la solicitud de cruce cuando el peatón presiona el botón.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jc w:val="left"/>
                  <w:rPr>
                    <w:b w:val="1"/>
                    <w:bCs w:val="1"/>
                  </w:rPr>
                </w:pPr>
                <w:r w:rsidDel="00000000" w:rsidR="00000000" w:rsidRPr="00000000">
                  <w:rPr>
                    <w:b w:val="1"/>
                    <w:bCs w:val="1"/>
                    <w:rtl w:val="0"/>
                  </w:rPr>
                  <w:t xml:space="preserve">RF5 – Activación del sonido para peatones</w:t>
                </w:r>
              </w:p>
              <w:p w:rsidR="00000000" w:rsidDel="00000000" w:rsidP="00000000" w:rsidRDefault="00000000" w:rsidRPr="00000000" w14:paraId="000001A5">
                <w:pPr>
                  <w:jc w:val="left"/>
                  <w:rPr/>
                </w:pPr>
                <w:r w:rsidDel="00000000" w:rsidR="00000000" w:rsidRPr="00000000">
                  <w:rPr>
                    <w:rtl w:val="0"/>
                  </w:rPr>
                </w:r>
              </w:p>
              <w:p w:rsidR="00000000" w:rsidDel="00000000" w:rsidP="00000000" w:rsidRDefault="00000000" w:rsidRPr="00000000" w14:paraId="000001A6">
                <w:pPr>
                  <w:jc w:val="left"/>
                  <w:rPr/>
                </w:pPr>
                <w:r w:rsidDel="00000000" w:rsidR="00000000" w:rsidRPr="00000000">
                  <w:rPr>
                    <w:rtl w:val="0"/>
                  </w:rPr>
                  <w:t xml:space="preserve">El sistema debe activar un buzzer o señal acústica cuando el cruce peatonal esté habilitado.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jc w:val="left"/>
                  <w:rPr>
                    <w:b w:val="1"/>
                    <w:bCs w:val="1"/>
                  </w:rPr>
                </w:pPr>
                <w:r w:rsidDel="00000000" w:rsidR="00000000" w:rsidRPr="00000000">
                  <w:rPr>
                    <w:b w:val="1"/>
                    <w:bCs w:val="1"/>
                    <w:rtl w:val="0"/>
                  </w:rPr>
                  <w:t xml:space="preserve">RF6 – Modulación del sonido durante el cruce</w:t>
                </w:r>
              </w:p>
              <w:p w:rsidR="00000000" w:rsidDel="00000000" w:rsidP="00000000" w:rsidRDefault="00000000" w:rsidRPr="00000000" w14:paraId="000001A8">
                <w:pPr>
                  <w:jc w:val="left"/>
                  <w:rPr/>
                </w:pPr>
                <w:r w:rsidDel="00000000" w:rsidR="00000000" w:rsidRPr="00000000">
                  <w:rPr>
                    <w:rtl w:val="0"/>
                  </w:rPr>
                </w:r>
              </w:p>
              <w:p w:rsidR="00000000" w:rsidDel="00000000" w:rsidP="00000000" w:rsidRDefault="00000000" w:rsidRPr="00000000" w14:paraId="000001A9">
                <w:pPr>
                  <w:jc w:val="left"/>
                  <w:rPr/>
                </w:pPr>
                <w:r w:rsidDel="00000000" w:rsidR="00000000" w:rsidRPr="00000000">
                  <w:rPr>
                    <w:rtl w:val="0"/>
                  </w:rPr>
                  <w:t xml:space="preserve">El sistema debe generar un patrón acústico (como sonido pulsante) durante los últimos segundos del tiempo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jc w:val="left"/>
                  <w:rPr>
                    <w:b w:val="1"/>
                    <w:bCs w:val="1"/>
                  </w:rPr>
                </w:pPr>
                <w:r w:rsidDel="00000000" w:rsidR="00000000" w:rsidRPr="00000000">
                  <w:rPr>
                    <w:b w:val="1"/>
                    <w:bCs w:val="1"/>
                    <w:rtl w:val="0"/>
                  </w:rPr>
                  <w:t xml:space="preserve">RF7 – Control de LEDs del semáforo</w:t>
                </w:r>
              </w:p>
              <w:p w:rsidR="00000000" w:rsidDel="00000000" w:rsidP="00000000" w:rsidRDefault="00000000" w:rsidRPr="00000000" w14:paraId="000001AB">
                <w:pPr>
                  <w:jc w:val="left"/>
                  <w:rPr/>
                </w:pPr>
                <w:r w:rsidDel="00000000" w:rsidR="00000000" w:rsidRPr="00000000">
                  <w:rPr>
                    <w:rtl w:val="0"/>
                  </w:rPr>
                </w:r>
              </w:p>
              <w:p w:rsidR="00000000" w:rsidDel="00000000" w:rsidP="00000000" w:rsidRDefault="00000000" w:rsidRPr="00000000" w14:paraId="000001AC">
                <w:pPr>
                  <w:jc w:val="left"/>
                  <w:rPr/>
                </w:pPr>
                <w:r w:rsidDel="00000000" w:rsidR="00000000" w:rsidRPr="00000000">
                  <w:rPr>
                    <w:rtl w:val="0"/>
                  </w:rPr>
                  <w:t xml:space="preserve">El sistema debe encender y apagar los LEDs correspondientes al estado del semáforo.</w:t>
                </w:r>
              </w:p>
            </w:tc>
          </w:tr>
          <w:tr>
            <w:trPr>
              <w:cantSplit w:val="0"/>
              <w:trHeight w:val="104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jc w:val="left"/>
                  <w:rPr>
                    <w:b w:val="1"/>
                    <w:bCs w:val="1"/>
                  </w:rPr>
                </w:pPr>
                <w:r w:rsidDel="00000000" w:rsidR="00000000" w:rsidRPr="00000000">
                  <w:rPr>
                    <w:b w:val="1"/>
                    <w:bCs w:val="1"/>
                    <w:rtl w:val="0"/>
                  </w:rPr>
                  <w:t xml:space="preserve">RF8 – Ejecución de cambios de estado</w:t>
                </w:r>
              </w:p>
              <w:p w:rsidR="00000000" w:rsidDel="00000000" w:rsidP="00000000" w:rsidRDefault="00000000" w:rsidRPr="00000000" w14:paraId="000001AE">
                <w:pPr>
                  <w:jc w:val="left"/>
                  <w:rPr/>
                </w:pPr>
                <w:r w:rsidDel="00000000" w:rsidR="00000000" w:rsidRPr="00000000">
                  <w:rPr>
                    <w:rtl w:val="0"/>
                  </w:rPr>
                </w:r>
              </w:p>
              <w:p w:rsidR="00000000" w:rsidDel="00000000" w:rsidP="00000000" w:rsidRDefault="00000000" w:rsidRPr="00000000" w14:paraId="000001AF">
                <w:pPr>
                  <w:jc w:val="left"/>
                  <w:rPr/>
                </w:pPr>
                <w:r w:rsidDel="00000000" w:rsidR="00000000" w:rsidRPr="00000000">
                  <w:rPr>
                    <w:rtl w:val="0"/>
                  </w:rPr>
                  <w:t xml:space="preserve">El sistema debe ejecutar la transición entre luces (de rojo a verde, verde a amarillo, etc.) siguiendo la lógica establecida.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jc w:val="left"/>
                  <w:rPr>
                    <w:b w:val="1"/>
                    <w:bCs w:val="1"/>
                  </w:rPr>
                </w:pPr>
                <w:r w:rsidDel="00000000" w:rsidR="00000000" w:rsidRPr="00000000">
                  <w:rPr>
                    <w:b w:val="1"/>
                    <w:bCs w:val="1"/>
                    <w:rtl w:val="0"/>
                  </w:rPr>
                  <w:t xml:space="preserve">RF9 – Validación de sensores</w:t>
                </w:r>
              </w:p>
              <w:p w:rsidR="00000000" w:rsidDel="00000000" w:rsidP="00000000" w:rsidRDefault="00000000" w:rsidRPr="00000000" w14:paraId="000001B1">
                <w:pPr>
                  <w:jc w:val="left"/>
                  <w:rPr/>
                </w:pPr>
                <w:r w:rsidDel="00000000" w:rsidR="00000000" w:rsidRPr="00000000">
                  <w:rPr>
                    <w:rtl w:val="0"/>
                  </w:rPr>
                </w:r>
              </w:p>
              <w:p w:rsidR="00000000" w:rsidDel="00000000" w:rsidP="00000000" w:rsidRDefault="00000000" w:rsidRPr="00000000" w14:paraId="000001B2">
                <w:pPr>
                  <w:jc w:val="left"/>
                  <w:rPr/>
                </w:pPr>
                <w:r w:rsidDel="00000000" w:rsidR="00000000" w:rsidRPr="00000000">
                  <w:rPr>
                    <w:rtl w:val="0"/>
                  </w:rPr>
                  <w:t xml:space="preserve">El sistema debe verificar que los sensores estén operativos antes de tomar decisiones.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jc w:val="left"/>
                  <w:rPr>
                    <w:b w:val="1"/>
                    <w:bCs w:val="1"/>
                  </w:rPr>
                </w:pPr>
                <w:r w:rsidDel="00000000" w:rsidR="00000000" w:rsidRPr="00000000">
                  <w:rPr>
                    <w:b w:val="1"/>
                    <w:bCs w:val="1"/>
                    <w:rtl w:val="0"/>
                  </w:rPr>
                  <w:t xml:space="preserve">RF10 – Registro interno de eventos</w:t>
                </w:r>
              </w:p>
              <w:p w:rsidR="00000000" w:rsidDel="00000000" w:rsidP="00000000" w:rsidRDefault="00000000" w:rsidRPr="00000000" w14:paraId="000001B4">
                <w:pPr>
                  <w:jc w:val="left"/>
                  <w:rPr/>
                </w:pPr>
                <w:r w:rsidDel="00000000" w:rsidR="00000000" w:rsidRPr="00000000">
                  <w:rPr>
                    <w:rtl w:val="0"/>
                  </w:rPr>
                </w:r>
              </w:p>
              <w:p w:rsidR="00000000" w:rsidDel="00000000" w:rsidP="00000000" w:rsidRDefault="00000000" w:rsidRPr="00000000" w14:paraId="000001B5">
                <w:pPr>
                  <w:jc w:val="left"/>
                  <w:rPr/>
                </w:pPr>
                <w:r w:rsidDel="00000000" w:rsidR="00000000" w:rsidRPr="00000000">
                  <w:rPr>
                    <w:rtl w:val="0"/>
                  </w:rPr>
                  <w:t xml:space="preserve">El sistema debe registrar eventos como detección de vehículos, solicitudes peatonales y cambios de estado</w:t>
                </w:r>
              </w:p>
              <w:p w:rsidR="00000000" w:rsidDel="00000000" w:rsidP="00000000" w:rsidRDefault="00000000" w:rsidRPr="00000000" w14:paraId="000001B6">
                <w:pPr>
                  <w:jc w:val="left"/>
                  <w:rPr/>
                </w:pPr>
                <w:r w:rsidDel="00000000" w:rsidR="00000000" w:rsidRPr="00000000">
                  <w:rPr>
                    <w:rtl w:val="0"/>
                  </w:rPr>
                </w:r>
              </w:p>
            </w:tc>
          </w:tr>
        </w:tbl>
      </w:sdtContent>
    </w:sdt>
    <w:p w:rsidR="00000000" w:rsidDel="00000000" w:rsidP="00000000" w:rsidRDefault="00000000" w:rsidRPr="00000000" w14:paraId="000001B7">
      <w:pPr>
        <w:widowControl w:val="1"/>
        <w:spacing w:line="276" w:lineRule="auto"/>
        <w:jc w:val="left"/>
        <w:rPr/>
      </w:pPr>
      <w:r w:rsidDel="00000000" w:rsidR="00000000" w:rsidRPr="00000000">
        <w:rPr>
          <w:rtl w:val="0"/>
        </w:rPr>
      </w:r>
    </w:p>
    <w:p w:rsidR="00000000" w:rsidDel="00000000" w:rsidP="00000000" w:rsidRDefault="00000000" w:rsidRPr="00000000" w14:paraId="000001B8">
      <w:pPr>
        <w:widowControl w:val="1"/>
        <w:spacing w:line="276" w:lineRule="auto"/>
        <w:jc w:val="left"/>
        <w:rPr/>
      </w:pPr>
      <w:r w:rsidDel="00000000" w:rsidR="00000000" w:rsidRPr="00000000">
        <w:rPr>
          <w:rtl w:val="0"/>
        </w:rPr>
      </w:r>
    </w:p>
    <w:p w:rsidR="00000000" w:rsidDel="00000000" w:rsidP="00000000" w:rsidRDefault="00000000" w:rsidRPr="00000000" w14:paraId="000001B9">
      <w:pPr>
        <w:widowControl w:val="1"/>
        <w:spacing w:line="276" w:lineRule="auto"/>
        <w:jc w:val="center"/>
        <w:rPr>
          <w:b w:val="1"/>
          <w:bCs w:val="1"/>
        </w:rPr>
      </w:pPr>
      <w:r w:rsidDel="00000000" w:rsidR="00000000" w:rsidRPr="00000000">
        <w:rPr>
          <w:b w:val="1"/>
          <w:bCs w:val="1"/>
          <w:rtl w:val="0"/>
        </w:rPr>
        <w:t xml:space="preserve">Requisitos no funcionales</w:t>
      </w:r>
    </w:p>
    <w:p w:rsidR="00000000" w:rsidDel="00000000" w:rsidP="00000000" w:rsidRDefault="00000000" w:rsidRPr="00000000" w14:paraId="000001BA">
      <w:pPr>
        <w:widowControl w:val="1"/>
        <w:spacing w:line="276" w:lineRule="auto"/>
        <w:jc w:val="center"/>
        <w:rPr/>
      </w:pPr>
      <w:r w:rsidDel="00000000" w:rsidR="00000000" w:rsidRPr="00000000">
        <w:rPr>
          <w:rtl w:val="0"/>
        </w:rPr>
      </w:r>
    </w:p>
    <w:sdt>
      <w:sdtPr>
        <w:lock w:val="contentLocked"/>
        <w:id w:val="57429901"/>
        <w:tag w:val="goog_rdk_7"/>
      </w:sdtPr>
      <w:sdtContent>
        <w:tbl>
          <w:tblPr>
            <w:tblStyle w:val="Table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jc w:val="left"/>
                  <w:rPr>
                    <w:b w:val="1"/>
                    <w:bCs w:val="1"/>
                  </w:rPr>
                </w:pPr>
                <w:r w:rsidDel="00000000" w:rsidR="00000000" w:rsidRPr="00000000">
                  <w:rPr>
                    <w:b w:val="1"/>
                    <w:bCs w:val="1"/>
                    <w:rtl w:val="0"/>
                  </w:rPr>
                  <w:t xml:space="preserve">RNF1</w:t>
                </w:r>
                <w:r w:rsidDel="00000000" w:rsidR="00000000" w:rsidRPr="00000000">
                  <w:rPr>
                    <w:b w:val="1"/>
                    <w:bCs w:val="1"/>
                    <w:rtl w:val="0"/>
                  </w:rPr>
                  <w:t xml:space="preserve"> – Tiempo de respuesta</w:t>
                </w:r>
              </w:p>
              <w:p w:rsidR="00000000" w:rsidDel="00000000" w:rsidP="00000000" w:rsidRDefault="00000000" w:rsidRPr="00000000" w14:paraId="000001BC">
                <w:pPr>
                  <w:jc w:val="left"/>
                  <w:rPr/>
                </w:pPr>
                <w:r w:rsidDel="00000000" w:rsidR="00000000" w:rsidRPr="00000000">
                  <w:rPr>
                    <w:rtl w:val="0"/>
                  </w:rPr>
                </w:r>
              </w:p>
              <w:p w:rsidR="00000000" w:rsidDel="00000000" w:rsidP="00000000" w:rsidRDefault="00000000" w:rsidRPr="00000000" w14:paraId="000001BD">
                <w:pPr>
                  <w:jc w:val="left"/>
                  <w:rPr/>
                </w:pPr>
                <w:r w:rsidDel="00000000" w:rsidR="00000000" w:rsidRPr="00000000">
                  <w:rPr>
                    <w:rtl w:val="0"/>
                  </w:rPr>
                  <w:t xml:space="preserve">El sistema debe procesar lecturas y actualizar el semáforo en un tiempo inferior a 1 segundo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jc w:val="left"/>
                  <w:rPr>
                    <w:b w:val="1"/>
                    <w:bCs w:val="1"/>
                  </w:rPr>
                </w:pPr>
                <w:r w:rsidDel="00000000" w:rsidR="00000000" w:rsidRPr="00000000">
                  <w:rPr>
                    <w:b w:val="1"/>
                    <w:bCs w:val="1"/>
                    <w:rtl w:val="0"/>
                  </w:rPr>
                  <w:t xml:space="preserve">RNF2 – Confiabilidad en detección</w:t>
                </w:r>
              </w:p>
              <w:p w:rsidR="00000000" w:rsidDel="00000000" w:rsidP="00000000" w:rsidRDefault="00000000" w:rsidRPr="00000000" w14:paraId="000001BF">
                <w:pPr>
                  <w:jc w:val="left"/>
                  <w:rPr/>
                </w:pPr>
                <w:r w:rsidDel="00000000" w:rsidR="00000000" w:rsidRPr="00000000">
                  <w:rPr>
                    <w:rtl w:val="0"/>
                  </w:rPr>
                </w:r>
              </w:p>
              <w:p w:rsidR="00000000" w:rsidDel="00000000" w:rsidP="00000000" w:rsidRDefault="00000000" w:rsidRPr="00000000" w14:paraId="000001C0">
                <w:pPr>
                  <w:jc w:val="left"/>
                  <w:rPr/>
                </w:pPr>
                <w:r w:rsidDel="00000000" w:rsidR="00000000" w:rsidRPr="00000000">
                  <w:rPr>
                    <w:rtl w:val="0"/>
                  </w:rPr>
                  <w:t xml:space="preserve">Los sensores deben operar con un nivel de precisión mínimo del 90% en detección vehicular y activación del botón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jc w:val="left"/>
                  <w:rPr>
                    <w:b w:val="1"/>
                    <w:bCs w:val="1"/>
                  </w:rPr>
                </w:pPr>
                <w:r w:rsidDel="00000000" w:rsidR="00000000" w:rsidRPr="00000000">
                  <w:rPr>
                    <w:b w:val="1"/>
                    <w:bCs w:val="1"/>
                    <w:rtl w:val="0"/>
                  </w:rPr>
                  <w:t xml:space="preserve">RNF3</w:t>
                </w:r>
                <w:r w:rsidDel="00000000" w:rsidR="00000000" w:rsidRPr="00000000">
                  <w:rPr>
                    <w:b w:val="1"/>
                    <w:bCs w:val="1"/>
                    <w:rtl w:val="0"/>
                  </w:rPr>
                  <w:t xml:space="preserve"> – Disponibilidad operacional</w:t>
                </w:r>
              </w:p>
              <w:p w:rsidR="00000000" w:rsidDel="00000000" w:rsidP="00000000" w:rsidRDefault="00000000" w:rsidRPr="00000000" w14:paraId="000001C2">
                <w:pPr>
                  <w:jc w:val="left"/>
                  <w:rPr/>
                </w:pPr>
                <w:r w:rsidDel="00000000" w:rsidR="00000000" w:rsidRPr="00000000">
                  <w:rPr>
                    <w:rtl w:val="0"/>
                  </w:rPr>
                </w:r>
              </w:p>
              <w:p w:rsidR="00000000" w:rsidDel="00000000" w:rsidP="00000000" w:rsidRDefault="00000000" w:rsidRPr="00000000" w14:paraId="000001C3">
                <w:pPr>
                  <w:jc w:val="left"/>
                  <w:rPr/>
                </w:pPr>
                <w:r w:rsidDel="00000000" w:rsidR="00000000" w:rsidRPr="00000000">
                  <w:rPr>
                    <w:rtl w:val="0"/>
                  </w:rPr>
                  <w:t xml:space="preserve">El sistema debe funcionar continuamente, con una disponibilidad mínima del 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jc w:val="left"/>
                  <w:rPr>
                    <w:b w:val="1"/>
                    <w:bCs w:val="1"/>
                  </w:rPr>
                </w:pPr>
                <w:r w:rsidDel="00000000" w:rsidR="00000000" w:rsidRPr="00000000">
                  <w:rPr>
                    <w:b w:val="1"/>
                    <w:bCs w:val="1"/>
                    <w:rtl w:val="0"/>
                  </w:rPr>
                  <w:t xml:space="preserve">RNF4 – Seguridad peatonal</w:t>
                </w:r>
              </w:p>
              <w:p w:rsidR="00000000" w:rsidDel="00000000" w:rsidP="00000000" w:rsidRDefault="00000000" w:rsidRPr="00000000" w14:paraId="000001C5">
                <w:pPr>
                  <w:jc w:val="left"/>
                  <w:rPr/>
                </w:pPr>
                <w:r w:rsidDel="00000000" w:rsidR="00000000" w:rsidRPr="00000000">
                  <w:rPr>
                    <w:rtl w:val="0"/>
                  </w:rPr>
                </w:r>
              </w:p>
              <w:p w:rsidR="00000000" w:rsidDel="00000000" w:rsidP="00000000" w:rsidRDefault="00000000" w:rsidRPr="00000000" w14:paraId="000001C6">
                <w:pPr>
                  <w:jc w:val="left"/>
                  <w:rPr/>
                </w:pPr>
                <w:r w:rsidDel="00000000" w:rsidR="00000000" w:rsidRPr="00000000">
                  <w:rPr>
                    <w:rtl w:val="0"/>
                  </w:rPr>
                  <w:t xml:space="preserve">El sistema debe garantizar que el sonido y las luces representen correctamente el estado del semáforo para evitar confusiones.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jc w:val="left"/>
                  <w:rPr>
                    <w:b w:val="1"/>
                    <w:bCs w:val="1"/>
                  </w:rPr>
                </w:pPr>
                <w:r w:rsidDel="00000000" w:rsidR="00000000" w:rsidRPr="00000000">
                  <w:rPr>
                    <w:b w:val="1"/>
                    <w:bCs w:val="1"/>
                    <w:rtl w:val="0"/>
                  </w:rPr>
                  <w:t xml:space="preserve">RNF5 – Robustez del hardware</w:t>
                </w:r>
              </w:p>
              <w:p w:rsidR="00000000" w:rsidDel="00000000" w:rsidP="00000000" w:rsidRDefault="00000000" w:rsidRPr="00000000" w14:paraId="000001C8">
                <w:pPr>
                  <w:jc w:val="left"/>
                  <w:rPr/>
                </w:pPr>
                <w:r w:rsidDel="00000000" w:rsidR="00000000" w:rsidRPr="00000000">
                  <w:rPr>
                    <w:rtl w:val="0"/>
                  </w:rPr>
                </w:r>
              </w:p>
              <w:p w:rsidR="00000000" w:rsidDel="00000000" w:rsidP="00000000" w:rsidRDefault="00000000" w:rsidRPr="00000000" w14:paraId="000001C9">
                <w:pPr>
                  <w:jc w:val="left"/>
                  <w:rPr/>
                </w:pPr>
                <w:r w:rsidDel="00000000" w:rsidR="00000000" w:rsidRPr="00000000">
                  <w:rPr>
                    <w:rtl w:val="0"/>
                  </w:rPr>
                  <w:t xml:space="preserve">El sistema debe tolerar vibraciones, cambios de iluminación ambiental y ruido electromagnético sin fallos críticos.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jc w:val="left"/>
                  <w:rPr>
                    <w:b w:val="1"/>
                    <w:bCs w:val="1"/>
                  </w:rPr>
                </w:pPr>
                <w:r w:rsidDel="00000000" w:rsidR="00000000" w:rsidRPr="00000000">
                  <w:rPr>
                    <w:b w:val="1"/>
                    <w:bCs w:val="1"/>
                    <w:rtl w:val="0"/>
                  </w:rPr>
                  <w:t xml:space="preserve">RNF6</w:t>
                </w:r>
                <w:r w:rsidDel="00000000" w:rsidR="00000000" w:rsidRPr="00000000">
                  <w:rPr>
                    <w:b w:val="1"/>
                    <w:bCs w:val="1"/>
                    <w:rtl w:val="0"/>
                  </w:rPr>
                  <w:t xml:space="preserve"> – Mantenibilidad del software</w:t>
                </w:r>
              </w:p>
              <w:p w:rsidR="00000000" w:rsidDel="00000000" w:rsidP="00000000" w:rsidRDefault="00000000" w:rsidRPr="00000000" w14:paraId="000001CB">
                <w:pPr>
                  <w:jc w:val="left"/>
                  <w:rPr/>
                </w:pPr>
                <w:r w:rsidDel="00000000" w:rsidR="00000000" w:rsidRPr="00000000">
                  <w:rPr>
                    <w:rtl w:val="0"/>
                  </w:rPr>
                </w:r>
              </w:p>
              <w:p w:rsidR="00000000" w:rsidDel="00000000" w:rsidP="00000000" w:rsidRDefault="00000000" w:rsidRPr="00000000" w14:paraId="000001CC">
                <w:pPr>
                  <w:jc w:val="left"/>
                  <w:rPr/>
                </w:pPr>
                <w:r w:rsidDel="00000000" w:rsidR="00000000" w:rsidRPr="00000000">
                  <w:rPr>
                    <w:rtl w:val="0"/>
                  </w:rPr>
                  <w:t xml:space="preserve">El código debe ser modular y documentado para permitir modificaciones o sustitución de sensores sin reescritura total.</w:t>
                </w:r>
              </w:p>
            </w:tc>
          </w:tr>
        </w:tbl>
      </w:sdtContent>
    </w:sdt>
    <w:p w:rsidR="00000000" w:rsidDel="00000000" w:rsidP="00000000" w:rsidRDefault="00000000" w:rsidRPr="00000000" w14:paraId="000001CD">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3"/>
        <w:widowControl w:val="1"/>
        <w:spacing w:line="276" w:lineRule="auto"/>
        <w:jc w:val="left"/>
        <w:rPr/>
      </w:pPr>
      <w:bookmarkStart w:colFirst="0" w:colLast="0" w:name="_heading=h.lj4m86z8jzn8" w:id="29"/>
      <w:bookmarkEnd w:id="29"/>
      <w:r w:rsidDel="00000000" w:rsidR="00000000" w:rsidRPr="00000000">
        <w:rPr>
          <w:rtl w:val="0"/>
        </w:rPr>
        <w:t xml:space="preserve">Casos de uso</w:t>
      </w:r>
    </w:p>
    <w:p w:rsidR="00000000" w:rsidDel="00000000" w:rsidP="00000000" w:rsidRDefault="00000000" w:rsidRPr="00000000" w14:paraId="000001CF">
      <w:pPr>
        <w:widowControl w:val="1"/>
        <w:spacing w:after="120" w:before="240" w:line="276" w:lineRule="auto"/>
        <w:jc w:val="left"/>
        <w:rPr>
          <w:sz w:val="26"/>
          <w:szCs w:val="26"/>
        </w:rPr>
      </w:pPr>
      <w:r w:rsidDel="00000000" w:rsidR="00000000" w:rsidRPr="00000000">
        <w:rPr>
          <w:sz w:val="26"/>
          <w:szCs w:val="26"/>
          <w:rtl w:val="0"/>
        </w:rPr>
        <w:t xml:space="preserve">CUS 1 - Verificar Estado de Semáforo</w:t>
      </w:r>
    </w:p>
    <w:tbl>
      <w:tblPr>
        <w:tblStyle w:val="Table10"/>
        <w:tblW w:w="8940.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440"/>
        <w:tblGridChange w:id="0">
          <w:tblGrid>
            <w:gridCol w:w="4500"/>
            <w:gridCol w:w="4440"/>
          </w:tblGrid>
        </w:tblGridChange>
      </w:tblGrid>
      <w:tr>
        <w:trPr>
          <w:cantSplit w:val="0"/>
          <w:trHeight w:val="230.92529296875"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0">
            <w:pPr>
              <w:widowControl w:val="1"/>
              <w:spacing w:before="240" w:line="276" w:lineRule="auto"/>
              <w:jc w:val="left"/>
              <w:rPr/>
            </w:pPr>
            <w:r w:rsidDel="00000000" w:rsidR="00000000" w:rsidRPr="00000000">
              <w:rPr>
                <w:b w:val="1"/>
                <w:bCs w:val="1"/>
                <w:rtl w:val="0"/>
              </w:rPr>
              <w:t xml:space="preserve">Nombre del CU:</w:t>
            </w:r>
            <w:r w:rsidDel="00000000" w:rsidR="00000000" w:rsidRPr="00000000">
              <w:rPr>
                <w:rtl w:val="0"/>
              </w:rPr>
              <w:t xml:space="preserve"> Verificar Estado de Semáforo</w:t>
            </w:r>
          </w:p>
        </w:tc>
      </w:tr>
      <w:tr>
        <w:trPr>
          <w:cantSplit w:val="0"/>
          <w:trHeight w:val="30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2">
            <w:pPr>
              <w:widowControl w:val="1"/>
              <w:spacing w:after="240" w:before="240" w:line="276" w:lineRule="auto"/>
              <w:jc w:val="left"/>
              <w:rPr/>
            </w:pPr>
            <w:r w:rsidDel="00000000" w:rsidR="00000000" w:rsidRPr="00000000">
              <w:rPr>
                <w:b w:val="1"/>
                <w:bCs w:val="1"/>
                <w:rtl w:val="0"/>
              </w:rPr>
              <w:t xml:space="preserve">Actor(es):</w:t>
            </w:r>
            <w:r w:rsidDel="00000000" w:rsidR="00000000" w:rsidRPr="00000000">
              <w:rPr>
                <w:rtl w:val="0"/>
              </w:rPr>
              <w:t xml:space="preserve"> Sistema (Raspberry Pi 4), Sensores LED</w:t>
            </w:r>
          </w:p>
        </w:tc>
      </w:tr>
      <w:tr>
        <w:trPr>
          <w:cantSplit w:val="0"/>
          <w:trHeight w:val="58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4">
            <w:pPr>
              <w:widowControl w:val="1"/>
              <w:spacing w:before="240" w:line="276" w:lineRule="auto"/>
              <w:jc w:val="left"/>
              <w:rPr/>
            </w:pPr>
            <w:r w:rsidDel="00000000" w:rsidR="00000000" w:rsidRPr="00000000">
              <w:rPr>
                <w:b w:val="1"/>
                <w:bCs w:val="1"/>
                <w:rtl w:val="0"/>
              </w:rPr>
              <w:t xml:space="preserve">Descripción: </w:t>
            </w:r>
            <w:r w:rsidDel="00000000" w:rsidR="00000000" w:rsidRPr="00000000">
              <w:rPr>
                <w:rtl w:val="0"/>
              </w:rPr>
              <w:t xml:space="preserve">El sistema determina y almacena estado actual del semáforo (rojo, amarillo o verde) según la información recibida desde los sensores de tráfico y solicitudes peatonales. Además, actualiza las luces LED para reflejar correctamente el estado.</w:t>
            </w:r>
          </w:p>
        </w:tc>
      </w:tr>
      <w:tr>
        <w:trPr>
          <w:cantSplit w:val="0"/>
          <w:trHeight w:val="30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6">
            <w:pPr>
              <w:widowControl w:val="1"/>
              <w:spacing w:after="240" w:before="240" w:line="276" w:lineRule="auto"/>
              <w:jc w:val="left"/>
              <w:rPr/>
            </w:pPr>
            <w:r w:rsidDel="00000000" w:rsidR="00000000" w:rsidRPr="00000000">
              <w:rPr>
                <w:b w:val="1"/>
                <w:bCs w:val="1"/>
                <w:rtl w:val="0"/>
              </w:rPr>
              <w:t xml:space="preserve">Precondición:</w:t>
              <w:br w:type="textWrapping"/>
            </w:r>
            <w:r w:rsidDel="00000000" w:rsidR="00000000" w:rsidRPr="00000000">
              <w:rPr>
                <w:rtl w:val="0"/>
              </w:rPr>
              <w:t xml:space="preserve"> El sistema debe tener disponible la información actualizada del tráfico y de solicitudes de cruce para decidir el cambio de estado del semáforo</w:t>
            </w:r>
          </w:p>
        </w:tc>
      </w:tr>
      <w:tr>
        <w:trPr>
          <w:cantSplit w:val="0"/>
          <w:trHeight w:val="38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8">
            <w:pPr>
              <w:keepNext w:val="0"/>
              <w:keepLines w:val="0"/>
              <w:widowControl w:val="1"/>
              <w:spacing w:after="80" w:before="280" w:line="276"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1D9">
            <w:pPr>
              <w:widowControl w:val="1"/>
              <w:numPr>
                <w:ilvl w:val="0"/>
                <w:numId w:val="21"/>
              </w:numPr>
              <w:spacing w:after="0" w:afterAutospacing="0" w:before="240" w:line="276" w:lineRule="auto"/>
              <w:ind w:left="720" w:hanging="360"/>
              <w:jc w:val="left"/>
              <w:rPr/>
            </w:pPr>
            <w:r w:rsidDel="00000000" w:rsidR="00000000" w:rsidRPr="00000000">
              <w:rPr>
                <w:rtl w:val="0"/>
              </w:rPr>
              <w:t xml:space="preserve">El sistema consulta el estado del tráfico</w:t>
              <w:br w:type="textWrapping"/>
            </w:r>
          </w:p>
          <w:p w:rsidR="00000000" w:rsidDel="00000000" w:rsidP="00000000" w:rsidRDefault="00000000" w:rsidRPr="00000000" w14:paraId="000001DA">
            <w:pPr>
              <w:widowControl w:val="1"/>
              <w:numPr>
                <w:ilvl w:val="0"/>
                <w:numId w:val="21"/>
              </w:numPr>
              <w:spacing w:after="0" w:afterAutospacing="0" w:before="0" w:beforeAutospacing="0" w:line="276" w:lineRule="auto"/>
              <w:ind w:left="720" w:hanging="360"/>
              <w:jc w:val="left"/>
              <w:rPr/>
            </w:pPr>
            <w:r w:rsidDel="00000000" w:rsidR="00000000" w:rsidRPr="00000000">
              <w:rPr>
                <w:rtl w:val="0"/>
              </w:rPr>
              <w:t xml:space="preserve">El sistema verifica si existen solicitudes activas de cruce peatonal</w:t>
              <w:br w:type="textWrapping"/>
            </w:r>
          </w:p>
          <w:p w:rsidR="00000000" w:rsidDel="00000000" w:rsidP="00000000" w:rsidRDefault="00000000" w:rsidRPr="00000000" w14:paraId="000001DB">
            <w:pPr>
              <w:widowControl w:val="1"/>
              <w:numPr>
                <w:ilvl w:val="0"/>
                <w:numId w:val="21"/>
              </w:numPr>
              <w:spacing w:after="0" w:afterAutospacing="0" w:before="0" w:beforeAutospacing="0" w:line="276" w:lineRule="auto"/>
              <w:ind w:left="720" w:hanging="360"/>
              <w:jc w:val="left"/>
              <w:rPr/>
            </w:pPr>
            <w:r w:rsidDel="00000000" w:rsidR="00000000" w:rsidRPr="00000000">
              <w:rPr>
                <w:rtl w:val="0"/>
              </w:rPr>
              <w:t xml:space="preserve">El sistema evalúa las reglas de prioridad (vehículos cercanos, tiempo transcurrido, solicitudes peatonales, cantidad de peatones)</w:t>
              <w:br w:type="textWrapping"/>
            </w:r>
          </w:p>
          <w:p w:rsidR="00000000" w:rsidDel="00000000" w:rsidP="00000000" w:rsidRDefault="00000000" w:rsidRPr="00000000" w14:paraId="000001DC">
            <w:pPr>
              <w:widowControl w:val="1"/>
              <w:numPr>
                <w:ilvl w:val="0"/>
                <w:numId w:val="21"/>
              </w:numPr>
              <w:spacing w:after="0" w:afterAutospacing="0" w:before="0" w:beforeAutospacing="0" w:line="276" w:lineRule="auto"/>
              <w:ind w:left="720" w:hanging="360"/>
              <w:jc w:val="left"/>
              <w:rPr/>
            </w:pPr>
            <w:r w:rsidDel="00000000" w:rsidR="00000000" w:rsidRPr="00000000">
              <w:rPr>
                <w:rtl w:val="0"/>
              </w:rPr>
              <w:t xml:space="preserve">El sistema determina el estado que debe adoptar el semáforo</w:t>
              <w:br w:type="textWrapping"/>
            </w:r>
          </w:p>
          <w:p w:rsidR="00000000" w:rsidDel="00000000" w:rsidP="00000000" w:rsidRDefault="00000000" w:rsidRPr="00000000" w14:paraId="000001DD">
            <w:pPr>
              <w:widowControl w:val="1"/>
              <w:numPr>
                <w:ilvl w:val="0"/>
                <w:numId w:val="21"/>
              </w:numPr>
              <w:spacing w:after="240" w:before="0" w:beforeAutospacing="0" w:line="276" w:lineRule="auto"/>
              <w:ind w:left="720" w:hanging="360"/>
              <w:jc w:val="left"/>
              <w:rPr/>
            </w:pPr>
            <w:r w:rsidDel="00000000" w:rsidR="00000000" w:rsidRPr="00000000">
              <w:rPr>
                <w:rtl w:val="0"/>
              </w:rPr>
              <w:t xml:space="preserve">El sistema actualiza los LEDs mostrando el estado correspondiente a la situación</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DE">
            <w:pPr>
              <w:keepNext w:val="0"/>
              <w:keepLines w:val="0"/>
              <w:widowControl w:val="1"/>
              <w:spacing w:after="80" w:before="280" w:line="276"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1DF">
            <w:pPr>
              <w:keepNext w:val="0"/>
              <w:keepLines w:val="0"/>
              <w:widowControl w:val="1"/>
              <w:spacing w:after="240" w:before="240" w:line="276" w:lineRule="auto"/>
              <w:jc w:val="left"/>
              <w:rPr>
                <w:b w:val="0"/>
                <w:bCs w:val="0"/>
              </w:rPr>
            </w:pPr>
            <w:r w:rsidDel="00000000" w:rsidR="00000000" w:rsidRPr="00000000">
              <w:rPr>
                <w:rtl w:val="0"/>
              </w:rPr>
              <w:t xml:space="preserve">4.1</w:t>
            </w:r>
            <w:r w:rsidDel="00000000" w:rsidR="00000000" w:rsidRPr="00000000">
              <w:rPr>
                <w:b w:val="0"/>
                <w:bCs w:val="0"/>
                <w:rtl w:val="0"/>
              </w:rPr>
              <w:t xml:space="preserve"> Si la información del tráfico es inconsistente o falta un sensor:</w:t>
              <w:br w:type="textWrapping"/>
              <w:t xml:space="preserve"> El sistema mantiene el estado actual del semáforo.</w:t>
            </w:r>
          </w:p>
          <w:p w:rsidR="00000000" w:rsidDel="00000000" w:rsidP="00000000" w:rsidRDefault="00000000" w:rsidRPr="00000000" w14:paraId="000001E0">
            <w:pPr>
              <w:keepNext w:val="0"/>
              <w:keepLines w:val="0"/>
              <w:widowControl w:val="1"/>
              <w:spacing w:after="240" w:before="240" w:line="276" w:lineRule="auto"/>
              <w:jc w:val="left"/>
              <w:rPr>
                <w:b w:val="0"/>
                <w:bCs w:val="0"/>
              </w:rPr>
            </w:pPr>
            <w:r w:rsidDel="00000000" w:rsidR="00000000" w:rsidRPr="00000000">
              <w:rPr>
                <w:rtl w:val="0"/>
              </w:rPr>
              <w:t xml:space="preserve">4.2</w:t>
            </w:r>
            <w:r w:rsidDel="00000000" w:rsidR="00000000" w:rsidRPr="00000000">
              <w:rPr>
                <w:b w:val="0"/>
                <w:bCs w:val="0"/>
                <w:rtl w:val="0"/>
              </w:rPr>
              <w:t xml:space="preserve"> Si no se detecta actividad vehicular durante un tiempo prolongado:</w:t>
              <w:br w:type="textWrapping"/>
              <w:t xml:space="preserve"> El sistema prioriza el cruce peatonal o cambia a modo intermitente (según configuración).</w:t>
            </w:r>
          </w:p>
          <w:p w:rsidR="00000000" w:rsidDel="00000000" w:rsidP="00000000" w:rsidRDefault="00000000" w:rsidRPr="00000000" w14:paraId="000001E1">
            <w:pPr>
              <w:keepNext w:val="0"/>
              <w:keepLines w:val="0"/>
              <w:widowControl w:val="1"/>
              <w:spacing w:after="240" w:before="240" w:line="276" w:lineRule="auto"/>
              <w:jc w:val="left"/>
              <w:rPr/>
            </w:pPr>
            <w:r w:rsidDel="00000000" w:rsidR="00000000" w:rsidRPr="00000000">
              <w:rPr>
                <w:rtl w:val="0"/>
              </w:rPr>
            </w:r>
          </w:p>
          <w:p w:rsidR="00000000" w:rsidDel="00000000" w:rsidP="00000000" w:rsidRDefault="00000000" w:rsidRPr="00000000" w14:paraId="000001E2">
            <w:pPr>
              <w:keepNext w:val="0"/>
              <w:keepLines w:val="0"/>
              <w:widowControl w:val="1"/>
              <w:spacing w:after="240" w:before="240" w:line="276" w:lineRule="auto"/>
              <w:jc w:val="left"/>
              <w:rPr/>
            </w:pPr>
            <w:r w:rsidDel="00000000" w:rsidR="00000000" w:rsidRPr="00000000">
              <w:rPr>
                <w:rtl w:val="0"/>
              </w:rPr>
            </w:r>
          </w:p>
          <w:p w:rsidR="00000000" w:rsidDel="00000000" w:rsidP="00000000" w:rsidRDefault="00000000" w:rsidRPr="00000000" w14:paraId="000001E3">
            <w:pPr>
              <w:pStyle w:val="Heading3"/>
              <w:keepNext w:val="0"/>
              <w:keepLines w:val="0"/>
              <w:widowControl w:val="1"/>
              <w:spacing w:after="80" w:before="280" w:line="276" w:lineRule="auto"/>
              <w:jc w:val="left"/>
              <w:rPr>
                <w:b w:val="0"/>
                <w:bCs w:val="0"/>
                <w:color w:val="434343"/>
                <w:sz w:val="28"/>
                <w:szCs w:val="28"/>
              </w:rPr>
            </w:pPr>
            <w:bookmarkStart w:colFirst="0" w:colLast="0" w:name="_heading=h.72kn7340ahx0" w:id="30"/>
            <w:bookmarkEnd w:id="30"/>
            <w:r w:rsidDel="00000000" w:rsidR="00000000" w:rsidRPr="00000000">
              <w:rPr>
                <w:b w:val="0"/>
                <w:bCs w:val="0"/>
                <w:color w:val="434343"/>
                <w:sz w:val="28"/>
                <w:szCs w:val="28"/>
                <w:rtl w:val="0"/>
              </w:rPr>
              <w:tab/>
            </w:r>
          </w:p>
        </w:tc>
      </w:tr>
      <w:tr>
        <w:trPr>
          <w:cantSplit w:val="0"/>
          <w:trHeight w:val="82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4">
            <w:pPr>
              <w:widowControl w:val="1"/>
              <w:spacing w:before="240" w:line="276" w:lineRule="auto"/>
              <w:jc w:val="left"/>
              <w:rPr/>
            </w:pPr>
            <w:r w:rsidDel="00000000" w:rsidR="00000000" w:rsidRPr="00000000">
              <w:rPr>
                <w:b w:val="1"/>
                <w:bCs w:val="1"/>
                <w:rtl w:val="0"/>
              </w:rPr>
              <w:t xml:space="preserve">Postcondiciones:</w:t>
            </w:r>
            <w:r w:rsidDel="00000000" w:rsidR="00000000" w:rsidRPr="00000000">
              <w:rPr>
                <w:rtl w:val="0"/>
              </w:rPr>
              <w:t xml:space="preserve"> El estado del semáforo queda actualizado y almacenado para su uso en los demás procesos del sistema.</w:t>
            </w:r>
          </w:p>
        </w:tc>
      </w:tr>
      <w:tr>
        <w:trPr>
          <w:cantSplit w:val="0"/>
          <w:trHeight w:val="82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1E6">
            <w:pPr>
              <w:widowControl w:val="1"/>
              <w:spacing w:before="240" w:line="276" w:lineRule="auto"/>
              <w:jc w:val="left"/>
              <w:rPr/>
            </w:pPr>
            <w:r w:rsidDel="00000000" w:rsidR="00000000" w:rsidRPr="00000000">
              <w:rPr>
                <w:b w:val="1"/>
                <w:bCs w:val="1"/>
                <w:rtl w:val="0"/>
              </w:rPr>
              <w:t xml:space="preserve">CU Relacionados:</w:t>
            </w:r>
            <w:r w:rsidDel="00000000" w:rsidR="00000000" w:rsidRPr="00000000">
              <w:rPr>
                <w:rtl w:val="0"/>
              </w:rPr>
              <w:t xml:space="preserve"> Verificar estado de tráfico, Solicitar cruce peatonal</w:t>
            </w:r>
          </w:p>
        </w:tc>
      </w:tr>
    </w:tbl>
    <w:p w:rsidR="00000000" w:rsidDel="00000000" w:rsidP="00000000" w:rsidRDefault="00000000" w:rsidRPr="00000000" w14:paraId="000001E8">
      <w:pPr>
        <w:widowControl w:val="1"/>
        <w:spacing w:line="276" w:lineRule="auto"/>
        <w:jc w:val="left"/>
        <w:rPr>
          <w:sz w:val="32"/>
          <w:szCs w:val="32"/>
        </w:rPr>
      </w:pPr>
      <w:r w:rsidDel="00000000" w:rsidR="00000000" w:rsidRPr="00000000">
        <w:rPr>
          <w:rtl w:val="0"/>
        </w:rPr>
      </w:r>
    </w:p>
    <w:p w:rsidR="00000000" w:rsidDel="00000000" w:rsidP="00000000" w:rsidRDefault="00000000" w:rsidRPr="00000000" w14:paraId="000001E9">
      <w:pPr>
        <w:widowControl w:val="1"/>
        <w:spacing w:line="276" w:lineRule="auto"/>
        <w:jc w:val="left"/>
        <w:rPr>
          <w:sz w:val="26"/>
          <w:szCs w:val="26"/>
        </w:rPr>
      </w:pPr>
      <w:r w:rsidDel="00000000" w:rsidR="00000000" w:rsidRPr="00000000">
        <w:rPr>
          <w:sz w:val="26"/>
          <w:szCs w:val="26"/>
          <w:rtl w:val="0"/>
        </w:rPr>
        <w:t xml:space="preserve">CUS 2 - Verificar estado del tráfico</w:t>
      </w:r>
    </w:p>
    <w:sdt>
      <w:sdtPr>
        <w:lock w:val="contentLocked"/>
        <w:id w:val="912917954"/>
        <w:tag w:val="goog_rdk_8"/>
      </w:sdtPr>
      <w:sdtContent>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A">
                <w:pPr>
                  <w:jc w:val="left"/>
                  <w:rPr/>
                </w:pPr>
                <w:r w:rsidDel="00000000" w:rsidR="00000000" w:rsidRPr="00000000">
                  <w:rPr>
                    <w:b w:val="1"/>
                    <w:bCs w:val="1"/>
                    <w:rtl w:val="0"/>
                  </w:rPr>
                  <w:t xml:space="preserve">Nombre del CU:</w:t>
                </w:r>
                <w:r w:rsidDel="00000000" w:rsidR="00000000" w:rsidRPr="00000000">
                  <w:rPr>
                    <w:rtl w:val="0"/>
                  </w:rPr>
                  <w:t xml:space="preserve"> Verificar tráfico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C">
                <w:pPr>
                  <w:jc w:val="left"/>
                  <w:rPr/>
                </w:pPr>
                <w:r w:rsidDel="00000000" w:rsidR="00000000" w:rsidRPr="00000000">
                  <w:rPr>
                    <w:b w:val="1"/>
                    <w:bCs w:val="1"/>
                    <w:rtl w:val="0"/>
                  </w:rPr>
                  <w:t xml:space="preserve">Actor(es):</w:t>
                </w:r>
                <w:r w:rsidDel="00000000" w:rsidR="00000000" w:rsidRPr="00000000">
                  <w:rPr>
                    <w:rtl w:val="0"/>
                  </w:rPr>
                  <w:t xml:space="preserve"> Sensor ultrasónico, cámara, sistema (Raspberry Pi 4)</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1EF">
                <w:pPr>
                  <w:jc w:val="left"/>
                  <w:rPr/>
                </w:pPr>
                <w:r w:rsidDel="00000000" w:rsidR="00000000" w:rsidRPr="00000000">
                  <w:rPr>
                    <w:rtl w:val="0"/>
                  </w:rPr>
                  <w:t xml:space="preserve">El sistema detecta la presencia o ausencia de vehículos dentro del rango establecido mediante los sensores, y almacena esta información para la lógica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1">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1F2">
                <w:pPr>
                  <w:jc w:val="left"/>
                  <w:rPr/>
                </w:pPr>
                <w:r w:rsidDel="00000000" w:rsidR="00000000" w:rsidRPr="00000000">
                  <w:rPr>
                    <w:rtl w:val="0"/>
                  </w:rPr>
                  <w:t xml:space="preserve">El sistema debe tener los sensores activos y correctamente calibrados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after="240" w:before="24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1F5">
                <w:pPr>
                  <w:numPr>
                    <w:ilvl w:val="0"/>
                    <w:numId w:val="22"/>
                  </w:numPr>
                  <w:spacing w:after="0" w:afterAutospacing="0" w:before="240" w:lineRule="auto"/>
                  <w:ind w:left="720" w:hanging="360"/>
                  <w:jc w:val="left"/>
                  <w:rPr/>
                </w:pPr>
                <w:r w:rsidDel="00000000" w:rsidR="00000000" w:rsidRPr="00000000">
                  <w:rPr>
                    <w:rtl w:val="0"/>
                  </w:rPr>
                  <w:t xml:space="preserve">El sensor ultrasónico o la cámara monitorizan continuamente el área.</w:t>
                  <w:br w:type="textWrapping"/>
                </w:r>
              </w:p>
              <w:p w:rsidR="00000000" w:rsidDel="00000000" w:rsidP="00000000" w:rsidRDefault="00000000" w:rsidRPr="00000000" w14:paraId="000001F6">
                <w:pPr>
                  <w:numPr>
                    <w:ilvl w:val="0"/>
                    <w:numId w:val="22"/>
                  </w:numPr>
                  <w:spacing w:after="0" w:afterAutospacing="0" w:before="0" w:beforeAutospacing="0" w:lineRule="auto"/>
                  <w:ind w:left="720" w:hanging="360"/>
                  <w:jc w:val="left"/>
                  <w:rPr/>
                </w:pPr>
                <w:r w:rsidDel="00000000" w:rsidR="00000000" w:rsidRPr="00000000">
                  <w:rPr>
                    <w:rtl w:val="0"/>
                  </w:rPr>
                  <w:t xml:space="preserve">El sistema recibe los datos entregados por el sensor.</w:t>
                  <w:br w:type="textWrapping"/>
                </w:r>
              </w:p>
              <w:p w:rsidR="00000000" w:rsidDel="00000000" w:rsidP="00000000" w:rsidRDefault="00000000" w:rsidRPr="00000000" w14:paraId="000001F7">
                <w:pPr>
                  <w:numPr>
                    <w:ilvl w:val="0"/>
                    <w:numId w:val="22"/>
                  </w:numPr>
                  <w:spacing w:after="0" w:afterAutospacing="0" w:before="0" w:beforeAutospacing="0" w:lineRule="auto"/>
                  <w:ind w:left="720" w:hanging="360"/>
                  <w:jc w:val="left"/>
                  <w:rPr/>
                </w:pPr>
                <w:r w:rsidDel="00000000" w:rsidR="00000000" w:rsidRPr="00000000">
                  <w:rPr>
                    <w:rtl w:val="0"/>
                  </w:rPr>
                  <w:t xml:space="preserve">El sistema interpreta la distancia o presencia visual y determina si hay o no vehículos presentes.</w:t>
                  <w:br w:type="textWrapping"/>
                </w:r>
              </w:p>
              <w:p w:rsidR="00000000" w:rsidDel="00000000" w:rsidP="00000000" w:rsidRDefault="00000000" w:rsidRPr="00000000" w14:paraId="000001F8">
                <w:pPr>
                  <w:numPr>
                    <w:ilvl w:val="0"/>
                    <w:numId w:val="22"/>
                  </w:numPr>
                  <w:spacing w:after="240" w:before="0" w:beforeAutospacing="0" w:lineRule="auto"/>
                  <w:ind w:left="720" w:hanging="360"/>
                  <w:jc w:val="left"/>
                  <w:rPr/>
                </w:pPr>
                <w:r w:rsidDel="00000000" w:rsidR="00000000" w:rsidRPr="00000000">
                  <w:rPr>
                    <w:rtl w:val="0"/>
                  </w:rPr>
                  <w:t xml:space="preserve">El estado “vehículo detectado / no detectado” queda registrado internamente.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spacing w:after="240" w:before="240"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1FA">
                <w:pPr>
                  <w:spacing w:after="240" w:before="240" w:lineRule="auto"/>
                  <w:jc w:val="left"/>
                  <w:rPr/>
                </w:pPr>
                <w:r w:rsidDel="00000000" w:rsidR="00000000" w:rsidRPr="00000000">
                  <w:rPr>
                    <w:rtl w:val="0"/>
                  </w:rPr>
                  <w:t xml:space="preserve">4.1  Si el sensor entrega datos inválidos, el sistema marca la lectura como no confiable.</w:t>
                </w:r>
              </w:p>
              <w:p w:rsidR="00000000" w:rsidDel="00000000" w:rsidP="00000000" w:rsidRDefault="00000000" w:rsidRPr="00000000" w14:paraId="000001FB">
                <w:pPr>
                  <w:spacing w:after="240" w:before="240" w:lineRule="auto"/>
                  <w:jc w:val="left"/>
                  <w:rPr/>
                </w:pPr>
                <w:r w:rsidDel="00000000" w:rsidR="00000000" w:rsidRPr="00000000">
                  <w:rPr>
                    <w:rtl w:val="0"/>
                  </w:rPr>
                  <w:t xml:space="preserve">4.2 Si las lecturas inválidas persisten, el sistema genera una alerta y activa un modo seguro (mantener luz roja o ciclo fijo según configuración).</w:t>
                </w:r>
              </w:p>
              <w:p w:rsidR="00000000" w:rsidDel="00000000" w:rsidP="00000000" w:rsidRDefault="00000000" w:rsidRPr="00000000" w14:paraId="000001FC">
                <w:pPr>
                  <w:spacing w:after="240" w:before="240" w:lineRule="auto"/>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D">
                <w:pPr>
                  <w:spacing w:after="240" w:before="240" w:lineRule="auto"/>
                  <w:jc w:val="left"/>
                  <w:rPr/>
                </w:pPr>
                <w:r w:rsidDel="00000000" w:rsidR="00000000" w:rsidRPr="00000000">
                  <w:rPr>
                    <w:b w:val="1"/>
                    <w:bCs w:val="1"/>
                    <w:rtl w:val="0"/>
                  </w:rPr>
                  <w:t xml:space="preserve">Postcondiciones: </w:t>
                </w:r>
                <w:r w:rsidDel="00000000" w:rsidR="00000000" w:rsidRPr="00000000">
                  <w:rPr>
                    <w:rtl w:val="0"/>
                  </w:rPr>
                  <w:t xml:space="preserve">El sistema actualiza la variable interna que indica el estado del tráfico y la deja disponible para la lógica del semáforo</w:t>
                </w:r>
              </w:p>
            </w:tc>
          </w:tr>
        </w:tbl>
      </w:sdtContent>
    </w:sdt>
    <w:p w:rsidR="00000000" w:rsidDel="00000000" w:rsidP="00000000" w:rsidRDefault="00000000" w:rsidRPr="00000000" w14:paraId="000001FF">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00">
      <w:pPr>
        <w:widowControl w:val="1"/>
        <w:spacing w:line="276" w:lineRule="auto"/>
        <w:jc w:val="left"/>
        <w:rPr>
          <w:sz w:val="26"/>
          <w:szCs w:val="26"/>
        </w:rPr>
      </w:pPr>
      <w:r w:rsidDel="00000000" w:rsidR="00000000" w:rsidRPr="00000000">
        <w:rPr>
          <w:sz w:val="26"/>
          <w:szCs w:val="26"/>
          <w:rtl w:val="0"/>
        </w:rPr>
        <w:t xml:space="preserve">CUS 3 - Solicitar Cruce Peatonal</w:t>
      </w:r>
    </w:p>
    <w:sdt>
      <w:sdtPr>
        <w:lock w:val="contentLocked"/>
        <w:id w:val="1412618474"/>
        <w:tag w:val="goog_rdk_9"/>
      </w:sdtPr>
      <w:sdtContent>
        <w:tbl>
          <w:tblPr>
            <w:tblStyle w:val="Table12"/>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jc w:val="left"/>
                  <w:rPr/>
                </w:pPr>
                <w:r w:rsidDel="00000000" w:rsidR="00000000" w:rsidRPr="00000000">
                  <w:rPr>
                    <w:b w:val="1"/>
                    <w:bCs w:val="1"/>
                    <w:rtl w:val="0"/>
                  </w:rPr>
                  <w:t xml:space="preserve">Nombre del CU:</w:t>
                </w:r>
                <w:r w:rsidDel="00000000" w:rsidR="00000000" w:rsidRPr="00000000">
                  <w:rPr>
                    <w:rtl w:val="0"/>
                  </w:rPr>
                  <w:t xml:space="preserve"> Solicitar Cruce Peatonal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jc w:val="left"/>
                  <w:rPr/>
                </w:pPr>
                <w:r w:rsidDel="00000000" w:rsidR="00000000" w:rsidRPr="00000000">
                  <w:rPr>
                    <w:b w:val="1"/>
                    <w:bCs w:val="1"/>
                    <w:rtl w:val="0"/>
                  </w:rPr>
                  <w:t xml:space="preserve">Actor(es):</w:t>
                </w:r>
                <w:r w:rsidDel="00000000" w:rsidR="00000000" w:rsidRPr="00000000">
                  <w:rPr>
                    <w:rtl w:val="0"/>
                  </w:rPr>
                  <w:t xml:space="preserve"> Peatón,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jc w:val="left"/>
                  <w:rPr/>
                </w:pPr>
                <w:r w:rsidDel="00000000" w:rsidR="00000000" w:rsidRPr="00000000">
                  <w:rPr>
                    <w:b w:val="1"/>
                    <w:bCs w:val="1"/>
                    <w:rtl w:val="0"/>
                  </w:rPr>
                  <w:t xml:space="preserve">Descripción: </w:t>
                </w:r>
                <w:r w:rsidDel="00000000" w:rsidR="00000000" w:rsidRPr="00000000">
                  <w:rPr>
                    <w:rtl w:val="0"/>
                  </w:rPr>
                  <w:t xml:space="preserve">El peatón realiza una solicitud de cruce presionando un botón físico conectado al sistema, lo que activa una petición que será evaluada por el controlador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jc w:val="left"/>
                  <w:rPr/>
                </w:pPr>
                <w:r w:rsidDel="00000000" w:rsidR="00000000" w:rsidRPr="00000000">
                  <w:rPr>
                    <w:b w:val="1"/>
                    <w:bCs w:val="1"/>
                    <w:rtl w:val="0"/>
                  </w:rPr>
                  <w:t xml:space="preserve">Precondición: </w:t>
                </w:r>
                <w:r w:rsidDel="00000000" w:rsidR="00000000" w:rsidRPr="00000000">
                  <w:rPr>
                    <w:rtl w:val="0"/>
                  </w:rPr>
                  <w:t xml:space="preserve">El sistema debe estar operativo y el botón debe encontrarse correctamente conectado.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after="240" w:before="240" w:lineRule="auto"/>
                  <w:jc w:val="left"/>
                  <w:rPr>
                    <w:b w:val="1"/>
                    <w:bCs w:val="1"/>
                    <w:sz w:val="26"/>
                    <w:szCs w:val="26"/>
                  </w:rPr>
                </w:pPr>
                <w:r w:rsidDel="00000000" w:rsidR="00000000" w:rsidRPr="00000000">
                  <w:rPr>
                    <w:b w:val="1"/>
                    <w:bCs w:val="1"/>
                    <w:sz w:val="26"/>
                    <w:szCs w:val="26"/>
                    <w:rtl w:val="0"/>
                  </w:rPr>
                  <w:t xml:space="preserve">Flujo Principal: Peatón → Sistema</w:t>
                </w:r>
              </w:p>
              <w:p w:rsidR="00000000" w:rsidDel="00000000" w:rsidP="00000000" w:rsidRDefault="00000000" w:rsidRPr="00000000" w14:paraId="00000206">
                <w:pPr>
                  <w:numPr>
                    <w:ilvl w:val="0"/>
                    <w:numId w:val="20"/>
                  </w:numPr>
                  <w:spacing w:after="0" w:afterAutospacing="0" w:before="240" w:lineRule="auto"/>
                  <w:ind w:left="720" w:hanging="360"/>
                  <w:jc w:val="left"/>
                  <w:rPr/>
                </w:pPr>
                <w:r w:rsidDel="00000000" w:rsidR="00000000" w:rsidRPr="00000000">
                  <w:rPr>
                    <w:rtl w:val="0"/>
                  </w:rPr>
                  <w:t xml:space="preserve">El peatón presiona el botón de solicitud.</w:t>
                  <w:br w:type="textWrapping"/>
                </w:r>
              </w:p>
              <w:p w:rsidR="00000000" w:rsidDel="00000000" w:rsidP="00000000" w:rsidRDefault="00000000" w:rsidRPr="00000000" w14:paraId="00000207">
                <w:pPr>
                  <w:numPr>
                    <w:ilvl w:val="0"/>
                    <w:numId w:val="20"/>
                  </w:numPr>
                  <w:spacing w:after="0" w:afterAutospacing="0" w:before="0" w:beforeAutospacing="0" w:lineRule="auto"/>
                  <w:ind w:left="720" w:hanging="360"/>
                  <w:jc w:val="left"/>
                  <w:rPr/>
                </w:pPr>
                <w:r w:rsidDel="00000000" w:rsidR="00000000" w:rsidRPr="00000000">
                  <w:rPr>
                    <w:rtl w:val="0"/>
                  </w:rPr>
                  <w:t xml:space="preserve">El sistema recibe la señal del botón.</w:t>
                  <w:br w:type="textWrapping"/>
                </w:r>
              </w:p>
              <w:p w:rsidR="00000000" w:rsidDel="00000000" w:rsidP="00000000" w:rsidRDefault="00000000" w:rsidRPr="00000000" w14:paraId="00000208">
                <w:pPr>
                  <w:numPr>
                    <w:ilvl w:val="0"/>
                    <w:numId w:val="20"/>
                  </w:numPr>
                  <w:spacing w:after="240" w:before="0" w:beforeAutospacing="0" w:lineRule="auto"/>
                  <w:ind w:left="720" w:hanging="360"/>
                  <w:jc w:val="left"/>
                  <w:rPr/>
                </w:pPr>
                <w:r w:rsidDel="00000000" w:rsidR="00000000" w:rsidRPr="00000000">
                  <w:rPr>
                    <w:rtl w:val="0"/>
                  </w:rPr>
                  <w:t xml:space="preserve">El sistema registra la solicitud y la envía al controlador para evaluación.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jc w:val="left"/>
                  <w:rPr/>
                </w:pPr>
                <w:r w:rsidDel="00000000" w:rsidR="00000000" w:rsidRPr="00000000">
                  <w:rPr>
                    <w:b w:val="1"/>
                    <w:bCs w:val="1"/>
                    <w:rtl w:val="0"/>
                  </w:rPr>
                  <w:t xml:space="preserve">Postcondiciones: </w:t>
                </w:r>
                <w:r w:rsidDel="00000000" w:rsidR="00000000" w:rsidRPr="00000000">
                  <w:rPr>
                    <w:rtl w:val="0"/>
                  </w:rPr>
                  <w:t xml:space="preserve">La solicitud queda registrada y queda en espera de aprobación en función del estado del tráfico y la lógica del semáforo</w:t>
                </w:r>
              </w:p>
            </w:tc>
          </w:tr>
        </w:tbl>
      </w:sdtContent>
    </w:sdt>
    <w:p w:rsidR="00000000" w:rsidDel="00000000" w:rsidP="00000000" w:rsidRDefault="00000000" w:rsidRPr="00000000" w14:paraId="0000020A">
      <w:pPr>
        <w:widowControl w:val="1"/>
        <w:spacing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0B">
      <w:pPr>
        <w:widowControl w:val="1"/>
        <w:spacing w:before="480" w:line="276" w:lineRule="auto"/>
        <w:jc w:val="left"/>
        <w:rPr>
          <w:sz w:val="26"/>
          <w:szCs w:val="26"/>
        </w:rPr>
      </w:pPr>
      <w:r w:rsidDel="00000000" w:rsidR="00000000" w:rsidRPr="00000000">
        <w:rPr>
          <w:sz w:val="26"/>
          <w:szCs w:val="26"/>
          <w:rtl w:val="0"/>
        </w:rPr>
        <w:t xml:space="preserve">CUS 4 – Emitir Sonido de Semáforo Activo</w:t>
      </w:r>
    </w:p>
    <w:sdt>
      <w:sdtPr>
        <w:lock w:val="contentLocked"/>
        <w:id w:val="1050121016"/>
        <w:tag w:val="goog_rdk_10"/>
      </w:sdtPr>
      <w:sdtContent>
        <w:tbl>
          <w:tblPr>
            <w:tblStyle w:val="Table1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jc w:val="left"/>
                  <w:rPr/>
                </w:pPr>
                <w:r w:rsidDel="00000000" w:rsidR="00000000" w:rsidRPr="00000000">
                  <w:rPr>
                    <w:b w:val="1"/>
                    <w:bCs w:val="1"/>
                    <w:rtl w:val="0"/>
                  </w:rPr>
                  <w:t xml:space="preserve">Nombre del CU:</w:t>
                </w:r>
                <w:r w:rsidDel="00000000" w:rsidR="00000000" w:rsidRPr="00000000">
                  <w:rPr>
                    <w:rtl w:val="0"/>
                  </w:rPr>
                  <w:t xml:space="preserve"> Emitir Sonido de Semáforo Activo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jc w:val="left"/>
                  <w:rPr/>
                </w:pPr>
                <w:r w:rsidDel="00000000" w:rsidR="00000000" w:rsidRPr="00000000">
                  <w:rPr>
                    <w:b w:val="1"/>
                    <w:bCs w:val="1"/>
                    <w:rtl w:val="0"/>
                  </w:rPr>
                  <w:t xml:space="preserve">Actor(es):</w:t>
                </w:r>
                <w:r w:rsidDel="00000000" w:rsidR="00000000" w:rsidRPr="00000000">
                  <w:rPr>
                    <w:rtl w:val="0"/>
                  </w:rPr>
                  <w:t xml:space="preserve"> Sistema, sensor buzzer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20F">
                <w:pPr>
                  <w:jc w:val="left"/>
                  <w:rPr/>
                </w:pPr>
                <w:r w:rsidDel="00000000" w:rsidR="00000000" w:rsidRPr="00000000">
                  <w:rPr>
                    <w:rtl w:val="0"/>
                  </w:rPr>
                  <w:t xml:space="preserve">El sistema reproduce un sonido para indicar que el paso se dio a los peatones, en concordancia con una mayor accesibilidad.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211">
                <w:pPr>
                  <w:jc w:val="left"/>
                  <w:rPr/>
                </w:pPr>
                <w:r w:rsidDel="00000000" w:rsidR="00000000" w:rsidRPr="00000000">
                  <w:rPr>
                    <w:rtl w:val="0"/>
                  </w:rPr>
                  <w:t xml:space="preserve">El sistema y el sensor buzzer deben estar operativos.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spacing w:after="240" w:before="24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13">
                <w:pPr>
                  <w:numPr>
                    <w:ilvl w:val="0"/>
                    <w:numId w:val="8"/>
                  </w:numPr>
                  <w:spacing w:after="240" w:before="240" w:lineRule="auto"/>
                  <w:ind w:left="720" w:hanging="360"/>
                  <w:jc w:val="left"/>
                  <w:rPr/>
                </w:pPr>
                <w:r w:rsidDel="00000000" w:rsidR="00000000" w:rsidRPr="00000000">
                  <w:rPr>
                    <w:rtl w:val="0"/>
                  </w:rPr>
                  <w:t xml:space="preserve">El sistema admite el paso de peatones</w:t>
                </w:r>
              </w:p>
              <w:p w:rsidR="00000000" w:rsidDel="00000000" w:rsidP="00000000" w:rsidRDefault="00000000" w:rsidRPr="00000000" w14:paraId="00000214">
                <w:pPr>
                  <w:numPr>
                    <w:ilvl w:val="0"/>
                    <w:numId w:val="8"/>
                  </w:numPr>
                  <w:spacing w:before="240" w:lineRule="auto"/>
                  <w:ind w:left="720" w:hanging="360"/>
                  <w:jc w:val="left"/>
                  <w:rPr/>
                </w:pPr>
                <w:r w:rsidDel="00000000" w:rsidR="00000000" w:rsidRPr="00000000">
                  <w:rPr>
                    <w:rtl w:val="0"/>
                  </w:rPr>
                  <w:t xml:space="preserve">Envía una señal para activar el sensor buzzer</w:t>
                </w:r>
              </w:p>
              <w:p w:rsidR="00000000" w:rsidDel="00000000" w:rsidP="00000000" w:rsidRDefault="00000000" w:rsidRPr="00000000" w14:paraId="00000215">
                <w:pPr>
                  <w:numPr>
                    <w:ilvl w:val="0"/>
                    <w:numId w:val="8"/>
                  </w:numPr>
                  <w:spacing w:before="240" w:lineRule="auto"/>
                  <w:ind w:left="720" w:hanging="360"/>
                  <w:jc w:val="left"/>
                  <w:rPr/>
                </w:pPr>
                <w:r w:rsidDel="00000000" w:rsidR="00000000" w:rsidRPr="00000000">
                  <w:rPr>
                    <w:rtl w:val="0"/>
                  </w:rPr>
                  <w:t xml:space="preserve">Cerca del fin de la duración del semáforo, el sistema indica que el buzzer debe reproducir un sonido pulsante</w:t>
                </w:r>
              </w:p>
              <w:p w:rsidR="00000000" w:rsidDel="00000000" w:rsidP="00000000" w:rsidRDefault="00000000" w:rsidRPr="00000000" w14:paraId="00000216">
                <w:pPr>
                  <w:numPr>
                    <w:ilvl w:val="0"/>
                    <w:numId w:val="8"/>
                  </w:numPr>
                  <w:spacing w:before="240" w:lineRule="auto"/>
                  <w:ind w:left="720" w:hanging="360"/>
                  <w:jc w:val="left"/>
                  <w:rPr/>
                </w:pPr>
                <w:r w:rsidDel="00000000" w:rsidR="00000000" w:rsidRPr="00000000">
                  <w:rPr>
                    <w:rtl w:val="0"/>
                  </w:rPr>
                  <w:t xml:space="preserve">Cuando se acaba la duración, el sistema apaga el buzzer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jc w:val="left"/>
                  <w:rPr>
                    <w:b w:val="1"/>
                    <w:bCs w:val="1"/>
                  </w:rPr>
                </w:pPr>
                <w:r w:rsidDel="00000000" w:rsidR="00000000" w:rsidRPr="00000000">
                  <w:rPr>
                    <w:b w:val="1"/>
                    <w:bCs w:val="1"/>
                    <w:rtl w:val="0"/>
                  </w:rPr>
                  <w:t xml:space="preserve">Postcondiciones:</w:t>
                </w:r>
              </w:p>
              <w:p w:rsidR="00000000" w:rsidDel="00000000" w:rsidP="00000000" w:rsidRDefault="00000000" w:rsidRPr="00000000" w14:paraId="00000218">
                <w:pPr>
                  <w:jc w:val="left"/>
                  <w:rPr/>
                </w:pPr>
                <w:r w:rsidDel="00000000" w:rsidR="00000000" w:rsidRPr="00000000">
                  <w:rPr>
                    <w:rtl w:val="0"/>
                  </w:rPr>
                  <w:t xml:space="preserve">El buzzer no reproduce ningún sonido</w:t>
                </w:r>
              </w:p>
            </w:tc>
          </w:tr>
        </w:tbl>
      </w:sdtContent>
    </w:sdt>
    <w:p w:rsidR="00000000" w:rsidDel="00000000" w:rsidP="00000000" w:rsidRDefault="00000000" w:rsidRPr="00000000" w14:paraId="00000219">
      <w:pPr>
        <w:widowControl w:val="1"/>
        <w:spacing w:before="480" w:line="276" w:lineRule="auto"/>
        <w:jc w:val="left"/>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1A">
      <w:pPr>
        <w:widowControl w:val="1"/>
        <w:spacing w:before="480" w:line="276" w:lineRule="auto"/>
        <w:jc w:val="left"/>
        <w:rPr>
          <w:sz w:val="26"/>
          <w:szCs w:val="26"/>
        </w:rPr>
      </w:pPr>
      <w:r w:rsidDel="00000000" w:rsidR="00000000" w:rsidRPr="00000000">
        <w:rPr>
          <w:sz w:val="26"/>
          <w:szCs w:val="26"/>
          <w:rtl w:val="0"/>
        </w:rPr>
        <w:t xml:space="preserve">CUS 5 – Actualizar Estado del Semáforo</w:t>
      </w:r>
    </w:p>
    <w:sdt>
      <w:sdtPr>
        <w:lock w:val="contentLocked"/>
        <w:id w:val="1839049113"/>
        <w:tag w:val="goog_rdk_11"/>
      </w:sdtPr>
      <w:sdtContent>
        <w:tbl>
          <w:tblPr>
            <w:tblStyle w:val="Table1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B">
                <w:pPr>
                  <w:jc w:val="left"/>
                  <w:rPr/>
                </w:pPr>
                <w:r w:rsidDel="00000000" w:rsidR="00000000" w:rsidRPr="00000000">
                  <w:rPr>
                    <w:b w:val="1"/>
                    <w:bCs w:val="1"/>
                    <w:rtl w:val="0"/>
                  </w:rPr>
                  <w:t xml:space="preserve">Nombre del CU:</w:t>
                </w:r>
                <w:r w:rsidDel="00000000" w:rsidR="00000000" w:rsidRPr="00000000">
                  <w:rPr>
                    <w:rtl w:val="0"/>
                  </w:rPr>
                  <w:t xml:space="preserve"> Actualizar estado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D">
                <w:pPr>
                  <w:spacing w:after="240" w:before="240" w:lineRule="auto"/>
                  <w:jc w:val="left"/>
                  <w:rPr/>
                </w:pPr>
                <w:r w:rsidDel="00000000" w:rsidR="00000000" w:rsidRPr="00000000">
                  <w:rPr>
                    <w:b w:val="1"/>
                    <w:bCs w:val="1"/>
                    <w:rtl w:val="0"/>
                  </w:rPr>
                  <w:t xml:space="preserve">Actor(es):</w:t>
                </w:r>
                <w:r w:rsidDel="00000000" w:rsidR="00000000" w:rsidRPr="00000000">
                  <w:rPr>
                    <w:rtl w:val="0"/>
                  </w:rPr>
                  <w:t xml:space="preserve"> Sistema, Sensores LED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F">
                <w:pPr>
                  <w:jc w:val="left"/>
                  <w:rPr/>
                </w:pPr>
                <w:r w:rsidDel="00000000" w:rsidR="00000000" w:rsidRPr="00000000">
                  <w:rPr>
                    <w:b w:val="1"/>
                    <w:bCs w:val="1"/>
                    <w:rtl w:val="0"/>
                  </w:rPr>
                  <w:t xml:space="preserve">Descripción: </w:t>
                </w:r>
                <w:r w:rsidDel="00000000" w:rsidR="00000000" w:rsidRPr="00000000">
                  <w:rPr>
                    <w:rtl w:val="0"/>
                  </w:rPr>
                  <w:t xml:space="preserve">El sistema ejecuta el cambio de estado del semáforo (rojo, amarillo o verde), activando los LEDs correspondientes según las reglas de prioridad y detección vehicular/peatonal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1">
                <w:pPr>
                  <w:jc w:val="left"/>
                  <w:rPr/>
                </w:pPr>
                <w:r w:rsidDel="00000000" w:rsidR="00000000" w:rsidRPr="00000000">
                  <w:rPr>
                    <w:b w:val="1"/>
                    <w:bCs w:val="1"/>
                    <w:rtl w:val="0"/>
                  </w:rPr>
                  <w:t xml:space="preserve">Precondición: </w:t>
                </w:r>
                <w:r w:rsidDel="00000000" w:rsidR="00000000" w:rsidRPr="00000000">
                  <w:rPr>
                    <w:rtl w:val="0"/>
                  </w:rPr>
                  <w:t xml:space="preserve">El sistema debe haber evaluado previamente el estado del tráfico y las solicitudes peatonales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24">
                <w:pPr>
                  <w:numPr>
                    <w:ilvl w:val="0"/>
                    <w:numId w:val="23"/>
                  </w:numPr>
                  <w:spacing w:after="0" w:afterAutospacing="0" w:before="240" w:lineRule="auto"/>
                  <w:ind w:left="720" w:hanging="360"/>
                  <w:jc w:val="left"/>
                  <w:rPr/>
                </w:pPr>
                <w:r w:rsidDel="00000000" w:rsidR="00000000" w:rsidRPr="00000000">
                  <w:rPr>
                    <w:rtl w:val="0"/>
                  </w:rPr>
                  <w:t xml:space="preserve">El sistema determina el estado objetivo del semáforo.</w:t>
                  <w:br w:type="textWrapping"/>
                </w:r>
              </w:p>
              <w:p w:rsidR="00000000" w:rsidDel="00000000" w:rsidP="00000000" w:rsidRDefault="00000000" w:rsidRPr="00000000" w14:paraId="00000225">
                <w:pPr>
                  <w:numPr>
                    <w:ilvl w:val="0"/>
                    <w:numId w:val="23"/>
                  </w:numPr>
                  <w:spacing w:after="0" w:afterAutospacing="0" w:before="0" w:beforeAutospacing="0" w:lineRule="auto"/>
                  <w:ind w:left="720" w:hanging="360"/>
                  <w:jc w:val="left"/>
                  <w:rPr/>
                </w:pPr>
                <w:r w:rsidDel="00000000" w:rsidR="00000000" w:rsidRPr="00000000">
                  <w:rPr>
                    <w:rtl w:val="0"/>
                  </w:rPr>
                  <w:t xml:space="preserve">El sistema apaga el estado luminoso actual.</w:t>
                  <w:br w:type="textWrapping"/>
                </w:r>
              </w:p>
              <w:p w:rsidR="00000000" w:rsidDel="00000000" w:rsidP="00000000" w:rsidRDefault="00000000" w:rsidRPr="00000000" w14:paraId="00000226">
                <w:pPr>
                  <w:numPr>
                    <w:ilvl w:val="0"/>
                    <w:numId w:val="23"/>
                  </w:numPr>
                  <w:spacing w:after="0" w:afterAutospacing="0" w:before="0" w:beforeAutospacing="0" w:lineRule="auto"/>
                  <w:ind w:left="720" w:hanging="360"/>
                  <w:jc w:val="left"/>
                  <w:rPr/>
                </w:pPr>
                <w:r w:rsidDel="00000000" w:rsidR="00000000" w:rsidRPr="00000000">
                  <w:rPr>
                    <w:rtl w:val="0"/>
                  </w:rPr>
                  <w:t xml:space="preserve">El sistema enciende los LEDs del estado correspondiente (rojo, amarillo o verde).</w:t>
                  <w:br w:type="textWrapping"/>
                </w:r>
              </w:p>
              <w:p w:rsidR="00000000" w:rsidDel="00000000" w:rsidP="00000000" w:rsidRDefault="00000000" w:rsidRPr="00000000" w14:paraId="00000227">
                <w:pPr>
                  <w:numPr>
                    <w:ilvl w:val="0"/>
                    <w:numId w:val="23"/>
                  </w:numPr>
                  <w:spacing w:after="240" w:before="0" w:beforeAutospacing="0" w:lineRule="auto"/>
                  <w:ind w:left="720" w:hanging="360"/>
                  <w:jc w:val="left"/>
                  <w:rPr>
                    <w:rFonts w:ascii="Arial" w:cs="Arial" w:eastAsia="Arial" w:hAnsi="Arial"/>
                    <w:b w:val="1"/>
                    <w:bCs w:val="1"/>
                  </w:rPr>
                </w:pPr>
                <w:r w:rsidDel="00000000" w:rsidR="00000000" w:rsidRPr="00000000">
                  <w:rPr>
                    <w:rtl w:val="0"/>
                  </w:rPr>
                  <w:t xml:space="preserve">El sistema registra internamente el cambio realizado.</w:t>
                </w:r>
                <w:r w:rsidDel="00000000" w:rsidR="00000000" w:rsidRPr="00000000">
                  <w:rPr>
                    <w:b w:val="1"/>
                    <w:bCs w:val="1"/>
                    <w:rtl w:val="0"/>
                  </w:rPr>
                  <w:br w:type="textWrapping"/>
                </w:r>
              </w:p>
              <w:p w:rsidR="00000000" w:rsidDel="00000000" w:rsidP="00000000" w:rsidRDefault="00000000" w:rsidRPr="00000000" w14:paraId="00000228">
                <w:pPr>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jc w:val="left"/>
                  <w:rPr>
                    <w:b w:val="1"/>
                    <w:bCs w:val="1"/>
                  </w:rPr>
                </w:pPr>
                <w:r w:rsidDel="00000000" w:rsidR="00000000" w:rsidRPr="00000000">
                  <w:rPr>
                    <w:rtl w:val="0"/>
                  </w:rPr>
                </w:r>
              </w:p>
              <w:p w:rsidR="00000000" w:rsidDel="00000000" w:rsidP="00000000" w:rsidRDefault="00000000" w:rsidRPr="00000000" w14:paraId="0000022A">
                <w:pPr>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22B">
                <w:pPr>
                  <w:jc w:val="left"/>
                  <w:rPr>
                    <w:b w:val="1"/>
                    <w:bCs w:val="1"/>
                  </w:rPr>
                </w:pPr>
                <w:r w:rsidDel="00000000" w:rsidR="00000000" w:rsidRPr="00000000">
                  <w:rPr>
                    <w:rtl w:val="0"/>
                  </w:rPr>
                </w:r>
              </w:p>
              <w:p w:rsidR="00000000" w:rsidDel="00000000" w:rsidP="00000000" w:rsidRDefault="00000000" w:rsidRPr="00000000" w14:paraId="0000022C">
                <w:pPr>
                  <w:jc w:val="left"/>
                  <w:rPr/>
                </w:pPr>
                <w:r w:rsidDel="00000000" w:rsidR="00000000" w:rsidRPr="00000000">
                  <w:rPr>
                    <w:rtl w:val="0"/>
                  </w:rPr>
                  <w:t xml:space="preserve">3.1 Si se detecta una transición inestable (encendido incorrecto), el sistema vuelve al estado previo.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D">
                <w:pPr>
                  <w:jc w:val="left"/>
                  <w:rPr/>
                </w:pPr>
                <w:r w:rsidDel="00000000" w:rsidR="00000000" w:rsidRPr="00000000">
                  <w:rPr>
                    <w:b w:val="1"/>
                    <w:bCs w:val="1"/>
                    <w:rtl w:val="0"/>
                  </w:rPr>
                  <w:t xml:space="preserve">Postcondiciones: </w:t>
                </w:r>
                <w:r w:rsidDel="00000000" w:rsidR="00000000" w:rsidRPr="00000000">
                  <w:rPr>
                    <w:rtl w:val="0"/>
                  </w:rPr>
                  <w:t xml:space="preserve">El semáforo refleja el estado correcto en tiempo real.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F">
                <w:pPr>
                  <w:jc w:val="left"/>
                  <w:rPr/>
                </w:pPr>
                <w:r w:rsidDel="00000000" w:rsidR="00000000" w:rsidRPr="00000000">
                  <w:rPr>
                    <w:b w:val="1"/>
                    <w:bCs w:val="1"/>
                    <w:rtl w:val="0"/>
                  </w:rPr>
                  <w:t xml:space="preserve">CU Relacionados: </w:t>
                </w:r>
                <w:r w:rsidDel="00000000" w:rsidR="00000000" w:rsidRPr="00000000">
                  <w:rPr>
                    <w:rtl w:val="0"/>
                  </w:rPr>
                  <w:t xml:space="preserve">Estado de semáforo, Controlar LED’s</w:t>
                </w:r>
              </w:p>
            </w:tc>
          </w:tr>
        </w:tbl>
      </w:sdtContent>
    </w:sdt>
    <w:sdt>
      <w:sdtPr>
        <w:id w:val="-921863342"/>
        <w:tag w:val="goog_rdk_12"/>
      </w:sdtPr>
      <w:sdtContent>
        <w:p w:rsidR="00000000" w:rsidDel="00000000" w:rsidP="00000000" w:rsidRDefault="00000000" w:rsidRPr="00000000" w14:paraId="00000231">
          <w:pPr>
            <w:pStyle w:val="Heading1"/>
            <w:widowControl w:val="1"/>
            <w:spacing w:after="120" w:before="480" w:line="276" w:lineRule="auto"/>
            <w:jc w:val="left"/>
            <w:rPr>
              <w:b w:val="0"/>
              <w:bCs w:val="0"/>
              <w:sz w:val="32"/>
              <w:szCs w:val="32"/>
            </w:rPr>
          </w:pPr>
          <w:bookmarkStart w:colFirst="0" w:colLast="0" w:name="_heading=h.ew9vj87v8cda" w:id="31"/>
          <w:bookmarkEnd w:id="31"/>
          <w:r w:rsidDel="00000000" w:rsidR="00000000" w:rsidRPr="00000000">
            <w:br w:type="page"/>
          </w:r>
          <w:r w:rsidDel="00000000" w:rsidR="00000000" w:rsidRPr="00000000">
            <w:rPr>
              <w:rtl w:val="0"/>
            </w:rPr>
          </w:r>
        </w:p>
      </w:sdtContent>
    </w:sdt>
    <w:p w:rsidR="00000000" w:rsidDel="00000000" w:rsidP="00000000" w:rsidRDefault="00000000" w:rsidRPr="00000000" w14:paraId="00000232">
      <w:pPr>
        <w:widowControl w:val="1"/>
        <w:spacing w:after="120" w:before="480" w:line="276" w:lineRule="auto"/>
        <w:jc w:val="left"/>
        <w:rPr>
          <w:sz w:val="26"/>
          <w:szCs w:val="26"/>
        </w:rPr>
      </w:pPr>
      <w:r w:rsidDel="00000000" w:rsidR="00000000" w:rsidRPr="00000000">
        <w:rPr>
          <w:sz w:val="26"/>
          <w:szCs w:val="26"/>
          <w:rtl w:val="0"/>
        </w:rPr>
        <w:t xml:space="preserve">CUS 6 – Detectar Vehículo Cercano</w:t>
      </w:r>
    </w:p>
    <w:sdt>
      <w:sdtPr>
        <w:lock w:val="contentLocked"/>
        <w:id w:val="-1458762158"/>
        <w:tag w:val="goog_rdk_13"/>
      </w:sdtPr>
      <w:sdtContent>
        <w:tbl>
          <w:tblPr>
            <w:tblStyle w:val="Table1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3">
                <w:pPr>
                  <w:jc w:val="left"/>
                  <w:rPr/>
                </w:pPr>
                <w:r w:rsidDel="00000000" w:rsidR="00000000" w:rsidRPr="00000000">
                  <w:rPr>
                    <w:b w:val="1"/>
                    <w:bCs w:val="1"/>
                    <w:rtl w:val="0"/>
                  </w:rPr>
                  <w:t xml:space="preserve">Nombre del CU:</w:t>
                </w:r>
                <w:r w:rsidDel="00000000" w:rsidR="00000000" w:rsidRPr="00000000">
                  <w:rPr>
                    <w:rtl w:val="0"/>
                  </w:rPr>
                  <w:t xml:space="preserve"> Detectar vehículo cercano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5">
                <w:pPr>
                  <w:spacing w:after="240" w:before="240" w:lineRule="auto"/>
                  <w:jc w:val="left"/>
                  <w:rPr/>
                </w:pPr>
                <w:r w:rsidDel="00000000" w:rsidR="00000000" w:rsidRPr="00000000">
                  <w:rPr>
                    <w:b w:val="1"/>
                    <w:bCs w:val="1"/>
                    <w:rtl w:val="0"/>
                  </w:rPr>
                  <w:t xml:space="preserve">Actor(es):</w:t>
                </w:r>
                <w:r w:rsidDel="00000000" w:rsidR="00000000" w:rsidRPr="00000000">
                  <w:rPr>
                    <w:rtl w:val="0"/>
                  </w:rPr>
                  <w:t xml:space="preserve"> Sensor ultrasónico, Sensor cámara,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238">
                <w:pPr>
                  <w:jc w:val="left"/>
                  <w:rPr/>
                </w:pPr>
                <w:r w:rsidDel="00000000" w:rsidR="00000000" w:rsidRPr="00000000">
                  <w:rPr>
                    <w:rtl w:val="0"/>
                  </w:rPr>
                  <w:t xml:space="preserve">El sistema detecta la presencia de un vehículo dentro del rango crítico cercano al cruce para ajustar el comportamiento del semáforo.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A">
                <w:pPr>
                  <w:spacing w:after="240" w:before="240" w:lineRule="auto"/>
                  <w:jc w:val="left"/>
                  <w:rPr/>
                </w:pPr>
                <w:r w:rsidDel="00000000" w:rsidR="00000000" w:rsidRPr="00000000">
                  <w:rPr>
                    <w:b w:val="1"/>
                    <w:bCs w:val="1"/>
                    <w:rtl w:val="0"/>
                  </w:rPr>
                  <w:t xml:space="preserve">Precondición: </w:t>
                </w:r>
                <w:r w:rsidDel="00000000" w:rsidR="00000000" w:rsidRPr="00000000">
                  <w:rPr>
                    <w:rtl w:val="0"/>
                  </w:rPr>
                  <w:t xml:space="preserve">Sensores conectados y calibrados.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3D">
                <w:pPr>
                  <w:numPr>
                    <w:ilvl w:val="0"/>
                    <w:numId w:val="7"/>
                  </w:numPr>
                  <w:spacing w:after="0" w:afterAutospacing="0" w:before="240" w:lineRule="auto"/>
                  <w:ind w:left="720" w:hanging="360"/>
                  <w:jc w:val="left"/>
                  <w:rPr/>
                </w:pPr>
                <w:r w:rsidDel="00000000" w:rsidR="00000000" w:rsidRPr="00000000">
                  <w:rPr>
                    <w:rtl w:val="0"/>
                  </w:rPr>
                  <w:t xml:space="preserve">El sensor ultrasónico/cámara detecta un objeto dentro del rango configurado.</w:t>
                  <w:br w:type="textWrapping"/>
                </w:r>
              </w:p>
              <w:p w:rsidR="00000000" w:rsidDel="00000000" w:rsidP="00000000" w:rsidRDefault="00000000" w:rsidRPr="00000000" w14:paraId="0000023E">
                <w:pPr>
                  <w:numPr>
                    <w:ilvl w:val="0"/>
                    <w:numId w:val="7"/>
                  </w:numPr>
                  <w:spacing w:after="0" w:afterAutospacing="0" w:before="0" w:beforeAutospacing="0" w:lineRule="auto"/>
                  <w:ind w:left="720" w:hanging="360"/>
                  <w:jc w:val="left"/>
                  <w:rPr/>
                </w:pPr>
                <w:r w:rsidDel="00000000" w:rsidR="00000000" w:rsidRPr="00000000">
                  <w:rPr>
                    <w:rtl w:val="0"/>
                  </w:rPr>
                  <w:t xml:space="preserve">El sistema verifica si corresponde a un vehículo.</w:t>
                  <w:br w:type="textWrapping"/>
                </w:r>
              </w:p>
              <w:p w:rsidR="00000000" w:rsidDel="00000000" w:rsidP="00000000" w:rsidRDefault="00000000" w:rsidRPr="00000000" w14:paraId="0000023F">
                <w:pPr>
                  <w:numPr>
                    <w:ilvl w:val="0"/>
                    <w:numId w:val="7"/>
                  </w:numPr>
                  <w:spacing w:after="0" w:afterAutospacing="0" w:before="0" w:beforeAutospacing="0" w:lineRule="auto"/>
                  <w:ind w:left="720" w:hanging="360"/>
                  <w:jc w:val="left"/>
                  <w:rPr/>
                </w:pPr>
                <w:r w:rsidDel="00000000" w:rsidR="00000000" w:rsidRPr="00000000">
                  <w:rPr>
                    <w:rtl w:val="0"/>
                  </w:rPr>
                  <w:t xml:space="preserve">El sistema marca la variable interna “vehículo cercano = verdadero”.</w:t>
                  <w:br w:type="textWrapping"/>
                </w:r>
              </w:p>
              <w:p w:rsidR="00000000" w:rsidDel="00000000" w:rsidP="00000000" w:rsidRDefault="00000000" w:rsidRPr="00000000" w14:paraId="00000240">
                <w:pPr>
                  <w:numPr>
                    <w:ilvl w:val="0"/>
                    <w:numId w:val="7"/>
                  </w:numPr>
                  <w:spacing w:after="240" w:before="0" w:beforeAutospacing="0" w:lineRule="auto"/>
                  <w:ind w:left="720" w:hanging="360"/>
                  <w:jc w:val="left"/>
                  <w:rPr/>
                </w:pPr>
                <w:r w:rsidDel="00000000" w:rsidR="00000000" w:rsidRPr="00000000">
                  <w:rPr>
                    <w:rtl w:val="0"/>
                  </w:rPr>
                  <w:t xml:space="preserve">La información se envía al módulo de prioridad del semáforo.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Alternativo: Sistema</w:t>
                </w:r>
              </w:p>
              <w:p w:rsidR="00000000" w:rsidDel="00000000" w:rsidP="00000000" w:rsidRDefault="00000000" w:rsidRPr="00000000" w14:paraId="00000242">
                <w:pPr>
                  <w:keepNext w:val="0"/>
                  <w:keepLines w:val="0"/>
                  <w:spacing w:after="240" w:before="240" w:lineRule="auto"/>
                  <w:jc w:val="left"/>
                  <w:rPr/>
                </w:pPr>
                <w:r w:rsidDel="00000000" w:rsidR="00000000" w:rsidRPr="00000000">
                  <w:rPr>
                    <w:rtl w:val="0"/>
                  </w:rPr>
                  <w:t xml:space="preserve">1.1 Si la detección es confusa (sombra, persona, animal), el sistema solicita una segunda medición.</w:t>
                </w:r>
              </w:p>
              <w:p w:rsidR="00000000" w:rsidDel="00000000" w:rsidP="00000000" w:rsidRDefault="00000000" w:rsidRPr="00000000" w14:paraId="00000243">
                <w:pPr>
                  <w:keepNext w:val="0"/>
                  <w:keepLines w:val="0"/>
                  <w:spacing w:after="240" w:before="240" w:lineRule="auto"/>
                  <w:jc w:val="left"/>
                  <w:rPr/>
                </w:pPr>
                <w:r w:rsidDel="00000000" w:rsidR="00000000" w:rsidRPr="00000000">
                  <w:rPr>
                    <w:rtl w:val="0"/>
                  </w:rPr>
                  <w:br w:type="textWrapping"/>
                  <w:t xml:space="preserve">1.2 Si sigue inconsistente, la detección se descarta.</w:t>
                </w:r>
              </w:p>
              <w:p w:rsidR="00000000" w:rsidDel="00000000" w:rsidP="00000000" w:rsidRDefault="00000000" w:rsidRPr="00000000" w14:paraId="00000244">
                <w:pPr>
                  <w:pStyle w:val="Heading3"/>
                  <w:keepNext w:val="0"/>
                  <w:keepLines w:val="0"/>
                  <w:spacing w:after="80" w:before="280" w:lineRule="auto"/>
                  <w:jc w:val="left"/>
                  <w:rPr/>
                </w:pPr>
                <w:bookmarkStart w:colFirst="0" w:colLast="0" w:name="_heading=h.lfeyt5vzieb2" w:id="32"/>
                <w:bookmarkEnd w:id="32"/>
                <w:r w:rsidDel="00000000" w:rsidR="00000000" w:rsidRPr="00000000">
                  <w:rPr>
                    <w:rtl w:val="0"/>
                  </w:rPr>
                </w:r>
              </w:p>
            </w:tc>
          </w:tr>
          <w:tr>
            <w:trPr>
              <w:cantSplit w:val="0"/>
              <w:trHeight w:val="756.923828124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spacing w:after="80" w:before="280" w:lineRule="auto"/>
                  <w:jc w:val="left"/>
                  <w:rPr>
                    <w:b w:val="0"/>
                    <w:bCs w:val="0"/>
                  </w:rPr>
                </w:pPr>
                <w:r w:rsidDel="00000000" w:rsidR="00000000" w:rsidRPr="00000000">
                  <w:rPr>
                    <w:b w:val="1"/>
                    <w:bCs w:val="1"/>
                    <w:rtl w:val="0"/>
                  </w:rPr>
                  <w:t xml:space="preserve">Postcondiciones</w:t>
                </w:r>
                <w:r w:rsidDel="00000000" w:rsidR="00000000" w:rsidRPr="00000000">
                  <w:rPr>
                    <w:rtl w:val="0"/>
                  </w:rPr>
                  <w:t xml:space="preserve">: </w:t>
                </w:r>
                <w:r w:rsidDel="00000000" w:rsidR="00000000" w:rsidRPr="00000000">
                  <w:rPr>
                    <w:b w:val="0"/>
                    <w:bCs w:val="0"/>
                    <w:rtl w:val="0"/>
                  </w:rPr>
                  <w:t xml:space="preserve">El sistema actualiza la variable “vehículo cercano” para la lógica del semáforo.</w:t>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spacing w:after="240" w:before="240" w:lineRule="auto"/>
                  <w:jc w:val="left"/>
                  <w:rPr>
                    <w:b w:val="0"/>
                    <w:bCs w:val="0"/>
                  </w:rPr>
                </w:pPr>
                <w:r w:rsidDel="00000000" w:rsidR="00000000" w:rsidRPr="00000000">
                  <w:rPr>
                    <w:b w:val="1"/>
                    <w:bCs w:val="1"/>
                    <w:rtl w:val="0"/>
                  </w:rPr>
                  <w:t xml:space="preserve">CU Relacionados</w:t>
                </w:r>
                <w:r w:rsidDel="00000000" w:rsidR="00000000" w:rsidRPr="00000000">
                  <w:rPr>
                    <w:rtl w:val="0"/>
                  </w:rPr>
                  <w:t xml:space="preserve">:</w:t>
                </w:r>
                <w:r w:rsidDel="00000000" w:rsidR="00000000" w:rsidRPr="00000000">
                  <w:rPr>
                    <w:b w:val="0"/>
                    <w:bCs w:val="0"/>
                    <w:rtl w:val="0"/>
                  </w:rPr>
                  <w:t xml:space="preserve"> Verificar estado del tráfico, Estado de semáforo</w:t>
                </w:r>
              </w:p>
              <w:p w:rsidR="00000000" w:rsidDel="00000000" w:rsidP="00000000" w:rsidRDefault="00000000" w:rsidRPr="00000000" w14:paraId="00000248">
                <w:pPr>
                  <w:pStyle w:val="Heading3"/>
                  <w:keepNext w:val="0"/>
                  <w:keepLines w:val="0"/>
                  <w:spacing w:after="80" w:before="280" w:lineRule="auto"/>
                  <w:jc w:val="left"/>
                  <w:rPr/>
                </w:pPr>
                <w:bookmarkStart w:colFirst="0" w:colLast="0" w:name="_heading=h.lfeyt5vzieb2" w:id="32"/>
                <w:bookmarkEnd w:id="32"/>
                <w:r w:rsidDel="00000000" w:rsidR="00000000" w:rsidRPr="00000000">
                  <w:rPr>
                    <w:rtl w:val="0"/>
                  </w:rPr>
                </w:r>
              </w:p>
            </w:tc>
          </w:tr>
        </w:tbl>
      </w:sdtContent>
    </w:sdt>
    <w:sdt>
      <w:sdtPr>
        <w:id w:val="-1834420881"/>
        <w:tag w:val="goog_rdk_14"/>
      </w:sdtPr>
      <w:sdtContent>
        <w:p w:rsidR="00000000" w:rsidDel="00000000" w:rsidP="00000000" w:rsidRDefault="00000000" w:rsidRPr="00000000" w14:paraId="0000024A">
          <w:pPr>
            <w:pStyle w:val="Heading1"/>
            <w:widowControl w:val="1"/>
            <w:spacing w:after="120" w:before="480" w:line="276" w:lineRule="auto"/>
            <w:jc w:val="left"/>
            <w:rPr>
              <w:b w:val="0"/>
              <w:bCs w:val="0"/>
              <w:sz w:val="32"/>
              <w:szCs w:val="32"/>
            </w:rPr>
          </w:pPr>
          <w:bookmarkStart w:colFirst="0" w:colLast="0" w:name="_heading=h.yij0nvg7y2lj" w:id="33"/>
          <w:bookmarkEnd w:id="33"/>
          <w:r w:rsidDel="00000000" w:rsidR="00000000" w:rsidRPr="00000000">
            <w:br w:type="page"/>
          </w:r>
          <w:r w:rsidDel="00000000" w:rsidR="00000000" w:rsidRPr="00000000">
            <w:rPr>
              <w:rtl w:val="0"/>
            </w:rPr>
          </w:r>
        </w:p>
      </w:sdtContent>
    </w:sdt>
    <w:p w:rsidR="00000000" w:rsidDel="00000000" w:rsidP="00000000" w:rsidRDefault="00000000" w:rsidRPr="00000000" w14:paraId="0000024B">
      <w:pPr>
        <w:widowControl w:val="1"/>
        <w:spacing w:after="120" w:before="480" w:line="276" w:lineRule="auto"/>
        <w:jc w:val="left"/>
        <w:rPr>
          <w:sz w:val="26"/>
          <w:szCs w:val="26"/>
        </w:rPr>
      </w:pPr>
      <w:r w:rsidDel="00000000" w:rsidR="00000000" w:rsidRPr="00000000">
        <w:rPr>
          <w:sz w:val="26"/>
          <w:szCs w:val="26"/>
          <w:rtl w:val="0"/>
        </w:rPr>
        <w:t xml:space="preserve">CUS 7 – Controlar LEDs del Semáforo</w:t>
      </w:r>
    </w:p>
    <w:sdt>
      <w:sdtPr>
        <w:lock w:val="contentLocked"/>
        <w:id w:val="1015430246"/>
        <w:tag w:val="goog_rdk_15"/>
      </w:sdtPr>
      <w:sdtContent>
        <w:tbl>
          <w:tblPr>
            <w:tblStyle w:val="Table16"/>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jc w:val="left"/>
                  <w:rPr/>
                </w:pPr>
                <w:r w:rsidDel="00000000" w:rsidR="00000000" w:rsidRPr="00000000">
                  <w:rPr>
                    <w:b w:val="1"/>
                    <w:bCs w:val="1"/>
                    <w:rtl w:val="0"/>
                  </w:rPr>
                  <w:t xml:space="preserve">Nombre del CU:</w:t>
                </w:r>
                <w:r w:rsidDel="00000000" w:rsidR="00000000" w:rsidRPr="00000000">
                  <w:rPr>
                    <w:rtl w:val="0"/>
                  </w:rPr>
                  <w:t xml:space="preserve"> Controlar LEDs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jc w:val="left"/>
                  <w:rPr/>
                </w:pPr>
                <w:r w:rsidDel="00000000" w:rsidR="00000000" w:rsidRPr="00000000">
                  <w:rPr>
                    <w:b w:val="1"/>
                    <w:bCs w:val="1"/>
                    <w:rtl w:val="0"/>
                  </w:rPr>
                  <w:t xml:space="preserve">Actor(es):</w:t>
                </w:r>
                <w:r w:rsidDel="00000000" w:rsidR="00000000" w:rsidRPr="00000000">
                  <w:rPr>
                    <w:rtl w:val="0"/>
                  </w:rPr>
                  <w:t xml:space="preserve"> Sistema, Sensores 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jc w:val="left"/>
                  <w:rPr>
                    <w:b w:val="1"/>
                    <w:bCs w:val="1"/>
                  </w:rPr>
                </w:pPr>
                <w:r w:rsidDel="00000000" w:rsidR="00000000" w:rsidRPr="00000000">
                  <w:rPr>
                    <w:b w:val="1"/>
                    <w:bCs w:val="1"/>
                    <w:rtl w:val="0"/>
                  </w:rPr>
                  <w:t xml:space="preserve">Descripción:</w:t>
                </w:r>
              </w:p>
              <w:p w:rsidR="00000000" w:rsidDel="00000000" w:rsidP="00000000" w:rsidRDefault="00000000" w:rsidRPr="00000000" w14:paraId="0000024F">
                <w:pPr>
                  <w:jc w:val="left"/>
                  <w:rPr/>
                </w:pPr>
                <w:r w:rsidDel="00000000" w:rsidR="00000000" w:rsidRPr="00000000">
                  <w:rPr>
                    <w:rtl w:val="0"/>
                  </w:rPr>
                  <w:t xml:space="preserve">El sistema enciende o apaga los LEDs correspondientes al estado actual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jc w:val="left"/>
                  <w:rPr>
                    <w:b w:val="1"/>
                    <w:bCs w:val="1"/>
                  </w:rPr>
                </w:pPr>
                <w:r w:rsidDel="00000000" w:rsidR="00000000" w:rsidRPr="00000000">
                  <w:rPr>
                    <w:b w:val="1"/>
                    <w:bCs w:val="1"/>
                    <w:rtl w:val="0"/>
                  </w:rPr>
                  <w:t xml:space="preserve">Precondición:</w:t>
                </w:r>
              </w:p>
              <w:p w:rsidR="00000000" w:rsidDel="00000000" w:rsidP="00000000" w:rsidRDefault="00000000" w:rsidRPr="00000000" w14:paraId="00000251">
                <w:pPr>
                  <w:jc w:val="left"/>
                  <w:rPr/>
                </w:pPr>
                <w:r w:rsidDel="00000000" w:rsidR="00000000" w:rsidRPr="00000000">
                  <w:rPr>
                    <w:rtl w:val="0"/>
                  </w:rPr>
                  <w:t xml:space="preserve">El sistema debe conocer el estado objetivo del semáforo.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spacing w:after="80" w:before="280" w:lineRule="auto"/>
                  <w:jc w:val="left"/>
                  <w:rPr>
                    <w:b w:val="1"/>
                    <w:bCs w:val="1"/>
                    <w:sz w:val="26"/>
                    <w:szCs w:val="26"/>
                  </w:rPr>
                </w:pPr>
                <w:r w:rsidDel="00000000" w:rsidR="00000000" w:rsidRPr="00000000">
                  <w:rPr>
                    <w:b w:val="1"/>
                    <w:bCs w:val="1"/>
                    <w:sz w:val="26"/>
                    <w:szCs w:val="26"/>
                    <w:rtl w:val="0"/>
                  </w:rPr>
                  <w:t xml:space="preserve">Flujo Principal: Sistema</w:t>
                </w:r>
              </w:p>
              <w:p w:rsidR="00000000" w:rsidDel="00000000" w:rsidP="00000000" w:rsidRDefault="00000000" w:rsidRPr="00000000" w14:paraId="00000253">
                <w:pPr>
                  <w:numPr>
                    <w:ilvl w:val="0"/>
                    <w:numId w:val="5"/>
                  </w:numPr>
                  <w:spacing w:after="0" w:afterAutospacing="0" w:before="240" w:lineRule="auto"/>
                  <w:ind w:left="720" w:hanging="360"/>
                  <w:jc w:val="left"/>
                  <w:rPr/>
                </w:pPr>
                <w:r w:rsidDel="00000000" w:rsidR="00000000" w:rsidRPr="00000000">
                  <w:rPr>
                    <w:rtl w:val="0"/>
                  </w:rPr>
                  <w:t xml:space="preserve">El sistema identifica qué color debe activarse.</w:t>
                  <w:br w:type="textWrapping"/>
                </w:r>
              </w:p>
              <w:p w:rsidR="00000000" w:rsidDel="00000000" w:rsidP="00000000" w:rsidRDefault="00000000" w:rsidRPr="00000000" w14:paraId="00000254">
                <w:pPr>
                  <w:numPr>
                    <w:ilvl w:val="0"/>
                    <w:numId w:val="5"/>
                  </w:numPr>
                  <w:spacing w:after="0" w:afterAutospacing="0" w:before="0" w:beforeAutospacing="0" w:lineRule="auto"/>
                  <w:ind w:left="720" w:hanging="360"/>
                  <w:jc w:val="left"/>
                  <w:rPr/>
                </w:pPr>
                <w:r w:rsidDel="00000000" w:rsidR="00000000" w:rsidRPr="00000000">
                  <w:rPr>
                    <w:rtl w:val="0"/>
                  </w:rPr>
                  <w:t xml:space="preserve">El sistema envía señal eléctrica al LED correspondiente.</w:t>
                  <w:br w:type="textWrapping"/>
                </w:r>
              </w:p>
              <w:p w:rsidR="00000000" w:rsidDel="00000000" w:rsidP="00000000" w:rsidRDefault="00000000" w:rsidRPr="00000000" w14:paraId="00000255">
                <w:pPr>
                  <w:numPr>
                    <w:ilvl w:val="0"/>
                    <w:numId w:val="5"/>
                  </w:numPr>
                  <w:spacing w:after="240" w:before="0" w:beforeAutospacing="0" w:lineRule="auto"/>
                  <w:ind w:left="720" w:hanging="360"/>
                  <w:jc w:val="left"/>
                  <w:rPr/>
                </w:pPr>
                <w:r w:rsidDel="00000000" w:rsidR="00000000" w:rsidRPr="00000000">
                  <w:rPr>
                    <w:rtl w:val="0"/>
                  </w:rPr>
                  <w:t xml:space="preserve">El sistema verifica que el LED cambió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jc w:val="left"/>
                  <w:rPr/>
                </w:pPr>
                <w:r w:rsidDel="00000000" w:rsidR="00000000" w:rsidRPr="00000000">
                  <w:rPr>
                    <w:b w:val="1"/>
                    <w:bCs w:val="1"/>
                    <w:rtl w:val="0"/>
                  </w:rPr>
                  <w:t xml:space="preserve">Postcondiciones: </w:t>
                </w:r>
                <w:r w:rsidDel="00000000" w:rsidR="00000000" w:rsidRPr="00000000">
                  <w:rPr>
                    <w:rtl w:val="0"/>
                  </w:rPr>
                  <w:t xml:space="preserve">Los LEDs corresponden al estado lógico del semáforo</w:t>
                </w:r>
              </w:p>
            </w:tc>
          </w:tr>
        </w:tbl>
      </w:sdtContent>
    </w:sdt>
    <w:p w:rsidR="00000000" w:rsidDel="00000000" w:rsidP="00000000" w:rsidRDefault="00000000" w:rsidRPr="00000000" w14:paraId="00000257">
      <w:pPr>
        <w:widowControl w:val="1"/>
        <w:spacing w:line="276" w:lineRule="auto"/>
        <w:jc w:val="left"/>
        <w:rPr/>
      </w:pPr>
      <w:r w:rsidDel="00000000" w:rsidR="00000000" w:rsidRPr="00000000">
        <w:rPr>
          <w:rtl w:val="0"/>
        </w:rPr>
      </w:r>
    </w:p>
    <w:p w:rsidR="00000000" w:rsidDel="00000000" w:rsidP="00000000" w:rsidRDefault="00000000" w:rsidRPr="00000000" w14:paraId="00000258">
      <w:pPr>
        <w:pStyle w:val="Heading3"/>
        <w:widowControl w:val="1"/>
        <w:spacing w:line="276" w:lineRule="auto"/>
        <w:jc w:val="left"/>
        <w:rPr/>
      </w:pPr>
      <w:bookmarkStart w:colFirst="0" w:colLast="0" w:name="_heading=h.kzr4f74gwiry" w:id="34"/>
      <w:bookmarkEnd w:id="34"/>
      <w:r w:rsidDel="00000000" w:rsidR="00000000" w:rsidRPr="00000000">
        <w:br w:type="page"/>
      </w:r>
      <w:r w:rsidDel="00000000" w:rsidR="00000000" w:rsidRPr="00000000">
        <w:rPr>
          <w:rtl w:val="0"/>
        </w:rPr>
      </w:r>
    </w:p>
    <w:p w:rsidR="00000000" w:rsidDel="00000000" w:rsidP="00000000" w:rsidRDefault="00000000" w:rsidRPr="00000000" w14:paraId="00000259">
      <w:pPr>
        <w:pStyle w:val="Heading3"/>
        <w:widowControl w:val="1"/>
        <w:spacing w:line="276" w:lineRule="auto"/>
        <w:jc w:val="left"/>
        <w:rPr/>
      </w:pPr>
      <w:bookmarkStart w:colFirst="0" w:colLast="0" w:name="_heading=h.geg3fmeqkk7j" w:id="35"/>
      <w:bookmarkEnd w:id="35"/>
      <w:r w:rsidDel="00000000" w:rsidR="00000000" w:rsidRPr="00000000">
        <w:rPr>
          <w:rtl w:val="0"/>
        </w:rPr>
        <w:t xml:space="preserve">Diseño de la arquitectura</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El sistema está conformado por un controlador principal (Raspberry Pi 4B) que maneja la comunicación entre los sensores y usuarios involucrados. Estos sensores permiten que el funcionamiento del sistema se realice en su mayoría de forma automática.</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En la figura 2 se ven las relaciones entre el controlador y el resto de la arquitectura. En particular, los sensores botón, ultrasónico y cámara proveen al sistema de la información de tráfico que necesita (distancia de autos, conteo de personas, solicitud de paso peatonal manual), mientras que los sensores buzzer y LEDs son activados o actualizados por el Raspberry para exponer los estados del semáforo, como el color de las luces o el sonido del buzzer para personas con discapacidades visuales.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drawing>
          <wp:inline distB="114300" distT="114300" distL="114300" distR="114300">
            <wp:extent cx="5880100" cy="5321300"/>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88010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rPr/>
      </w:pPr>
      <w:r w:rsidDel="00000000" w:rsidR="00000000" w:rsidRPr="00000000">
        <w:rPr>
          <w:b w:val="1"/>
          <w:bCs w:val="1"/>
          <w:rtl w:val="0"/>
        </w:rPr>
        <w:t xml:space="preserve">Figura 2.</w:t>
      </w:r>
      <w:r w:rsidDel="00000000" w:rsidR="00000000" w:rsidRPr="00000000">
        <w:rPr>
          <w:rtl w:val="0"/>
        </w:rPr>
        <w:t xml:space="preserve"> Diagrama de contexto del sistema; el controlador principal al centro y los actores y sensores alrededor.</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drawing>
          <wp:inline distB="114300" distT="114300" distL="114300" distR="114300">
            <wp:extent cx="5880100" cy="3200400"/>
            <wp:effectExtent b="0" l="0" r="0" t="0"/>
            <wp:docPr id="1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8801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1"/>
        <w:spacing w:line="276" w:lineRule="auto"/>
        <w:jc w:val="left"/>
        <w:rPr/>
      </w:pPr>
      <w:r w:rsidDel="00000000" w:rsidR="00000000" w:rsidRPr="00000000">
        <w:rPr>
          <w:b w:val="1"/>
          <w:bCs w:val="1"/>
          <w:rtl w:val="0"/>
        </w:rPr>
        <w:t xml:space="preserve">Figura 3.</w:t>
      </w:r>
      <w:r w:rsidDel="00000000" w:rsidR="00000000" w:rsidRPr="00000000">
        <w:rPr>
          <w:rtl w:val="0"/>
        </w:rPr>
        <w:t xml:space="preserve"> Diagrama de la arquitectura del sistema; el controlador principal se comunica con los actores y sensores.</w:t>
      </w:r>
    </w:p>
    <w:p w:rsidR="00000000" w:rsidDel="00000000" w:rsidP="00000000" w:rsidRDefault="00000000" w:rsidRPr="00000000" w14:paraId="00000265">
      <w:pPr>
        <w:widowControl w:val="1"/>
        <w:spacing w:line="276" w:lineRule="auto"/>
        <w:jc w:val="left"/>
        <w:rPr/>
      </w:pPr>
      <w:r w:rsidDel="00000000" w:rsidR="00000000" w:rsidRPr="00000000">
        <w:rPr>
          <w:rtl w:val="0"/>
        </w:rPr>
      </w:r>
    </w:p>
    <w:p w:rsidR="00000000" w:rsidDel="00000000" w:rsidP="00000000" w:rsidRDefault="00000000" w:rsidRPr="00000000" w14:paraId="00000266">
      <w:pPr>
        <w:widowControl w:val="1"/>
        <w:spacing w:line="276" w:lineRule="auto"/>
        <w:rPr/>
      </w:pPr>
      <w:r w:rsidDel="00000000" w:rsidR="00000000" w:rsidRPr="00000000">
        <w:rPr>
          <w:b w:val="1"/>
          <w:bCs w:val="1"/>
          <w:rtl w:val="0"/>
        </w:rPr>
        <w:t xml:space="preserve">Grove Button:</w:t>
      </w:r>
      <w:r w:rsidDel="00000000" w:rsidR="00000000" w:rsidRPr="00000000">
        <w:rPr>
          <w:rtl w:val="0"/>
        </w:rPr>
        <w:t xml:space="preserve"> Sensor de botón que activa la detección del semáforo una vez presionado. Su interacción es pensada para el usuario (el peatón) que requiera el paso.</w:t>
      </w:r>
    </w:p>
    <w:p w:rsidR="00000000" w:rsidDel="00000000" w:rsidP="00000000" w:rsidRDefault="00000000" w:rsidRPr="00000000" w14:paraId="00000267">
      <w:pPr>
        <w:widowControl w:val="1"/>
        <w:spacing w:line="276" w:lineRule="auto"/>
        <w:rPr/>
      </w:pPr>
      <w:r w:rsidDel="00000000" w:rsidR="00000000" w:rsidRPr="00000000">
        <w:rPr>
          <w:rtl w:val="0"/>
        </w:rPr>
      </w:r>
    </w:p>
    <w:p w:rsidR="00000000" w:rsidDel="00000000" w:rsidP="00000000" w:rsidRDefault="00000000" w:rsidRPr="00000000" w14:paraId="00000268">
      <w:pPr>
        <w:widowControl w:val="1"/>
        <w:spacing w:line="276" w:lineRule="auto"/>
        <w:rPr/>
      </w:pPr>
      <w:r w:rsidDel="00000000" w:rsidR="00000000" w:rsidRPr="00000000">
        <w:rPr>
          <w:b w:val="1"/>
          <w:bCs w:val="1"/>
          <w:rtl w:val="0"/>
        </w:rPr>
        <w:t xml:space="preserve">Grove Buzzer:</w:t>
      </w:r>
      <w:r w:rsidDel="00000000" w:rsidR="00000000" w:rsidRPr="00000000">
        <w:rPr>
          <w:rtl w:val="0"/>
        </w:rPr>
        <w:t xml:space="preserve"> Sensor que emite un sonido agudo cuando es activado. El sistema lo utiliza al habilitar el paso de peatones con tal de ayudar a las personas con discapacidades visuales.</w:t>
      </w:r>
    </w:p>
    <w:p w:rsidR="00000000" w:rsidDel="00000000" w:rsidP="00000000" w:rsidRDefault="00000000" w:rsidRPr="00000000" w14:paraId="00000269">
      <w:pPr>
        <w:widowControl w:val="1"/>
        <w:spacing w:line="276" w:lineRule="auto"/>
        <w:rPr/>
      </w:pPr>
      <w:r w:rsidDel="00000000" w:rsidR="00000000" w:rsidRPr="00000000">
        <w:rPr>
          <w:rtl w:val="0"/>
        </w:rPr>
      </w:r>
    </w:p>
    <w:p w:rsidR="00000000" w:rsidDel="00000000" w:rsidP="00000000" w:rsidRDefault="00000000" w:rsidRPr="00000000" w14:paraId="0000026A">
      <w:pPr>
        <w:widowControl w:val="1"/>
        <w:spacing w:line="276" w:lineRule="auto"/>
        <w:rPr/>
      </w:pPr>
      <w:r w:rsidDel="00000000" w:rsidR="00000000" w:rsidRPr="00000000">
        <w:rPr>
          <w:b w:val="1"/>
          <w:bCs w:val="1"/>
          <w:rtl w:val="0"/>
        </w:rPr>
        <w:t xml:space="preserve">Grove Ultrasonic Ranger:</w:t>
      </w:r>
      <w:r w:rsidDel="00000000" w:rsidR="00000000" w:rsidRPr="00000000">
        <w:rPr>
          <w:rtl w:val="0"/>
        </w:rPr>
        <w:t xml:space="preserve"> Sensor ultrasónico que entrega la distancia hasta un punto mediante ondas ultrasónicas. Se implementa en el sistema con el fin de obtener la distancia de los autos hasta el semáforo para determinar si se debe darles el paso.</w:t>
      </w:r>
    </w:p>
    <w:p w:rsidR="00000000" w:rsidDel="00000000" w:rsidP="00000000" w:rsidRDefault="00000000" w:rsidRPr="00000000" w14:paraId="0000026B">
      <w:pPr>
        <w:widowControl w:val="1"/>
        <w:spacing w:line="276" w:lineRule="auto"/>
        <w:rPr/>
      </w:pPr>
      <w:r w:rsidDel="00000000" w:rsidR="00000000" w:rsidRPr="00000000">
        <w:rPr>
          <w:rtl w:val="0"/>
        </w:rPr>
      </w:r>
    </w:p>
    <w:p w:rsidR="00000000" w:rsidDel="00000000" w:rsidP="00000000" w:rsidRDefault="00000000" w:rsidRPr="00000000" w14:paraId="0000026C">
      <w:pPr>
        <w:widowControl w:val="1"/>
        <w:spacing w:line="276" w:lineRule="auto"/>
        <w:rPr/>
      </w:pPr>
      <w:r w:rsidDel="00000000" w:rsidR="00000000" w:rsidRPr="00000000">
        <w:rPr>
          <w:b w:val="1"/>
          <w:bCs w:val="1"/>
          <w:rtl w:val="0"/>
        </w:rPr>
        <w:t xml:space="preserve">Sensor Cámara:</w:t>
      </w:r>
      <w:r w:rsidDel="00000000" w:rsidR="00000000" w:rsidRPr="00000000">
        <w:rPr>
          <w:rtl w:val="0"/>
        </w:rPr>
        <w:t xml:space="preserve"> Cámara de baja resolución que toma imágenes de la zona, las que serán procesadas por el sistema para la detección de personas. </w:t>
      </w:r>
    </w:p>
    <w:p w:rsidR="00000000" w:rsidDel="00000000" w:rsidP="00000000" w:rsidRDefault="00000000" w:rsidRPr="00000000" w14:paraId="0000026D">
      <w:pPr>
        <w:widowControl w:val="1"/>
        <w:spacing w:line="276" w:lineRule="auto"/>
        <w:rPr/>
      </w:pPr>
      <w:r w:rsidDel="00000000" w:rsidR="00000000" w:rsidRPr="00000000">
        <w:rPr>
          <w:rtl w:val="0"/>
        </w:rPr>
      </w:r>
    </w:p>
    <w:p w:rsidR="00000000" w:rsidDel="00000000" w:rsidP="00000000" w:rsidRDefault="00000000" w:rsidRPr="00000000" w14:paraId="0000026E">
      <w:pPr>
        <w:widowControl w:val="1"/>
        <w:spacing w:line="276" w:lineRule="auto"/>
        <w:rPr/>
      </w:pPr>
      <w:r w:rsidDel="00000000" w:rsidR="00000000" w:rsidRPr="00000000">
        <w:rPr>
          <w:b w:val="1"/>
          <w:bCs w:val="1"/>
          <w:rtl w:val="0"/>
        </w:rPr>
        <w:t xml:space="preserve">Grove LEDs:</w:t>
      </w:r>
      <w:r w:rsidDel="00000000" w:rsidR="00000000" w:rsidRPr="00000000">
        <w:rPr>
          <w:rtl w:val="0"/>
        </w:rPr>
        <w:t xml:space="preserve"> Sensores de luz LED utilizados para simular las luces del semáforo y mostrar visualmente su estado y el paso que está dado en el momento.</w:t>
      </w:r>
    </w:p>
    <w:p w:rsidR="00000000" w:rsidDel="00000000" w:rsidP="00000000" w:rsidRDefault="00000000" w:rsidRPr="00000000" w14:paraId="0000026F">
      <w:pPr>
        <w:widowControl w:val="1"/>
        <w:spacing w:line="276" w:lineRule="auto"/>
        <w:jc w:val="left"/>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pStyle w:val="Heading3"/>
        <w:rPr/>
      </w:pPr>
      <w:bookmarkStart w:colFirst="0" w:colLast="0" w:name="_heading=h.ks030il12p9m" w:id="36"/>
      <w:bookmarkEnd w:id="36"/>
      <w:r w:rsidDel="00000000" w:rsidR="00000000" w:rsidRPr="00000000">
        <w:rPr>
          <w:rtl w:val="0"/>
        </w:rPr>
        <w:t xml:space="preserve">Diagramas de secuencia</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Los siguientes diagramas describen los flujos más importantes que debe implementar el sistema. En ellos se ven los actores y sensores involucrados en cada una de las funcionalidades.</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2"/>
        <w:rPr/>
      </w:pPr>
      <w:bookmarkStart w:colFirst="0" w:colLast="0" w:name="_heading=h.wabuxlymc9nb" w:id="37"/>
      <w:bookmarkEnd w:id="37"/>
      <w:r w:rsidDel="00000000" w:rsidR="00000000" w:rsidRPr="00000000">
        <w:rPr>
          <w:rtl w:val="0"/>
        </w:rPr>
      </w:r>
    </w:p>
    <w:p w:rsidR="00000000" w:rsidDel="00000000" w:rsidP="00000000" w:rsidRDefault="00000000" w:rsidRPr="00000000" w14:paraId="00000276">
      <w:pPr>
        <w:pStyle w:val="Heading2"/>
        <w:rPr/>
      </w:pPr>
      <w:bookmarkStart w:colFirst="0" w:colLast="0" w:name="_heading=h.utfdq96v8gb7" w:id="38"/>
      <w:bookmarkEnd w:id="38"/>
      <w:r w:rsidDel="00000000" w:rsidR="00000000" w:rsidRPr="00000000">
        <w:rPr/>
        <w:drawing>
          <wp:inline distB="114300" distT="114300" distL="114300" distR="114300">
            <wp:extent cx="5880100" cy="5562600"/>
            <wp:effectExtent b="0" l="0" r="0" t="0"/>
            <wp:docPr id="2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8801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rPr/>
      </w:pPr>
      <w:r w:rsidDel="00000000" w:rsidR="00000000" w:rsidRPr="00000000">
        <w:rPr>
          <w:b w:val="1"/>
          <w:bCs w:val="1"/>
          <w:rtl w:val="0"/>
        </w:rPr>
        <w:t xml:space="preserve">Figura 4.</w:t>
      </w:r>
      <w:r w:rsidDel="00000000" w:rsidR="00000000" w:rsidRPr="00000000">
        <w:rPr>
          <w:rtl w:val="0"/>
        </w:rPr>
        <w:t xml:space="preserve"> Diagrama de secuencia para el reconocimiento de autos.</w:t>
      </w:r>
    </w:p>
    <w:p w:rsidR="00000000" w:rsidDel="00000000" w:rsidP="00000000" w:rsidRDefault="00000000" w:rsidRPr="00000000" w14:paraId="00000278">
      <w:pPr>
        <w:pStyle w:val="Heading2"/>
        <w:rPr/>
      </w:pPr>
      <w:bookmarkStart w:colFirst="0" w:colLast="0" w:name="_heading=h.89utsqoq1kkl" w:id="39"/>
      <w:bookmarkEnd w:id="39"/>
      <w:r w:rsidDel="00000000" w:rsidR="00000000" w:rsidRPr="00000000">
        <w:rPr/>
        <w:drawing>
          <wp:inline distB="114300" distT="114300" distL="114300" distR="114300">
            <wp:extent cx="5880100" cy="6654800"/>
            <wp:effectExtent b="0" l="0" r="0" t="0"/>
            <wp:docPr id="1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88010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rPr/>
      </w:pPr>
      <w:r w:rsidDel="00000000" w:rsidR="00000000" w:rsidRPr="00000000">
        <w:rPr>
          <w:b w:val="1"/>
          <w:bCs w:val="1"/>
          <w:rtl w:val="0"/>
        </w:rPr>
        <w:t xml:space="preserve">Figura 5.</w:t>
      </w:r>
      <w:r w:rsidDel="00000000" w:rsidR="00000000" w:rsidRPr="00000000">
        <w:rPr>
          <w:rtl w:val="0"/>
        </w:rPr>
        <w:t xml:space="preserve"> Diagrama de secuencia para el control de luces del semáforo de acuerdo a las prioridades del servicio de tráfico.</w:t>
      </w:r>
    </w:p>
    <w:p w:rsidR="00000000" w:rsidDel="00000000" w:rsidP="00000000" w:rsidRDefault="00000000" w:rsidRPr="00000000" w14:paraId="0000027A">
      <w:pPr>
        <w:pStyle w:val="Heading2"/>
        <w:rPr/>
      </w:pPr>
      <w:bookmarkStart w:colFirst="0" w:colLast="0" w:name="_heading=h.gbau1p9szlvf" w:id="40"/>
      <w:bookmarkEnd w:id="40"/>
      <w:r w:rsidDel="00000000" w:rsidR="00000000" w:rsidRPr="00000000">
        <w:rPr/>
        <w:drawing>
          <wp:inline distB="114300" distT="114300" distL="114300" distR="114300">
            <wp:extent cx="5880100" cy="5816600"/>
            <wp:effectExtent b="0" l="0" r="0" t="0"/>
            <wp:docPr id="1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880100" cy="58166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pPr>
      <w:r w:rsidDel="00000000" w:rsidR="00000000" w:rsidRPr="00000000">
        <w:rPr>
          <w:b w:val="1"/>
          <w:bCs w:val="1"/>
          <w:rtl w:val="0"/>
        </w:rPr>
        <w:t xml:space="preserve">Figura 6.</w:t>
      </w:r>
      <w:r w:rsidDel="00000000" w:rsidR="00000000" w:rsidRPr="00000000">
        <w:rPr>
          <w:rtl w:val="0"/>
        </w:rPr>
        <w:t xml:space="preserve"> Diagrama de secuencia para el flujo de solicitud manual de paso peatonal, activado por un usuario/peatón.</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drawing>
          <wp:inline distB="114300" distT="114300" distL="114300" distR="114300">
            <wp:extent cx="5076204" cy="7713662"/>
            <wp:effectExtent b="0" l="0" r="0" t="0"/>
            <wp:docPr id="1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076204" cy="7713662"/>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rPr/>
      </w:pPr>
      <w:r w:rsidDel="00000000" w:rsidR="00000000" w:rsidRPr="00000000">
        <w:rPr>
          <w:b w:val="1"/>
          <w:bCs w:val="1"/>
          <w:rtl w:val="0"/>
        </w:rPr>
        <w:t xml:space="preserve">Figura 7.</w:t>
      </w:r>
      <w:r w:rsidDel="00000000" w:rsidR="00000000" w:rsidRPr="00000000">
        <w:rPr>
          <w:rtl w:val="0"/>
        </w:rPr>
        <w:t xml:space="preserve"> Diagrama de secuencia para la activación del sonido del buzzer para personas con discapacidades visuales.</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pStyle w:val="Heading3"/>
        <w:rPr/>
      </w:pPr>
      <w:bookmarkStart w:colFirst="0" w:colLast="0" w:name="_heading=h.ebh1v2ldqsxu" w:id="41"/>
      <w:bookmarkEnd w:id="41"/>
      <w:r w:rsidDel="00000000" w:rsidR="00000000" w:rsidRPr="00000000">
        <w:rPr>
          <w:rtl w:val="0"/>
        </w:rPr>
        <w:t xml:space="preserve">Diagrama de clases</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El siguiente diagrama muestra las funcionalidades de cada uno de los componentes del sistema y cómo se relacionan entre ellos. En el centro está el Sistema, el controlador que verifica y sincroniza las operaciones, actuando de intermediario entre los sensores y teniendo conocimiento del estado general del semáforo.</w:t>
      </w: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drawing>
          <wp:inline distB="114300" distT="114300" distL="114300" distR="114300">
            <wp:extent cx="4945320" cy="6323918"/>
            <wp:effectExtent b="0" l="0" r="0" t="0"/>
            <wp:docPr id="1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4945320" cy="6323918"/>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pPr>
      <w:r w:rsidDel="00000000" w:rsidR="00000000" w:rsidRPr="00000000">
        <w:rPr>
          <w:b w:val="1"/>
          <w:bCs w:val="1"/>
          <w:rtl w:val="0"/>
        </w:rPr>
        <w:t xml:space="preserve">Figura 8.</w:t>
      </w:r>
      <w:r w:rsidDel="00000000" w:rsidR="00000000" w:rsidRPr="00000000">
        <w:rPr>
          <w:rtl w:val="0"/>
        </w:rPr>
        <w:t xml:space="preserve"> Diagrama de clases del sistema. Se ven los sensores con sus respectivas funcionalidades.</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pStyle w:val="Heading2"/>
        <w:rPr/>
      </w:pPr>
      <w:bookmarkStart w:colFirst="0" w:colLast="0" w:name="_heading=h.xrqd4bejha7p" w:id="42"/>
      <w:bookmarkEnd w:id="42"/>
      <w:r w:rsidDel="00000000" w:rsidR="00000000" w:rsidRPr="00000000">
        <w:rPr>
          <w:rtl w:val="0"/>
        </w:rPr>
      </w:r>
    </w:p>
    <w:p w:rsidR="00000000" w:rsidDel="00000000" w:rsidP="00000000" w:rsidRDefault="00000000" w:rsidRPr="00000000" w14:paraId="00000288">
      <w:pPr>
        <w:pStyle w:val="Heading2"/>
        <w:rPr/>
      </w:pPr>
      <w:bookmarkStart w:colFirst="0" w:colLast="0" w:name="_heading=h.xsa2bihljooa" w:id="43"/>
      <w:bookmarkEnd w:id="43"/>
      <w:r w:rsidDel="00000000" w:rsidR="00000000" w:rsidRPr="00000000">
        <w:rPr>
          <w:rtl w:val="0"/>
        </w:rPr>
        <w:t xml:space="preserve">4.2 - Herramientas y técnicas</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Para llevar a cabo el desarrollo del Semáforo Inteligente, se utilizó un modelo de proceso iterativo y experimental, permitiendo avanzar mediante ciclos sucesivos de prueba, corrección e integración. Este enfoque fue adecuado debido a la necesidad de validar constantemente el comportamiento real de los sensores, la cámara y la lógica del semáforo .</w:t>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numPr>
          <w:ilvl w:val="0"/>
          <w:numId w:val="9"/>
        </w:numPr>
        <w:ind w:left="720" w:hanging="360"/>
        <w:jc w:val="both"/>
        <w:rPr>
          <w:u w:val="none"/>
        </w:rPr>
      </w:pPr>
      <w:r w:rsidDel="00000000" w:rsidR="00000000" w:rsidRPr="00000000">
        <w:rPr>
          <w:rtl w:val="0"/>
        </w:rPr>
        <w:t xml:space="preserve">En una primera etapa se desarrolló la lógica base utilizando Python, realizando pruebas unitarias de cada sensor para comprobar su funcionamiento individual.</w:t>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numPr>
          <w:ilvl w:val="0"/>
          <w:numId w:val="9"/>
        </w:numPr>
        <w:ind w:left="720" w:hanging="360"/>
        <w:jc w:val="both"/>
        <w:rPr>
          <w:u w:val="none"/>
        </w:rPr>
      </w:pPr>
      <w:r w:rsidDel="00000000" w:rsidR="00000000" w:rsidRPr="00000000">
        <w:rPr>
          <w:rtl w:val="0"/>
        </w:rPr>
        <w:t xml:space="preserve">Finalmente se evaluaron los algoritmos preliminares de protección como reconocimiento de rostros u objetos con el objetivo de validar la comunicación con la cámara y establecer una base sólida para la futura lógica de priorización entre peatones y vehículos.</w:t>
      </w:r>
    </w:p>
    <w:p w:rsidR="00000000" w:rsidDel="00000000" w:rsidP="00000000" w:rsidRDefault="00000000" w:rsidRPr="00000000" w14:paraId="0000028F">
      <w:pPr>
        <w:jc w:val="both"/>
        <w:rPr/>
      </w:pPr>
      <w:r w:rsidDel="00000000" w:rsidR="00000000" w:rsidRPr="00000000">
        <w:rPr>
          <w:rtl w:val="0"/>
        </w:rPr>
      </w:r>
    </w:p>
    <w:p w:rsidR="00000000" w:rsidDel="00000000" w:rsidP="00000000" w:rsidRDefault="00000000" w:rsidRPr="00000000" w14:paraId="00000290">
      <w:pPr>
        <w:jc w:val="both"/>
        <w:rPr/>
      </w:pPr>
      <w:r w:rsidDel="00000000" w:rsidR="00000000" w:rsidRPr="00000000">
        <w:rPr>
          <w:rtl w:val="0"/>
        </w:rPr>
        <w:t xml:space="preserve">Además se utilizaron  diversas herramientas y técnicas  asociadas tanto al software como al hardware implementado. Las principales herramientas utilizadas fueron las siguientes:</w:t>
      </w:r>
    </w:p>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numPr>
          <w:ilvl w:val="0"/>
          <w:numId w:val="2"/>
        </w:numPr>
        <w:ind w:left="720" w:hanging="360"/>
        <w:jc w:val="both"/>
        <w:rPr>
          <w:u w:val="none"/>
        </w:rPr>
      </w:pPr>
      <w:r w:rsidDel="00000000" w:rsidR="00000000" w:rsidRPr="00000000">
        <w:rPr>
          <w:rtl w:val="0"/>
        </w:rPr>
        <w:t xml:space="preserve">Raspberry Pi 4B: Plataforma principal la cual se ejecutó la lógica del sistema. Su capacidad para manejar sensor, cámara y procesamientos en tiempo real la convierte en el núcleo del semáforo inteligente.</w:t>
      </w:r>
    </w:p>
    <w:p w:rsidR="00000000" w:rsidDel="00000000" w:rsidP="00000000" w:rsidRDefault="00000000" w:rsidRPr="00000000" w14:paraId="00000293">
      <w:pPr>
        <w:ind w:left="720" w:firstLine="0"/>
        <w:jc w:val="both"/>
        <w:rPr/>
      </w:pPr>
      <w:r w:rsidDel="00000000" w:rsidR="00000000" w:rsidRPr="00000000">
        <w:rPr>
          <w:rtl w:val="0"/>
        </w:rPr>
      </w:r>
    </w:p>
    <w:p w:rsidR="00000000" w:rsidDel="00000000" w:rsidP="00000000" w:rsidRDefault="00000000" w:rsidRPr="00000000" w14:paraId="00000294">
      <w:pPr>
        <w:numPr>
          <w:ilvl w:val="0"/>
          <w:numId w:val="2"/>
        </w:numPr>
        <w:ind w:left="720" w:hanging="360"/>
        <w:jc w:val="both"/>
        <w:rPr>
          <w:u w:val="none"/>
        </w:rPr>
      </w:pPr>
      <w:r w:rsidDel="00000000" w:rsidR="00000000" w:rsidRPr="00000000">
        <w:rPr>
          <w:rtl w:val="0"/>
        </w:rPr>
        <w:t xml:space="preserve">Python: Lenguaje seleccionado para implementación del algoritmo de control, la lectura de sensores y la gestión de los módulos del proyecto. Su versatilidad permite integrar diferentes librerías y módulos de hardware.</w:t>
      </w:r>
    </w:p>
    <w:p w:rsidR="00000000" w:rsidDel="00000000" w:rsidP="00000000" w:rsidRDefault="00000000" w:rsidRPr="00000000" w14:paraId="00000295">
      <w:pPr>
        <w:ind w:left="720" w:firstLine="0"/>
        <w:jc w:val="both"/>
        <w:rPr/>
      </w:pPr>
      <w:r w:rsidDel="00000000" w:rsidR="00000000" w:rsidRPr="00000000">
        <w:rPr>
          <w:rtl w:val="0"/>
        </w:rPr>
      </w:r>
    </w:p>
    <w:p w:rsidR="00000000" w:rsidDel="00000000" w:rsidP="00000000" w:rsidRDefault="00000000" w:rsidRPr="00000000" w14:paraId="00000296">
      <w:pPr>
        <w:numPr>
          <w:ilvl w:val="0"/>
          <w:numId w:val="2"/>
        </w:numPr>
        <w:ind w:left="720" w:hanging="360"/>
        <w:jc w:val="both"/>
        <w:rPr>
          <w:u w:val="none"/>
        </w:rPr>
      </w:pPr>
      <w:r w:rsidDel="00000000" w:rsidR="00000000" w:rsidRPr="00000000">
        <w:rPr>
          <w:rtl w:val="0"/>
        </w:rPr>
        <w:t xml:space="preserve">GrovePi y librerías asociadas: Conjunto de herramientas que facilitaron la interacción entre los sensores y el raspberry pi 4B , permitiendo gestionar entradas y salidas</w:t>
        <w:tab/>
        <w:t xml:space="preserve">de manera simplificada y estable.</w:t>
      </w:r>
    </w:p>
    <w:p w:rsidR="00000000" w:rsidDel="00000000" w:rsidP="00000000" w:rsidRDefault="00000000" w:rsidRPr="00000000" w14:paraId="00000297">
      <w:pPr>
        <w:ind w:left="720" w:firstLine="0"/>
        <w:jc w:val="both"/>
        <w:rPr/>
      </w:pPr>
      <w:r w:rsidDel="00000000" w:rsidR="00000000" w:rsidRPr="00000000">
        <w:rPr>
          <w:rtl w:val="0"/>
        </w:rPr>
      </w:r>
    </w:p>
    <w:p w:rsidR="00000000" w:rsidDel="00000000" w:rsidP="00000000" w:rsidRDefault="00000000" w:rsidRPr="00000000" w14:paraId="00000298">
      <w:pPr>
        <w:numPr>
          <w:ilvl w:val="0"/>
          <w:numId w:val="2"/>
        </w:numPr>
        <w:ind w:left="720" w:hanging="360"/>
        <w:jc w:val="both"/>
        <w:rPr>
          <w:u w:val="none"/>
        </w:rPr>
      </w:pPr>
      <w:r w:rsidDel="00000000" w:rsidR="00000000" w:rsidRPr="00000000">
        <w:rPr>
          <w:rtl w:val="0"/>
        </w:rPr>
        <w:t xml:space="preserve">Geany: Entorno utilizada para la edición y ejecución del código directamente en el Raspberry Pi 4B. permitió realizar pruebas rápidas, validar el comportamiento de los sensores y ajustar la lógica del sistema sin necesidad de herramientas externas </w:t>
      </w:r>
    </w:p>
    <w:p w:rsidR="00000000" w:rsidDel="00000000" w:rsidP="00000000" w:rsidRDefault="00000000" w:rsidRPr="00000000" w14:paraId="00000299">
      <w:pPr>
        <w:ind w:left="0" w:firstLine="0"/>
        <w:jc w:val="both"/>
        <w:rPr>
          <w:b w:val="1"/>
          <w:bCs w:val="1"/>
        </w:rPr>
      </w:pPr>
      <w:r w:rsidDel="00000000" w:rsidR="00000000" w:rsidRPr="00000000">
        <w:rPr>
          <w:rtl w:val="0"/>
        </w:rPr>
      </w:r>
    </w:p>
    <w:p w:rsidR="00000000" w:rsidDel="00000000" w:rsidP="00000000" w:rsidRDefault="00000000" w:rsidRPr="00000000" w14:paraId="0000029A">
      <w:pPr>
        <w:ind w:left="0" w:firstLine="0"/>
        <w:jc w:val="center"/>
        <w:rPr>
          <w:b w:val="1"/>
          <w:bCs w:val="1"/>
        </w:rPr>
      </w:pPr>
      <w:r w:rsidDel="00000000" w:rsidR="00000000" w:rsidRPr="00000000">
        <w:rPr>
          <w:b w:val="1"/>
          <w:bCs w:val="1"/>
          <w:rtl w:val="0"/>
        </w:rPr>
        <w:t xml:space="preserve">Técnicas aplicadas</w:t>
      </w:r>
    </w:p>
    <w:p w:rsidR="00000000" w:rsidDel="00000000" w:rsidP="00000000" w:rsidRDefault="00000000" w:rsidRPr="00000000" w14:paraId="0000029B">
      <w:pPr>
        <w:ind w:left="0" w:firstLine="0"/>
        <w:jc w:val="both"/>
        <w:rPr>
          <w:b w:val="1"/>
          <w:bCs w:val="1"/>
        </w:rPr>
      </w:pPr>
      <w:r w:rsidDel="00000000" w:rsidR="00000000" w:rsidRPr="00000000">
        <w:rPr>
          <w:rtl w:val="0"/>
        </w:rPr>
      </w:r>
    </w:p>
    <w:p w:rsidR="00000000" w:rsidDel="00000000" w:rsidP="00000000" w:rsidRDefault="00000000" w:rsidRPr="00000000" w14:paraId="0000029C">
      <w:pPr>
        <w:numPr>
          <w:ilvl w:val="0"/>
          <w:numId w:val="26"/>
        </w:numPr>
        <w:ind w:left="720" w:hanging="360"/>
        <w:jc w:val="both"/>
        <w:rPr>
          <w:u w:val="none"/>
        </w:rPr>
      </w:pPr>
      <w:r w:rsidDel="00000000" w:rsidR="00000000" w:rsidRPr="00000000">
        <w:rPr>
          <w:rtl w:val="0"/>
        </w:rPr>
        <w:t xml:space="preserve">Pruebas unitarias: Evaluación de cada sensor para confirmar su funcionamiento básico.</w:t>
      </w:r>
    </w:p>
    <w:p w:rsidR="00000000" w:rsidDel="00000000" w:rsidP="00000000" w:rsidRDefault="00000000" w:rsidRPr="00000000" w14:paraId="0000029D">
      <w:pPr>
        <w:ind w:left="720" w:firstLine="0"/>
        <w:jc w:val="both"/>
        <w:rPr/>
      </w:pPr>
      <w:r w:rsidDel="00000000" w:rsidR="00000000" w:rsidRPr="00000000">
        <w:rPr>
          <w:rtl w:val="0"/>
        </w:rPr>
      </w:r>
    </w:p>
    <w:p w:rsidR="00000000" w:rsidDel="00000000" w:rsidP="00000000" w:rsidRDefault="00000000" w:rsidRPr="00000000" w14:paraId="0000029E">
      <w:pPr>
        <w:numPr>
          <w:ilvl w:val="0"/>
          <w:numId w:val="26"/>
        </w:numPr>
        <w:ind w:left="720" w:hanging="360"/>
        <w:jc w:val="both"/>
        <w:rPr>
          <w:u w:val="none"/>
        </w:rPr>
      </w:pPr>
      <w:r w:rsidDel="00000000" w:rsidR="00000000" w:rsidRPr="00000000">
        <w:rPr>
          <w:rtl w:val="0"/>
        </w:rPr>
        <w:t xml:space="preserve">Calibración de sensores: Ajustes manuales para mejorar la precisión en distancia e iluminación.</w:t>
      </w:r>
    </w:p>
    <w:p w:rsidR="00000000" w:rsidDel="00000000" w:rsidP="00000000" w:rsidRDefault="00000000" w:rsidRPr="00000000" w14:paraId="0000029F">
      <w:pPr>
        <w:ind w:left="720" w:firstLine="0"/>
        <w:jc w:val="both"/>
        <w:rPr/>
      </w:pPr>
      <w:r w:rsidDel="00000000" w:rsidR="00000000" w:rsidRPr="00000000">
        <w:rPr>
          <w:rtl w:val="0"/>
        </w:rPr>
      </w:r>
    </w:p>
    <w:p w:rsidR="00000000" w:rsidDel="00000000" w:rsidP="00000000" w:rsidRDefault="00000000" w:rsidRPr="00000000" w14:paraId="000002A0">
      <w:pPr>
        <w:numPr>
          <w:ilvl w:val="0"/>
          <w:numId w:val="26"/>
        </w:numPr>
        <w:ind w:left="720" w:hanging="360"/>
        <w:jc w:val="both"/>
        <w:rPr>
          <w:u w:val="none"/>
        </w:rPr>
      </w:pPr>
      <w:r w:rsidDel="00000000" w:rsidR="00000000" w:rsidRPr="00000000">
        <w:rPr>
          <w:rtl w:val="0"/>
        </w:rPr>
        <w:t xml:space="preserve">Integración progresiva: Conexión gradual de sensores y cámaras verificando estabilidad y comunicación .</w:t>
      </w:r>
    </w:p>
    <w:p w:rsidR="00000000" w:rsidDel="00000000" w:rsidP="00000000" w:rsidRDefault="00000000" w:rsidRPr="00000000" w14:paraId="000002A1">
      <w:pPr>
        <w:ind w:left="720" w:firstLine="0"/>
        <w:jc w:val="both"/>
        <w:rPr/>
      </w:pPr>
      <w:r w:rsidDel="00000000" w:rsidR="00000000" w:rsidRPr="00000000">
        <w:rPr>
          <w:rtl w:val="0"/>
        </w:rPr>
      </w:r>
    </w:p>
    <w:p w:rsidR="00000000" w:rsidDel="00000000" w:rsidP="00000000" w:rsidRDefault="00000000" w:rsidRPr="00000000" w14:paraId="000002A2">
      <w:pPr>
        <w:numPr>
          <w:ilvl w:val="0"/>
          <w:numId w:val="26"/>
        </w:numPr>
        <w:ind w:left="720" w:hanging="360"/>
        <w:jc w:val="both"/>
        <w:rPr>
          <w:u w:val="none"/>
        </w:rPr>
      </w:pPr>
      <w:r w:rsidDel="00000000" w:rsidR="00000000" w:rsidRPr="00000000">
        <w:rPr>
          <w:rtl w:val="0"/>
        </w:rPr>
        <w:t xml:space="preserve">Algoritmo de prueba: Uso de detección de rostros/objetos para validar la lectura de la cámara.</w:t>
        <w:br w:type="textWrapping"/>
      </w:r>
    </w:p>
    <w:p w:rsidR="00000000" w:rsidDel="00000000" w:rsidP="00000000" w:rsidRDefault="00000000" w:rsidRPr="00000000" w14:paraId="000002A3">
      <w:pPr>
        <w:numPr>
          <w:ilvl w:val="0"/>
          <w:numId w:val="26"/>
        </w:numPr>
        <w:ind w:left="720" w:hanging="360"/>
        <w:jc w:val="both"/>
        <w:rPr>
          <w:u w:val="none"/>
        </w:rPr>
      </w:pPr>
      <w:r w:rsidDel="00000000" w:rsidR="00000000" w:rsidRPr="00000000">
        <w:rPr>
          <w:rtl w:val="0"/>
        </w:rPr>
        <w:t xml:space="preserve">Ciclo prueba-error: Corrección continua del código y conexiones en base a resultados experimentales.</w:t>
      </w:r>
      <w:r w:rsidDel="00000000" w:rsidR="00000000" w:rsidRPr="00000000">
        <w:br w:type="page"/>
      </w:r>
      <w:r w:rsidDel="00000000" w:rsidR="00000000" w:rsidRPr="00000000">
        <w:rPr>
          <w:rtl w:val="0"/>
        </w:rPr>
      </w:r>
    </w:p>
    <w:p w:rsidR="00000000" w:rsidDel="00000000" w:rsidP="00000000" w:rsidRDefault="00000000" w:rsidRPr="00000000" w14:paraId="000002A4">
      <w:pPr>
        <w:rPr>
          <w:b w:val="1"/>
          <w:bCs w:val="1"/>
        </w:rPr>
      </w:pPr>
      <w:r w:rsidDel="00000000" w:rsidR="00000000" w:rsidRPr="00000000">
        <w:rPr>
          <w:b w:val="1"/>
          <w:bCs w:val="1"/>
          <w:rtl w:val="0"/>
        </w:rPr>
        <w:t xml:space="preserve">Interfaz Gráfica Usuario (IGU)</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spacing w:after="240" w:before="240" w:lineRule="auto"/>
        <w:rPr/>
      </w:pPr>
      <w:r w:rsidDel="00000000" w:rsidR="00000000" w:rsidRPr="00000000">
        <w:rPr>
          <w:rtl w:val="0"/>
        </w:rPr>
        <w:t xml:space="preserve">El funcionamiento del sistema de cruce peatonal se basa en una interacción sencilla y directa entre el usuario y el semáforo inteligente. Cuando el peatón se aproxima al paso de cebra, observa el estado actual del semáforo peatonal. Si la señal indica </w:t>
      </w:r>
      <w:r w:rsidDel="00000000" w:rsidR="00000000" w:rsidRPr="00000000">
        <w:rPr>
          <w:b w:val="1"/>
          <w:bCs w:val="1"/>
          <w:rtl w:val="0"/>
        </w:rPr>
        <w:t xml:space="preserve">“No cruzar”</w:t>
      </w:r>
      <w:r w:rsidDel="00000000" w:rsidR="00000000" w:rsidRPr="00000000">
        <w:rPr>
          <w:rtl w:val="0"/>
        </w:rPr>
        <w:t xml:space="preserve">, el usuario tiene la opción de </w:t>
      </w:r>
      <w:r w:rsidDel="00000000" w:rsidR="00000000" w:rsidRPr="00000000">
        <w:rPr>
          <w:b w:val="1"/>
          <w:bCs w:val="1"/>
          <w:rtl w:val="0"/>
        </w:rPr>
        <w:t xml:space="preserve">presionar el botón de solicitud de cruce</w:t>
      </w:r>
      <w:r w:rsidDel="00000000" w:rsidR="00000000" w:rsidRPr="00000000">
        <w:rPr>
          <w:rtl w:val="0"/>
        </w:rPr>
        <w:t xml:space="preserve">, ubicado junto al semáforo.</w:t>
      </w:r>
    </w:p>
    <w:p w:rsidR="00000000" w:rsidDel="00000000" w:rsidP="00000000" w:rsidRDefault="00000000" w:rsidRPr="00000000" w14:paraId="000002A7">
      <w:pPr>
        <w:spacing w:after="240" w:before="240" w:lineRule="auto"/>
        <w:rPr/>
      </w:pPr>
      <w:r w:rsidDel="00000000" w:rsidR="00000000" w:rsidRPr="00000000">
        <w:rPr>
          <w:rtl w:val="0"/>
        </w:rPr>
        <w:t xml:space="preserve">Al presionar el botón, se envía una señal al </w:t>
      </w:r>
      <w:r w:rsidDel="00000000" w:rsidR="00000000" w:rsidRPr="00000000">
        <w:rPr>
          <w:b w:val="1"/>
          <w:bCs w:val="1"/>
          <w:rtl w:val="0"/>
        </w:rPr>
        <w:t xml:space="preserve">Raspberry Pi</w:t>
      </w:r>
      <w:r w:rsidDel="00000000" w:rsidR="00000000" w:rsidRPr="00000000">
        <w:rPr>
          <w:rtl w:val="0"/>
        </w:rPr>
        <w:t xml:space="preserve">, el cual procesa la solicitud en conjunto con la información proveniente de los sensores instalados (movimiento, distancia y actividad del entorno). El sistema evalúa si las condiciones de tránsito permiten habilitar el cruce de forma segura. Una vez analizada la situación, el Raspberry Pi responde al semáforo:</w:t>
      </w:r>
    </w:p>
    <w:p w:rsidR="00000000" w:rsidDel="00000000" w:rsidP="00000000" w:rsidRDefault="00000000" w:rsidRPr="00000000" w14:paraId="000002A8">
      <w:pPr>
        <w:numPr>
          <w:ilvl w:val="0"/>
          <w:numId w:val="1"/>
        </w:numPr>
        <w:spacing w:after="0" w:afterAutospacing="0" w:before="240" w:lineRule="auto"/>
        <w:ind w:left="720" w:hanging="360"/>
        <w:jc w:val="left"/>
      </w:pPr>
      <w:r w:rsidDel="00000000" w:rsidR="00000000" w:rsidRPr="00000000">
        <w:rPr>
          <w:b w:val="1"/>
          <w:bCs w:val="1"/>
          <w:rtl w:val="0"/>
        </w:rPr>
        <w:t xml:space="preserve">Si las condiciones son seguras</w:t>
      </w:r>
      <w:r w:rsidDel="00000000" w:rsidR="00000000" w:rsidRPr="00000000">
        <w:rPr>
          <w:rtl w:val="0"/>
        </w:rPr>
        <w:t xml:space="preserve">, el semáforo cambia a la señal de </w:t>
      </w:r>
      <w:r w:rsidDel="00000000" w:rsidR="00000000" w:rsidRPr="00000000">
        <w:rPr>
          <w:b w:val="1"/>
          <w:bCs w:val="1"/>
          <w:rtl w:val="0"/>
        </w:rPr>
        <w:t xml:space="preserve">“Cruzar”</w:t>
      </w:r>
      <w:r w:rsidDel="00000000" w:rsidR="00000000" w:rsidRPr="00000000">
        <w:rPr>
          <w:rtl w:val="0"/>
        </w:rPr>
        <w:t xml:space="preserve">, permitiendo el paso del peatón.</w:t>
        <w:br w:type="textWrapping"/>
      </w:r>
    </w:p>
    <w:p w:rsidR="00000000" w:rsidDel="00000000" w:rsidP="00000000" w:rsidRDefault="00000000" w:rsidRPr="00000000" w14:paraId="000002A9">
      <w:pPr>
        <w:numPr>
          <w:ilvl w:val="0"/>
          <w:numId w:val="1"/>
        </w:numPr>
        <w:spacing w:after="240" w:before="0" w:beforeAutospacing="0" w:lineRule="auto"/>
        <w:ind w:left="720" w:hanging="360"/>
        <w:jc w:val="left"/>
      </w:pPr>
      <w:r w:rsidDel="00000000" w:rsidR="00000000" w:rsidRPr="00000000">
        <w:rPr>
          <w:b w:val="1"/>
          <w:bCs w:val="1"/>
          <w:rtl w:val="0"/>
        </w:rPr>
        <w:t xml:space="preserve">Si las condiciones no son adecuadas</w:t>
      </w:r>
      <w:r w:rsidDel="00000000" w:rsidR="00000000" w:rsidRPr="00000000">
        <w:rPr>
          <w:rtl w:val="0"/>
        </w:rPr>
        <w:t xml:space="preserve">, el semáforo mantiene la señal de </w:t>
      </w:r>
      <w:r w:rsidDel="00000000" w:rsidR="00000000" w:rsidRPr="00000000">
        <w:rPr>
          <w:b w:val="1"/>
          <w:bCs w:val="1"/>
          <w:rtl w:val="0"/>
        </w:rPr>
        <w:t xml:space="preserve">“Espera”</w:t>
      </w:r>
      <w:r w:rsidDel="00000000" w:rsidR="00000000" w:rsidRPr="00000000">
        <w:rPr>
          <w:rtl w:val="0"/>
        </w:rPr>
        <w:t xml:space="preserve">, informando al usuario que aún no es seguro avanzar.</w:t>
        <w:br w:type="textWrapping"/>
      </w:r>
    </w:p>
    <w:p w:rsidR="00000000" w:rsidDel="00000000" w:rsidP="00000000" w:rsidRDefault="00000000" w:rsidRPr="00000000" w14:paraId="000002AA">
      <w:pPr>
        <w:spacing w:after="240" w:before="240" w:lineRule="auto"/>
        <w:rPr/>
      </w:pPr>
      <w:r w:rsidDel="00000000" w:rsidR="00000000" w:rsidRPr="00000000">
        <w:rPr>
          <w:rtl w:val="0"/>
        </w:rPr>
        <w:t xml:space="preserve">Este proceso asegura que el peatón reciba una respuesta clara y visible, manteniendo una interacción intuitiva y aumentando la seguridad en el cruce.</w:t>
      </w:r>
    </w:p>
    <w:p w:rsidR="00000000" w:rsidDel="00000000" w:rsidP="00000000" w:rsidRDefault="00000000" w:rsidRPr="00000000" w14:paraId="000002A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129642</wp:posOffset>
            </wp:positionV>
            <wp:extent cx="2663819" cy="1775879"/>
            <wp:effectExtent b="0" l="0" r="0" t="0"/>
            <wp:wrapSquare wrapText="bothSides" distB="114300" distT="114300" distL="114300" distR="114300"/>
            <wp:docPr id="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663819" cy="1775879"/>
                    </a:xfrm>
                    <a:prstGeom prst="rect"/>
                    <a:ln/>
                  </pic:spPr>
                </pic:pic>
              </a:graphicData>
            </a:graphic>
          </wp:anchor>
        </w:drawing>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b w:val="1"/>
          <w:bCs w:val="1"/>
          <w:rtl w:val="0"/>
        </w:rPr>
        <w:t xml:space="preserve">Figura 4.</w:t>
      </w:r>
      <w:r w:rsidDel="00000000" w:rsidR="00000000" w:rsidRPr="00000000">
        <w:rPr>
          <w:rtl w:val="0"/>
        </w:rPr>
        <w:t xml:space="preserve">  Imagen de referencia acerca de las señalizaciones del semáforo.</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br w:type="page"/>
      </w:r>
      <w:r w:rsidDel="00000000" w:rsidR="00000000" w:rsidRPr="00000000">
        <w:rPr>
          <w:rtl w:val="0"/>
        </w:rPr>
      </w:r>
    </w:p>
    <w:p w:rsidR="00000000" w:rsidDel="00000000" w:rsidP="00000000" w:rsidRDefault="00000000" w:rsidRPr="00000000" w14:paraId="000002BB">
      <w:pPr>
        <w:pStyle w:val="Heading1"/>
        <w:rPr/>
      </w:pPr>
      <w:bookmarkStart w:colFirst="0" w:colLast="0" w:name="_heading=h.wwgdyrop6c58" w:id="44"/>
      <w:bookmarkEnd w:id="44"/>
      <w:r w:rsidDel="00000000" w:rsidR="00000000" w:rsidRPr="00000000">
        <w:rPr>
          <w:rtl w:val="0"/>
        </w:rPr>
        <w:t xml:space="preserve">5 - Implementación</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pStyle w:val="Heading2"/>
        <w:rPr/>
      </w:pPr>
      <w:bookmarkStart w:colFirst="0" w:colLast="0" w:name="_heading=h.xbo4figpi46v" w:id="45"/>
      <w:bookmarkEnd w:id="45"/>
      <w:r w:rsidDel="00000000" w:rsidR="00000000" w:rsidRPr="00000000">
        <w:rPr>
          <w:rtl w:val="0"/>
        </w:rPr>
        <w:t xml:space="preserve">5.1 - Plan de integración</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La integración del sistema se realiza por etapas, cada una dependiente de la anterior:</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numPr>
          <w:ilvl w:val="0"/>
          <w:numId w:val="24"/>
        </w:numPr>
        <w:ind w:left="720" w:hanging="360"/>
        <w:rPr>
          <w:b w:val="1"/>
          <w:bCs w:val="1"/>
        </w:rPr>
      </w:pPr>
      <w:r w:rsidDel="00000000" w:rsidR="00000000" w:rsidRPr="00000000">
        <w:rPr>
          <w:b w:val="1"/>
          <w:bCs w:val="1"/>
          <w:rtl w:val="0"/>
        </w:rPr>
        <w:t xml:space="preserve">Integración de los sensores</w:t>
      </w:r>
      <w:r w:rsidDel="00000000" w:rsidR="00000000" w:rsidRPr="00000000">
        <w:rPr>
          <w:rtl w:val="0"/>
        </w:rPr>
        <w:t xml:space="preserve">: Cada una de las conexiones con los sensores debe ser planeada en el sistema GrovePi+ sobre un chip Raspberry Pi 4B. Se deben probar sus funcionamientos en conjunto.</w:t>
      </w:r>
    </w:p>
    <w:p w:rsidR="00000000" w:rsidDel="00000000" w:rsidP="00000000" w:rsidRDefault="00000000" w:rsidRPr="00000000" w14:paraId="000002C2">
      <w:pPr>
        <w:numPr>
          <w:ilvl w:val="0"/>
          <w:numId w:val="24"/>
        </w:numPr>
        <w:ind w:left="720" w:hanging="360"/>
        <w:rPr>
          <w:b w:val="1"/>
          <w:bCs w:val="1"/>
        </w:rPr>
      </w:pPr>
      <w:r w:rsidDel="00000000" w:rsidR="00000000" w:rsidRPr="00000000">
        <w:rPr>
          <w:b w:val="1"/>
          <w:bCs w:val="1"/>
          <w:rtl w:val="0"/>
        </w:rPr>
        <w:t xml:space="preserve">Integración del sistema de software:</w:t>
      </w:r>
      <w:r w:rsidDel="00000000" w:rsidR="00000000" w:rsidRPr="00000000">
        <w:rPr>
          <w:rtl w:val="0"/>
        </w:rPr>
        <w:t xml:space="preserve"> Se debe implementar el sistema con los sensores funcionando. Cada sensor debe estar considerado como su propio objeto de manera de delegar funcionalidades a cada uno, y que el sistema principal los coordine como estime conveniente. La implementación recomendada es definiendo cada sensor como una clase.</w:t>
      </w:r>
    </w:p>
    <w:p w:rsidR="00000000" w:rsidDel="00000000" w:rsidP="00000000" w:rsidRDefault="00000000" w:rsidRPr="00000000" w14:paraId="000002C3">
      <w:pPr>
        <w:numPr>
          <w:ilvl w:val="0"/>
          <w:numId w:val="24"/>
        </w:numPr>
        <w:ind w:left="720" w:hanging="360"/>
        <w:rPr>
          <w:b w:val="1"/>
          <w:bCs w:val="1"/>
        </w:rPr>
      </w:pPr>
      <w:r w:rsidDel="00000000" w:rsidR="00000000" w:rsidRPr="00000000">
        <w:rPr>
          <w:b w:val="1"/>
          <w:bCs w:val="1"/>
          <w:rtl w:val="0"/>
        </w:rPr>
        <w:t xml:space="preserve">Integración del algoritmo principal:</w:t>
      </w:r>
      <w:r w:rsidDel="00000000" w:rsidR="00000000" w:rsidRPr="00000000">
        <w:rPr>
          <w:rtl w:val="0"/>
        </w:rPr>
        <w:t xml:space="preserve"> Se debe diseñar un algoritmo de prioridades que cambie dinámicamente dependiendo de la cantidad de personas esperando al paso peatonal, los autos presentes, y el tiempo que ha transcurrido desde el último cambio de semáforo.</w:t>
      </w:r>
    </w:p>
    <w:p w:rsidR="00000000" w:rsidDel="00000000" w:rsidP="00000000" w:rsidRDefault="00000000" w:rsidRPr="00000000" w14:paraId="000002C4">
      <w:pPr>
        <w:numPr>
          <w:ilvl w:val="0"/>
          <w:numId w:val="24"/>
        </w:numPr>
        <w:ind w:left="720" w:hanging="360"/>
        <w:rPr>
          <w:b w:val="1"/>
          <w:bCs w:val="1"/>
        </w:rPr>
      </w:pPr>
      <w:r w:rsidDel="00000000" w:rsidR="00000000" w:rsidRPr="00000000">
        <w:rPr>
          <w:b w:val="1"/>
          <w:bCs w:val="1"/>
          <w:rtl w:val="0"/>
        </w:rPr>
        <w:t xml:space="preserve">Pruebas de funcionamiento conjunto:</w:t>
      </w:r>
      <w:r w:rsidDel="00000000" w:rsidR="00000000" w:rsidRPr="00000000">
        <w:rPr>
          <w:rtl w:val="0"/>
        </w:rPr>
        <w:t xml:space="preserve"> Se espera que el sistema funcione correctamente incluso considerando todos los sensores al mismo tiempo. Además, se deben integrar naturalmente al algoritmo de manera que procese la información de los sensores y se actualice de acuerdo a ella.</w:t>
      </w:r>
    </w:p>
    <w:p w:rsidR="00000000" w:rsidDel="00000000" w:rsidP="00000000" w:rsidRDefault="00000000" w:rsidRPr="00000000" w14:paraId="000002C5">
      <w:pPr>
        <w:numPr>
          <w:ilvl w:val="0"/>
          <w:numId w:val="24"/>
        </w:numPr>
        <w:ind w:left="720" w:hanging="360"/>
        <w:rPr>
          <w:b w:val="1"/>
          <w:bCs w:val="1"/>
        </w:rPr>
      </w:pPr>
      <w:r w:rsidDel="00000000" w:rsidR="00000000" w:rsidRPr="00000000">
        <w:rPr>
          <w:b w:val="1"/>
          <w:bCs w:val="1"/>
          <w:rtl w:val="0"/>
        </w:rPr>
        <w:t xml:space="preserve">Revisiones y ajustes adecuados:</w:t>
      </w:r>
      <w:r w:rsidDel="00000000" w:rsidR="00000000" w:rsidRPr="00000000">
        <w:rPr>
          <w:rtl w:val="0"/>
        </w:rPr>
        <w:t xml:space="preserve"> El correcto funcionamiento del sistema depende de la localización en que se instala; pruebas reales son necesarias para determinar si se ajusta satisfactoriamente a las características locales. Si no, se deben realizar los cambios adecuados.</w:t>
      </w:r>
    </w:p>
    <w:p w:rsidR="00000000" w:rsidDel="00000000" w:rsidP="00000000" w:rsidRDefault="00000000" w:rsidRPr="00000000" w14:paraId="000002C6">
      <w:pPr>
        <w:ind w:left="0" w:firstLine="0"/>
        <w:rPr/>
      </w:pPr>
      <w:r w:rsidDel="00000000" w:rsidR="00000000" w:rsidRPr="00000000">
        <w:rPr>
          <w:rtl w:val="0"/>
        </w:rPr>
      </w:r>
    </w:p>
    <w:p w:rsidR="00000000" w:rsidDel="00000000" w:rsidP="00000000" w:rsidRDefault="00000000" w:rsidRPr="00000000" w14:paraId="000002C7">
      <w:pPr>
        <w:ind w:left="0" w:firstLine="0"/>
        <w:rPr/>
      </w:pPr>
      <w:r w:rsidDel="00000000" w:rsidR="00000000" w:rsidRPr="00000000">
        <w:rPr>
          <w:rtl w:val="0"/>
        </w:rPr>
      </w:r>
    </w:p>
    <w:p w:rsidR="00000000" w:rsidDel="00000000" w:rsidP="00000000" w:rsidRDefault="00000000" w:rsidRPr="00000000" w14:paraId="000002C8">
      <w:pPr>
        <w:pStyle w:val="Heading2"/>
        <w:rPr/>
      </w:pPr>
      <w:bookmarkStart w:colFirst="0" w:colLast="0" w:name="_heading=h.eub557um17lf" w:id="46"/>
      <w:bookmarkEnd w:id="46"/>
      <w:r w:rsidDel="00000000" w:rsidR="00000000" w:rsidRPr="00000000">
        <w:rPr>
          <w:rtl w:val="0"/>
        </w:rPr>
        <w:t xml:space="preserve">5.2 - Modelo de implementación</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El sistema se implementará utilizando clases para cada uno de los sensores. De esta manera, cada funcionalidad se delega a los sensores y se obtiene un nivel de abstracción alto. El sistema por lo tanto puede ver los sensores a un nivel más alto, lo que simplifica el desarrollo y la documentación.</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Además de los sensores, se considerarán módulos temporizadores que controlarán el cambio de luces y entregarán información al sistema acerca del tiempo que ha transcurrido desde cierta acción, como el cambio de luces.</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pStyle w:val="Heading2"/>
        <w:rPr/>
      </w:pPr>
      <w:bookmarkStart w:colFirst="0" w:colLast="0" w:name="_heading=h.6na33iay9ekl" w:id="47"/>
      <w:bookmarkEnd w:id="47"/>
      <w:r w:rsidDel="00000000" w:rsidR="00000000" w:rsidRPr="00000000">
        <w:rPr>
          <w:rtl w:val="0"/>
        </w:rPr>
        <w:t xml:space="preserve">5.3 - Módulos implementados</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Los módulos implementados siguen la estructura del diagrama de clases que se ve en la figura 8. En particular, se crearon las siguientes clases y estructuras:</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numPr>
          <w:ilvl w:val="0"/>
          <w:numId w:val="4"/>
        </w:numPr>
        <w:ind w:left="720" w:hanging="360"/>
        <w:rPr>
          <w:b w:val="1"/>
          <w:bCs w:val="1"/>
        </w:rPr>
      </w:pPr>
      <w:r w:rsidDel="00000000" w:rsidR="00000000" w:rsidRPr="00000000">
        <w:rPr>
          <w:b w:val="1"/>
          <w:bCs w:val="1"/>
          <w:rtl w:val="0"/>
        </w:rPr>
        <w:t xml:space="preserve">Estado:</w:t>
      </w:r>
      <w:r w:rsidDel="00000000" w:rsidR="00000000" w:rsidRPr="00000000">
        <w:rPr>
          <w:rtl w:val="0"/>
        </w:rPr>
        <w:t xml:space="preserve"> Una enumeración para indicar el estado del semáforo. Se definen los valores ROJO = 1, AMARILLO = 2, y VERDE = 3.</w:t>
      </w:r>
    </w:p>
    <w:p w:rsidR="00000000" w:rsidDel="00000000" w:rsidP="00000000" w:rsidRDefault="00000000" w:rsidRPr="00000000" w14:paraId="000002D4">
      <w:pPr>
        <w:numPr>
          <w:ilvl w:val="0"/>
          <w:numId w:val="4"/>
        </w:numPr>
        <w:ind w:left="720" w:hanging="360"/>
        <w:rPr>
          <w:b w:val="1"/>
          <w:bCs w:val="1"/>
        </w:rPr>
      </w:pPr>
      <w:r w:rsidDel="00000000" w:rsidR="00000000" w:rsidRPr="00000000">
        <w:rPr>
          <w:b w:val="1"/>
          <w:bCs w:val="1"/>
          <w:rtl w:val="0"/>
        </w:rPr>
        <w:t xml:space="preserve">Ultrasónico:</w:t>
      </w:r>
      <w:r w:rsidDel="00000000" w:rsidR="00000000" w:rsidRPr="00000000">
        <w:rPr>
          <w:rtl w:val="0"/>
        </w:rPr>
        <w:t xml:space="preserve"> Clase para el sensor ultrasónico. Puede activarse, desactivarse, y devolver la distancia detectada.</w:t>
      </w:r>
    </w:p>
    <w:p w:rsidR="00000000" w:rsidDel="00000000" w:rsidP="00000000" w:rsidRDefault="00000000" w:rsidRPr="00000000" w14:paraId="000002D5">
      <w:pPr>
        <w:numPr>
          <w:ilvl w:val="0"/>
          <w:numId w:val="4"/>
        </w:numPr>
        <w:ind w:left="720" w:hanging="360"/>
        <w:rPr>
          <w:b w:val="1"/>
          <w:bCs w:val="1"/>
        </w:rPr>
      </w:pPr>
      <w:r w:rsidDel="00000000" w:rsidR="00000000" w:rsidRPr="00000000">
        <w:rPr>
          <w:b w:val="1"/>
          <w:bCs w:val="1"/>
          <w:rtl w:val="0"/>
        </w:rPr>
        <w:t xml:space="preserve">Camara:</w:t>
      </w:r>
      <w:r w:rsidDel="00000000" w:rsidR="00000000" w:rsidRPr="00000000">
        <w:rPr>
          <w:rtl w:val="0"/>
        </w:rPr>
        <w:t xml:space="preserve"> Clase para la cámara. Puede activarse, desactivarse, sacar una foto y devolverla para su procesamiento.</w:t>
      </w:r>
    </w:p>
    <w:p w:rsidR="00000000" w:rsidDel="00000000" w:rsidP="00000000" w:rsidRDefault="00000000" w:rsidRPr="00000000" w14:paraId="000002D6">
      <w:pPr>
        <w:numPr>
          <w:ilvl w:val="0"/>
          <w:numId w:val="4"/>
        </w:numPr>
        <w:ind w:left="720" w:hanging="360"/>
        <w:rPr>
          <w:b w:val="1"/>
          <w:bCs w:val="1"/>
        </w:rPr>
      </w:pPr>
      <w:r w:rsidDel="00000000" w:rsidR="00000000" w:rsidRPr="00000000">
        <w:rPr>
          <w:b w:val="1"/>
          <w:bCs w:val="1"/>
          <w:rtl w:val="0"/>
        </w:rPr>
        <w:t xml:space="preserve">Buzzer:</w:t>
      </w:r>
      <w:r w:rsidDel="00000000" w:rsidR="00000000" w:rsidRPr="00000000">
        <w:rPr>
          <w:rtl w:val="0"/>
        </w:rPr>
        <w:t xml:space="preserve"> Clase para el sensor buzzer. Puede activarse, desactivarse, activar su emisión de sonido, e indicar el modo de emisión de pulsos.</w:t>
      </w:r>
    </w:p>
    <w:p w:rsidR="00000000" w:rsidDel="00000000" w:rsidP="00000000" w:rsidRDefault="00000000" w:rsidRPr="00000000" w14:paraId="000002D7">
      <w:pPr>
        <w:numPr>
          <w:ilvl w:val="0"/>
          <w:numId w:val="4"/>
        </w:numPr>
        <w:ind w:left="720" w:hanging="360"/>
        <w:rPr>
          <w:b w:val="1"/>
          <w:bCs w:val="1"/>
        </w:rPr>
      </w:pPr>
      <w:r w:rsidDel="00000000" w:rsidR="00000000" w:rsidRPr="00000000">
        <w:rPr>
          <w:b w:val="1"/>
          <w:bCs w:val="1"/>
          <w:rtl w:val="0"/>
        </w:rPr>
        <w:t xml:space="preserve">Led:</w:t>
      </w:r>
      <w:r w:rsidDel="00000000" w:rsidR="00000000" w:rsidRPr="00000000">
        <w:rPr>
          <w:rtl w:val="0"/>
        </w:rPr>
        <w:t xml:space="preserve"> Clase para las luces LED. Puede prenderse y apagarse.</w:t>
      </w:r>
    </w:p>
    <w:p w:rsidR="00000000" w:rsidDel="00000000" w:rsidP="00000000" w:rsidRDefault="00000000" w:rsidRPr="00000000" w14:paraId="000002D8">
      <w:pPr>
        <w:numPr>
          <w:ilvl w:val="0"/>
          <w:numId w:val="4"/>
        </w:numPr>
        <w:ind w:left="720" w:hanging="360"/>
        <w:rPr>
          <w:b w:val="1"/>
          <w:bCs w:val="1"/>
        </w:rPr>
      </w:pPr>
      <w:r w:rsidDel="00000000" w:rsidR="00000000" w:rsidRPr="00000000">
        <w:rPr>
          <w:b w:val="1"/>
          <w:bCs w:val="1"/>
          <w:rtl w:val="0"/>
        </w:rPr>
        <w:t xml:space="preserve">Boton:</w:t>
      </w:r>
      <w:r w:rsidDel="00000000" w:rsidR="00000000" w:rsidRPr="00000000">
        <w:rPr>
          <w:rtl w:val="0"/>
        </w:rPr>
        <w:t xml:space="preserve"> Clase para el botón. Puede activarse, desactivarse, y entregar información de su estado (presionado o no).</w:t>
      </w:r>
    </w:p>
    <w:p w:rsidR="00000000" w:rsidDel="00000000" w:rsidP="00000000" w:rsidRDefault="00000000" w:rsidRPr="00000000" w14:paraId="000002D9">
      <w:pPr>
        <w:numPr>
          <w:ilvl w:val="0"/>
          <w:numId w:val="4"/>
        </w:numPr>
        <w:ind w:left="720" w:hanging="360"/>
        <w:rPr>
          <w:b w:val="1"/>
          <w:bCs w:val="1"/>
        </w:rPr>
      </w:pPr>
      <w:r w:rsidDel="00000000" w:rsidR="00000000" w:rsidRPr="00000000">
        <w:rPr>
          <w:b w:val="1"/>
          <w:bCs w:val="1"/>
          <w:rtl w:val="0"/>
        </w:rPr>
        <w:t xml:space="preserve">Timer: </w:t>
      </w:r>
      <w:r w:rsidDel="00000000" w:rsidR="00000000" w:rsidRPr="00000000">
        <w:rPr>
          <w:rtl w:val="0"/>
        </w:rPr>
        <w:t xml:space="preserve">Clase para representar un temporizador. Mantiene un tiempo inicial y puede actualizarse para obtener la diferencia entre el tiempo actual e inicial, entregar si ha transcurrido el tiempo configurado, y reiniciar el temporizador.</w:t>
      </w:r>
    </w:p>
    <w:p w:rsidR="00000000" w:rsidDel="00000000" w:rsidP="00000000" w:rsidRDefault="00000000" w:rsidRPr="00000000" w14:paraId="000002DA">
      <w:pPr>
        <w:numPr>
          <w:ilvl w:val="0"/>
          <w:numId w:val="4"/>
        </w:numPr>
        <w:ind w:left="720" w:hanging="360"/>
        <w:rPr>
          <w:b w:val="1"/>
          <w:bCs w:val="1"/>
        </w:rPr>
      </w:pPr>
      <w:r w:rsidDel="00000000" w:rsidR="00000000" w:rsidRPr="00000000">
        <w:rPr>
          <w:b w:val="1"/>
          <w:bCs w:val="1"/>
          <w:rtl w:val="0"/>
        </w:rPr>
        <w:t xml:space="preserve">Sistema:</w:t>
      </w:r>
      <w:r w:rsidDel="00000000" w:rsidR="00000000" w:rsidRPr="00000000">
        <w:rPr>
          <w:rtl w:val="0"/>
        </w:rPr>
        <w:t xml:space="preserve"> Clase principal y coordinadora del sistema. Está compuesta del resto de clases: los sensores, que incluyen 3 luces LED, y 2 temporizadores, uno para el cambio de luz y otro para la cámara, que saca fotos cada 3 segundos. </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ind w:left="708.6614173228347" w:firstLine="0"/>
        <w:rPr/>
      </w:pPr>
      <w:r w:rsidDel="00000000" w:rsidR="00000000" w:rsidRPr="00000000">
        <w:rPr>
          <w:rtl w:val="0"/>
        </w:rPr>
        <w:tab/>
        <w:t xml:space="preserve">La clase Sistema tiene funciones para controlar el resto de módulos, como prender y  apagar las luces del semáforo. También realiza el procesado de imágenes para obtener la cantidad de personas detectadas utilizando descriptores HOG entregados por OpenCV, actualiza el estado del semáforo, y entrega información general del sistema, como el paso de peatones o autos.</w:t>
      </w:r>
    </w:p>
    <w:p w:rsidR="00000000" w:rsidDel="00000000" w:rsidP="00000000" w:rsidRDefault="00000000" w:rsidRPr="00000000" w14:paraId="000002DD">
      <w:pPr>
        <w:ind w:left="708.6614173228347" w:firstLine="0"/>
        <w:rPr/>
      </w:pPr>
      <w:r w:rsidDel="00000000" w:rsidR="00000000" w:rsidRPr="00000000">
        <w:rPr>
          <w:rtl w:val="0"/>
        </w:rPr>
      </w:r>
    </w:p>
    <w:p w:rsidR="00000000" w:rsidDel="00000000" w:rsidP="00000000" w:rsidRDefault="00000000" w:rsidRPr="00000000" w14:paraId="000002DE">
      <w:pPr>
        <w:ind w:left="0" w:firstLine="0"/>
        <w:rPr/>
      </w:pPr>
      <w:r w:rsidDel="00000000" w:rsidR="00000000" w:rsidRPr="00000000">
        <w:rPr>
          <w:rtl w:val="0"/>
        </w:rPr>
        <w:t xml:space="preserve">Cada vez que el programa a cargo del funcionamiento del semáforo es activado, se crea una instancia de la clase </w:t>
      </w:r>
      <w:r w:rsidDel="00000000" w:rsidR="00000000" w:rsidRPr="00000000">
        <w:rPr>
          <w:b w:val="1"/>
          <w:bCs w:val="1"/>
          <w:rtl w:val="0"/>
        </w:rPr>
        <w:t xml:space="preserve">Sistema</w:t>
      </w:r>
      <w:r w:rsidDel="00000000" w:rsidR="00000000" w:rsidRPr="00000000">
        <w:rPr>
          <w:rtl w:val="0"/>
        </w:rPr>
        <w:t xml:space="preserve">, que es manejada por el loop principal del programa. Dentro, el algoritmo de prioridades trabaja para mantener actualizadas las prioridades dado el estado del sistema y sus alrededores, manejando los temporizadores, la distancia y la cantidad de personas detectadas.</w:t>
      </w:r>
    </w:p>
    <w:p w:rsidR="00000000" w:rsidDel="00000000" w:rsidP="00000000" w:rsidRDefault="00000000" w:rsidRPr="00000000" w14:paraId="000002D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E0">
      <w:pPr>
        <w:pStyle w:val="Heading1"/>
        <w:rPr/>
      </w:pPr>
      <w:bookmarkStart w:colFirst="0" w:colLast="0" w:name="_heading=h.nbfm2950160k" w:id="48"/>
      <w:bookmarkEnd w:id="48"/>
      <w:r w:rsidDel="00000000" w:rsidR="00000000" w:rsidRPr="00000000">
        <w:rPr>
          <w:rtl w:val="0"/>
        </w:rPr>
        <w:t xml:space="preserve">6 - Resultados</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pStyle w:val="Heading2"/>
        <w:rPr/>
      </w:pPr>
      <w:bookmarkStart w:colFirst="0" w:colLast="0" w:name="_heading=h.pkkc5kqqwa9z" w:id="49"/>
      <w:bookmarkEnd w:id="49"/>
      <w:r w:rsidDel="00000000" w:rsidR="00000000" w:rsidRPr="00000000">
        <w:rPr>
          <w:rtl w:val="0"/>
        </w:rPr>
        <w:t xml:space="preserve">6.1 - Problemas encontrados</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A lo largo del desarrollo del proyecto se encontraron los siguientes problemas, los que están marcados con un asterisco (*) si es que no fueron resueltos al momento de la escritura de este informe:</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numPr>
          <w:ilvl w:val="0"/>
          <w:numId w:val="25"/>
        </w:numPr>
        <w:ind w:left="720" w:hanging="360"/>
        <w:rPr>
          <w:u w:val="none"/>
        </w:rPr>
      </w:pPr>
      <w:r w:rsidDel="00000000" w:rsidR="00000000" w:rsidRPr="00000000">
        <w:rPr>
          <w:b w:val="1"/>
          <w:bCs w:val="1"/>
          <w:rtl w:val="0"/>
        </w:rPr>
        <w:t xml:space="preserve">Incompatibilidad con librerías:</w:t>
      </w:r>
      <w:r w:rsidDel="00000000" w:rsidR="00000000" w:rsidRPr="00000000">
        <w:rPr>
          <w:rtl w:val="0"/>
        </w:rPr>
        <w:t xml:space="preserve"> Dado que el controlador GrovePi+ junto con sus sensores son una tecnología deprecada, las librerías compatibles con el sistema solo pueden ser utilizadas con ciertos sistemas operativos del Raspberry Pi 4B.</w:t>
      </w:r>
    </w:p>
    <w:p w:rsidR="00000000" w:rsidDel="00000000" w:rsidP="00000000" w:rsidRDefault="00000000" w:rsidRPr="00000000" w14:paraId="000002E7">
      <w:pPr>
        <w:numPr>
          <w:ilvl w:val="0"/>
          <w:numId w:val="25"/>
        </w:numPr>
        <w:ind w:left="720" w:hanging="360"/>
        <w:rPr>
          <w:b w:val="1"/>
          <w:bCs w:val="1"/>
        </w:rPr>
      </w:pPr>
      <w:r w:rsidDel="00000000" w:rsidR="00000000" w:rsidRPr="00000000">
        <w:rPr>
          <w:b w:val="1"/>
          <w:bCs w:val="1"/>
          <w:rtl w:val="0"/>
        </w:rPr>
        <w:t xml:space="preserve">Fallas de lectura/escritura en sensores:</w:t>
      </w:r>
      <w:r w:rsidDel="00000000" w:rsidR="00000000" w:rsidRPr="00000000">
        <w:rPr>
          <w:rtl w:val="0"/>
        </w:rPr>
        <w:t xml:space="preserve"> Algunos sensores, como la pantalla LCD del kit o el sensor ultrasónico, presentan un límite de polling en algunas conexiones digitales del controlador, lo que se refleja en fallas de lectura o escritura.</w:t>
      </w:r>
    </w:p>
    <w:p w:rsidR="00000000" w:rsidDel="00000000" w:rsidP="00000000" w:rsidRDefault="00000000" w:rsidRPr="00000000" w14:paraId="000002E8">
      <w:pPr>
        <w:numPr>
          <w:ilvl w:val="0"/>
          <w:numId w:val="25"/>
        </w:numPr>
        <w:ind w:left="720" w:hanging="360"/>
        <w:rPr>
          <w:b w:val="1"/>
          <w:bCs w:val="1"/>
        </w:rPr>
      </w:pPr>
      <w:r w:rsidDel="00000000" w:rsidR="00000000" w:rsidRPr="00000000">
        <w:rPr>
          <w:b w:val="1"/>
          <w:bCs w:val="1"/>
          <w:rtl w:val="0"/>
        </w:rPr>
        <w:t xml:space="preserve">Control remoto del Raspberry Pi 4B:</w:t>
      </w:r>
      <w:r w:rsidDel="00000000" w:rsidR="00000000" w:rsidRPr="00000000">
        <w:rPr>
          <w:rtl w:val="0"/>
        </w:rPr>
        <w:t xml:space="preserve"> El Raspberry Pi no acepta conexiones SSH si no está conectado a un monitor al momento del arranque.</w:t>
      </w:r>
    </w:p>
    <w:p w:rsidR="00000000" w:rsidDel="00000000" w:rsidP="00000000" w:rsidRDefault="00000000" w:rsidRPr="00000000" w14:paraId="000002E9">
      <w:pPr>
        <w:numPr>
          <w:ilvl w:val="0"/>
          <w:numId w:val="25"/>
        </w:numPr>
        <w:ind w:left="720" w:hanging="360"/>
        <w:rPr>
          <w:b w:val="1"/>
          <w:bCs w:val="1"/>
        </w:rPr>
      </w:pPr>
      <w:r w:rsidDel="00000000" w:rsidR="00000000" w:rsidRPr="00000000">
        <w:rPr>
          <w:b w:val="1"/>
          <w:bCs w:val="1"/>
          <w:rtl w:val="0"/>
        </w:rPr>
        <w:t xml:space="preserve">Las imágenes se procesan demasiado lento:</w:t>
      </w:r>
      <w:r w:rsidDel="00000000" w:rsidR="00000000" w:rsidRPr="00000000">
        <w:rPr>
          <w:rtl w:val="0"/>
        </w:rPr>
        <w:t xml:space="preserve"> La detección de personas en una imagen es un proceso que requiere grandes capacidades de computación, que el Raspberry Pi 4B no logra satisfacer en su totalidad: cada imagen requiere entre 0.8 y 1.3 segundos para ser procesada.</w:t>
      </w:r>
    </w:p>
    <w:p w:rsidR="00000000" w:rsidDel="00000000" w:rsidP="00000000" w:rsidRDefault="00000000" w:rsidRPr="00000000" w14:paraId="000002EA">
      <w:pPr>
        <w:numPr>
          <w:ilvl w:val="0"/>
          <w:numId w:val="25"/>
        </w:numPr>
        <w:ind w:left="720" w:hanging="360"/>
        <w:rPr>
          <w:b w:val="1"/>
          <w:bCs w:val="1"/>
        </w:rPr>
      </w:pPr>
      <w:r w:rsidDel="00000000" w:rsidR="00000000" w:rsidRPr="00000000">
        <w:rPr>
          <w:b w:val="1"/>
          <w:bCs w:val="1"/>
          <w:rtl w:val="0"/>
        </w:rPr>
        <w:t xml:space="preserve">Comunicación maqueta en Unity-Raspberry(*):</w:t>
      </w:r>
      <w:r w:rsidDel="00000000" w:rsidR="00000000" w:rsidRPr="00000000">
        <w:rPr>
          <w:rtl w:val="0"/>
        </w:rPr>
        <w:t xml:space="preserve"> Debido a falta de tiempo y diferencias en los entornos de desarrollo y en los lenguajes de programación usados (Unity usa C#, el sistema usa Python3), no se pudo conectar directamente el Raspberry Pi con la maqueta digital.</w:t>
      </w:r>
    </w:p>
    <w:p w:rsidR="00000000" w:rsidDel="00000000" w:rsidP="00000000" w:rsidRDefault="00000000" w:rsidRPr="00000000" w14:paraId="000002EB">
      <w:pPr>
        <w:numPr>
          <w:ilvl w:val="0"/>
          <w:numId w:val="25"/>
        </w:numPr>
        <w:ind w:left="720" w:hanging="360"/>
        <w:rPr>
          <w:b w:val="1"/>
          <w:bCs w:val="1"/>
        </w:rPr>
      </w:pPr>
      <w:r w:rsidDel="00000000" w:rsidR="00000000" w:rsidRPr="00000000">
        <w:rPr>
          <w:b w:val="1"/>
          <w:bCs w:val="1"/>
          <w:rtl w:val="0"/>
        </w:rPr>
        <w:t xml:space="preserve">El algoritmo implementado es simple(*):</w:t>
      </w:r>
      <w:r w:rsidDel="00000000" w:rsidR="00000000" w:rsidRPr="00000000">
        <w:rPr>
          <w:rtl w:val="0"/>
        </w:rPr>
        <w:t xml:space="preserve"> El algoritmo implementado en el sistema no ofrece una solución suficientemente dinámica, por lo que mayor trabajo es necesario en el futuro. Actualmente el sistema realiza una reducción de los temporizadores dependiendo de la presencia de personas y autos.</w:t>
      </w: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pStyle w:val="Heading2"/>
        <w:rPr/>
      </w:pPr>
      <w:bookmarkStart w:colFirst="0" w:colLast="0" w:name="_heading=h.18ycac52x44h" w:id="50"/>
      <w:bookmarkEnd w:id="50"/>
      <w:r w:rsidDel="00000000" w:rsidR="00000000" w:rsidRPr="00000000">
        <w:rPr>
          <w:rtl w:val="0"/>
        </w:rPr>
        <w:t xml:space="preserve">6.2 - Soluciones propuestas</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numPr>
          <w:ilvl w:val="0"/>
          <w:numId w:val="3"/>
        </w:numPr>
        <w:ind w:left="720" w:hanging="360"/>
        <w:rPr>
          <w:u w:val="none"/>
        </w:rPr>
      </w:pPr>
      <w:r w:rsidDel="00000000" w:rsidR="00000000" w:rsidRPr="00000000">
        <w:rPr>
          <w:rtl w:val="0"/>
        </w:rPr>
        <w:t xml:space="preserve">Investigaciones entregaron que una versión funcional del sistema operativo para el Raspberry Pi 4B compatible con el controlador GrovePi+ es la versión RaspiOS Buster, lanzada el 3 de mayo de 2023. La integración necesita trabajo extra, como la instalación y configuración de las librerías, pero en general hace de este proceso sencillo y directo.</w:t>
      </w:r>
    </w:p>
    <w:p w:rsidR="00000000" w:rsidDel="00000000" w:rsidP="00000000" w:rsidRDefault="00000000" w:rsidRPr="00000000" w14:paraId="000002F0">
      <w:pPr>
        <w:numPr>
          <w:ilvl w:val="0"/>
          <w:numId w:val="3"/>
        </w:numPr>
        <w:ind w:left="720" w:hanging="360"/>
        <w:rPr>
          <w:u w:val="none"/>
        </w:rPr>
      </w:pPr>
      <w:r w:rsidDel="00000000" w:rsidR="00000000" w:rsidRPr="00000000">
        <w:rPr>
          <w:rtl w:val="0"/>
        </w:rPr>
        <w:t xml:space="preserve">El límite de polling de los sensores puede ser amortiguado no realizando solicitudes en cada ciclo del programa.</w:t>
      </w:r>
    </w:p>
    <w:p w:rsidR="00000000" w:rsidDel="00000000" w:rsidP="00000000" w:rsidRDefault="00000000" w:rsidRPr="00000000" w14:paraId="000002F1">
      <w:pPr>
        <w:numPr>
          <w:ilvl w:val="0"/>
          <w:numId w:val="3"/>
        </w:numPr>
        <w:ind w:left="720" w:hanging="360"/>
        <w:rPr>
          <w:u w:val="none"/>
        </w:rPr>
      </w:pPr>
      <w:r w:rsidDel="00000000" w:rsidR="00000000" w:rsidRPr="00000000">
        <w:rPr>
          <w:rtl w:val="0"/>
        </w:rPr>
        <w:t xml:space="preserve">Se puede forzar que el Raspberry acepte conexiones SSH configurando una resolución por defecto usando raspi-config, un programa de terminal para configurar el sistema.</w:t>
      </w:r>
    </w:p>
    <w:p w:rsidR="00000000" w:rsidDel="00000000" w:rsidP="00000000" w:rsidRDefault="00000000" w:rsidRPr="00000000" w14:paraId="000002F2">
      <w:pPr>
        <w:numPr>
          <w:ilvl w:val="0"/>
          <w:numId w:val="3"/>
        </w:numPr>
        <w:ind w:left="720" w:hanging="360"/>
        <w:rPr>
          <w:u w:val="none"/>
        </w:rPr>
      </w:pPr>
      <w:r w:rsidDel="00000000" w:rsidR="00000000" w:rsidRPr="00000000">
        <w:rPr>
          <w:rtl w:val="0"/>
        </w:rPr>
        <w:t xml:space="preserve">Para trabajar alrededor del procesador del Raspberry se decidió realizar procesado de imágenes cada 3 segundos, lo que entrega resultados suficientemente dinámicos sin sobrecargarlo.</w:t>
      </w:r>
    </w:p>
    <w:p w:rsidR="00000000" w:rsidDel="00000000" w:rsidP="00000000" w:rsidRDefault="00000000" w:rsidRPr="00000000" w14:paraId="000002F3">
      <w:pPr>
        <w:numPr>
          <w:ilvl w:val="0"/>
          <w:numId w:val="3"/>
        </w:numPr>
        <w:ind w:left="720" w:hanging="360"/>
        <w:rPr>
          <w:u w:val="none"/>
        </w:rPr>
      </w:pPr>
      <w:r w:rsidDel="00000000" w:rsidR="00000000" w:rsidRPr="00000000">
        <w:rPr>
          <w:rtl w:val="0"/>
        </w:rPr>
        <w:t xml:space="preserve">Se propone una investigación de los sistemas de Unity para poder implementar una conexión satisfactoria a través de sockets al Raspberry.</w:t>
      </w:r>
    </w:p>
    <w:p w:rsidR="00000000" w:rsidDel="00000000" w:rsidP="00000000" w:rsidRDefault="00000000" w:rsidRPr="00000000" w14:paraId="000002F4">
      <w:pPr>
        <w:numPr>
          <w:ilvl w:val="0"/>
          <w:numId w:val="3"/>
        </w:numPr>
        <w:ind w:left="720" w:hanging="360"/>
        <w:rPr>
          <w:u w:val="none"/>
        </w:rPr>
      </w:pPr>
      <w:r w:rsidDel="00000000" w:rsidR="00000000" w:rsidRPr="00000000">
        <w:rPr>
          <w:rtl w:val="0"/>
        </w:rPr>
        <w:t xml:space="preserve">Se propone el estudio de otros algoritmos de naturaleza similar para llegar a uno más sofisticado. Una posible solución implicaría encontrar una fórmula matemática para determinar las prioridades necesarias.</w:t>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Style w:val="Heading2"/>
        <w:rPr/>
      </w:pPr>
      <w:bookmarkStart w:colFirst="0" w:colLast="0" w:name="_heading=h.az1uca1003y1" w:id="51"/>
      <w:bookmarkEnd w:id="51"/>
      <w:r w:rsidDel="00000000" w:rsidR="00000000" w:rsidRPr="00000000">
        <w:rPr>
          <w:rtl w:val="0"/>
        </w:rPr>
        <w:t xml:space="preserve">6.3 - Trabajo a futuro</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Además de las soluciones propuestas en la sección anterior a problemas aún no resueltos, se discutió la implementación de una interfaz gráfica de usuario para apoyar todavía más a las personas con discapacidades visuales, como indicadores auditivos o vibraciones en un teléfono celular.</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Otros trabajos propuestos incluyen refinar el proyecto actual visualmente para entregar funcionalidad que realmente pueda sorprender. La maqueta virtual en Unity se podría desarrollar más e integrar completamente con el sistema, de manera de entregar una experiencia completa a personas interesadas.</w:t>
      </w:r>
      <w:r w:rsidDel="00000000" w:rsidR="00000000" w:rsidRPr="00000000">
        <w:rPr>
          <w:rtl w:val="0"/>
        </w:rPr>
      </w:r>
    </w:p>
    <w:p w:rsidR="00000000" w:rsidDel="00000000" w:rsidP="00000000" w:rsidRDefault="00000000" w:rsidRPr="00000000" w14:paraId="000002FB">
      <w:pPr>
        <w:pStyle w:val="Heading1"/>
        <w:jc w:val="center"/>
        <w:rPr/>
      </w:pPr>
      <w:bookmarkStart w:colFirst="0" w:colLast="0" w:name="_heading=h.ng6fjkt0r8x0" w:id="52"/>
      <w:bookmarkEnd w:id="52"/>
      <w:r w:rsidDel="00000000" w:rsidR="00000000" w:rsidRPr="00000000">
        <w:br w:type="page"/>
      </w:r>
      <w:r w:rsidDel="00000000" w:rsidR="00000000" w:rsidRPr="00000000">
        <w:rPr>
          <w:rtl w:val="0"/>
        </w:rPr>
      </w:r>
    </w:p>
    <w:p w:rsidR="00000000" w:rsidDel="00000000" w:rsidP="00000000" w:rsidRDefault="00000000" w:rsidRPr="00000000" w14:paraId="000002FC">
      <w:pPr>
        <w:pStyle w:val="Heading1"/>
        <w:jc w:val="center"/>
        <w:rPr/>
      </w:pPr>
      <w:bookmarkStart w:colFirst="0" w:colLast="0" w:name="_heading=h.5q020zzdfuv1" w:id="53"/>
      <w:bookmarkEnd w:id="53"/>
      <w:r w:rsidDel="00000000" w:rsidR="00000000" w:rsidRPr="00000000">
        <w:rPr>
          <w:rtl w:val="0"/>
        </w:rPr>
        <w:t xml:space="preserve">Conclusión</w:t>
      </w:r>
    </w:p>
    <w:p w:rsidR="00000000" w:rsidDel="00000000" w:rsidP="00000000" w:rsidRDefault="00000000" w:rsidRPr="00000000" w14:paraId="000002FD">
      <w:pPr>
        <w:jc w:val="center"/>
        <w:rPr>
          <w:b w:val="1"/>
          <w:bCs w:val="1"/>
          <w:sz w:val="26"/>
          <w:szCs w:val="26"/>
        </w:rPr>
      </w:pPr>
      <w:r w:rsidDel="00000000" w:rsidR="00000000" w:rsidRPr="00000000">
        <w:rPr>
          <w:rtl w:val="0"/>
        </w:rPr>
      </w:r>
    </w:p>
    <w:p w:rsidR="00000000" w:rsidDel="00000000" w:rsidP="00000000" w:rsidRDefault="00000000" w:rsidRPr="00000000" w14:paraId="000002FE">
      <w:pPr>
        <w:spacing w:after="240" w:before="240" w:lineRule="auto"/>
        <w:rPr/>
      </w:pPr>
      <w:r w:rsidDel="00000000" w:rsidR="00000000" w:rsidRPr="00000000">
        <w:rPr>
          <w:rtl w:val="0"/>
        </w:rPr>
        <w:t xml:space="preserve">En conclusión, el proyecto </w:t>
      </w:r>
      <w:r w:rsidDel="00000000" w:rsidR="00000000" w:rsidRPr="00000000">
        <w:rPr>
          <w:b w:val="1"/>
          <w:bCs w:val="1"/>
          <w:rtl w:val="0"/>
        </w:rPr>
        <w:t xml:space="preserve">“Semáforo inteligente para peatones”</w:t>
      </w:r>
      <w:r w:rsidDel="00000000" w:rsidR="00000000" w:rsidRPr="00000000">
        <w:rPr>
          <w:rtl w:val="0"/>
        </w:rPr>
        <w:t xml:space="preserve"> representa la integración efectiva entre planificación, desarrollo técnico y trabajo colaborativo, permitiendo abordar una problemática real mediante una solución tecnológica viable. A lo largo del proceso, se cumplieron los objetivos propuestos, validando tanto el diseño conceptual como la implementación práctica del sistema, y demostrando la factibilidad del uso de tecnologías como sensores y Raspberry Pi para mejorar la seguridad y la experiencia de los peatones.</w:t>
      </w:r>
    </w:p>
    <w:p w:rsidR="00000000" w:rsidDel="00000000" w:rsidP="00000000" w:rsidRDefault="00000000" w:rsidRPr="00000000" w14:paraId="000002FF">
      <w:pPr>
        <w:spacing w:after="240" w:before="240" w:lineRule="auto"/>
        <w:rPr/>
      </w:pPr>
      <w:r w:rsidDel="00000000" w:rsidR="00000000" w:rsidRPr="00000000">
        <w:rPr>
          <w:rtl w:val="0"/>
        </w:rPr>
        <w:t xml:space="preserve">Finalmente, este informe evidencia no solo los aprendizajes técnicos adquiridos, sino también el fortalecimiento de habilidades de organización, análisis y trabajo en equipo. El desarrollo del semáforo inteligente deja una base sólida para futuras mejoras y escalabilidad del proyecto, reafirmando la importancia de la tecnología como herramienta para contribuir positivamente al entorno urbano y social.</w:t>
      </w:r>
    </w:p>
    <w:p w:rsidR="00000000" w:rsidDel="00000000" w:rsidP="00000000" w:rsidRDefault="00000000" w:rsidRPr="00000000" w14:paraId="00000300">
      <w:pPr>
        <w:jc w:val="left"/>
        <w:rPr>
          <w:sz w:val="26"/>
          <w:szCs w:val="26"/>
        </w:rPr>
      </w:pPr>
      <w:r w:rsidDel="00000000" w:rsidR="00000000" w:rsidRPr="00000000">
        <w:rPr>
          <w:rtl w:val="0"/>
        </w:rPr>
      </w:r>
    </w:p>
    <w:p w:rsidR="00000000" w:rsidDel="00000000" w:rsidP="00000000" w:rsidRDefault="00000000" w:rsidRPr="00000000" w14:paraId="00000301">
      <w:pPr>
        <w:jc w:val="left"/>
        <w:rPr>
          <w:sz w:val="26"/>
          <w:szCs w:val="26"/>
        </w:rPr>
      </w:pPr>
      <w:r w:rsidDel="00000000" w:rsidR="00000000" w:rsidRPr="00000000">
        <w:rPr>
          <w:rtl w:val="0"/>
        </w:rPr>
      </w:r>
    </w:p>
    <w:p w:rsidR="00000000" w:rsidDel="00000000" w:rsidP="00000000" w:rsidRDefault="00000000" w:rsidRPr="00000000" w14:paraId="00000302">
      <w:pPr>
        <w:jc w:val="both"/>
        <w:rPr/>
      </w:pPr>
      <w:r w:rsidDel="00000000" w:rsidR="00000000" w:rsidRPr="00000000">
        <w:rPr>
          <w:rtl w:val="0"/>
        </w:rPr>
      </w:r>
    </w:p>
    <w:p w:rsidR="00000000" w:rsidDel="00000000" w:rsidP="00000000" w:rsidRDefault="00000000" w:rsidRPr="00000000" w14:paraId="00000303">
      <w:pPr>
        <w:jc w:val="both"/>
        <w:rPr/>
      </w:pPr>
      <w:r w:rsidDel="00000000" w:rsidR="00000000" w:rsidRPr="00000000">
        <w:rPr>
          <w:rtl w:val="0"/>
        </w:rPr>
      </w:r>
    </w:p>
    <w:p w:rsidR="00000000" w:rsidDel="00000000" w:rsidP="00000000" w:rsidRDefault="00000000" w:rsidRPr="00000000" w14:paraId="00000304">
      <w:pPr>
        <w:jc w:val="both"/>
        <w:rPr/>
      </w:pPr>
      <w:r w:rsidDel="00000000" w:rsidR="00000000" w:rsidRPr="00000000">
        <w:rPr>
          <w:rtl w:val="0"/>
        </w:rPr>
      </w:r>
    </w:p>
    <w:p w:rsidR="00000000" w:rsidDel="00000000" w:rsidP="00000000" w:rsidRDefault="00000000" w:rsidRPr="00000000" w14:paraId="00000305">
      <w:pPr>
        <w:jc w:val="both"/>
        <w:rPr/>
      </w:pPr>
      <w:r w:rsidDel="00000000" w:rsidR="00000000" w:rsidRPr="00000000">
        <w:rPr>
          <w:rtl w:val="0"/>
        </w:rPr>
      </w:r>
    </w:p>
    <w:p w:rsidR="00000000" w:rsidDel="00000000" w:rsidP="00000000" w:rsidRDefault="00000000" w:rsidRPr="00000000" w14:paraId="00000306">
      <w:pPr>
        <w:jc w:val="both"/>
        <w:rPr/>
      </w:pPr>
      <w:r w:rsidDel="00000000" w:rsidR="00000000" w:rsidRPr="00000000">
        <w:rPr>
          <w:rtl w:val="0"/>
        </w:rPr>
      </w:r>
    </w:p>
    <w:p w:rsidR="00000000" w:rsidDel="00000000" w:rsidP="00000000" w:rsidRDefault="00000000" w:rsidRPr="00000000" w14:paraId="00000307">
      <w:pPr>
        <w:jc w:val="both"/>
        <w:rPr/>
      </w:pPr>
      <w:r w:rsidDel="00000000" w:rsidR="00000000" w:rsidRPr="00000000">
        <w:rPr>
          <w:rtl w:val="0"/>
        </w:rPr>
      </w:r>
    </w:p>
    <w:p w:rsidR="00000000" w:rsidDel="00000000" w:rsidP="00000000" w:rsidRDefault="00000000" w:rsidRPr="00000000" w14:paraId="00000308">
      <w:pPr>
        <w:jc w:val="both"/>
        <w:rPr/>
      </w:pPr>
      <w:r w:rsidDel="00000000" w:rsidR="00000000" w:rsidRPr="00000000">
        <w:rPr>
          <w:rtl w:val="0"/>
        </w:rPr>
      </w:r>
    </w:p>
    <w:p w:rsidR="00000000" w:rsidDel="00000000" w:rsidP="00000000" w:rsidRDefault="00000000" w:rsidRPr="00000000" w14:paraId="00000309">
      <w:pPr>
        <w:jc w:val="both"/>
        <w:rPr/>
      </w:pPr>
      <w:r w:rsidDel="00000000" w:rsidR="00000000" w:rsidRPr="00000000">
        <w:rPr>
          <w:rtl w:val="0"/>
        </w:rPr>
      </w:r>
    </w:p>
    <w:p w:rsidR="00000000" w:rsidDel="00000000" w:rsidP="00000000" w:rsidRDefault="00000000" w:rsidRPr="00000000" w14:paraId="0000030A">
      <w:pPr>
        <w:jc w:val="both"/>
        <w:rPr/>
      </w:pPr>
      <w:r w:rsidDel="00000000" w:rsidR="00000000" w:rsidRPr="00000000">
        <w:rPr>
          <w:rtl w:val="0"/>
        </w:rPr>
      </w:r>
    </w:p>
    <w:p w:rsidR="00000000" w:rsidDel="00000000" w:rsidP="00000000" w:rsidRDefault="00000000" w:rsidRPr="00000000" w14:paraId="0000030B">
      <w:pPr>
        <w:jc w:val="both"/>
        <w:rPr/>
      </w:pPr>
      <w:r w:rsidDel="00000000" w:rsidR="00000000" w:rsidRPr="00000000">
        <w:rPr>
          <w:rtl w:val="0"/>
        </w:rPr>
      </w:r>
    </w:p>
    <w:p w:rsidR="00000000" w:rsidDel="00000000" w:rsidP="00000000" w:rsidRDefault="00000000" w:rsidRPr="00000000" w14:paraId="0000030C">
      <w:pPr>
        <w:jc w:val="both"/>
        <w:rPr/>
      </w:pPr>
      <w:r w:rsidDel="00000000" w:rsidR="00000000" w:rsidRPr="00000000">
        <w:rPr>
          <w:rtl w:val="0"/>
        </w:rPr>
      </w:r>
    </w:p>
    <w:p w:rsidR="00000000" w:rsidDel="00000000" w:rsidP="00000000" w:rsidRDefault="00000000" w:rsidRPr="00000000" w14:paraId="0000030D">
      <w:pPr>
        <w:jc w:val="both"/>
        <w:rPr/>
      </w:pPr>
      <w:r w:rsidDel="00000000" w:rsidR="00000000" w:rsidRPr="00000000">
        <w:rPr>
          <w:rtl w:val="0"/>
        </w:rPr>
      </w:r>
    </w:p>
    <w:p w:rsidR="00000000" w:rsidDel="00000000" w:rsidP="00000000" w:rsidRDefault="00000000" w:rsidRPr="00000000" w14:paraId="0000030E">
      <w:pPr>
        <w:jc w:val="both"/>
        <w:rPr/>
      </w:pPr>
      <w:r w:rsidDel="00000000" w:rsidR="00000000" w:rsidRPr="00000000">
        <w:rPr>
          <w:rtl w:val="0"/>
        </w:rPr>
      </w:r>
    </w:p>
    <w:p w:rsidR="00000000" w:rsidDel="00000000" w:rsidP="00000000" w:rsidRDefault="00000000" w:rsidRPr="00000000" w14:paraId="0000030F">
      <w:pPr>
        <w:jc w:val="both"/>
        <w:rPr/>
      </w:pPr>
      <w:r w:rsidDel="00000000" w:rsidR="00000000" w:rsidRPr="00000000">
        <w:rPr>
          <w:rtl w:val="0"/>
        </w:rPr>
      </w:r>
    </w:p>
    <w:p w:rsidR="00000000" w:rsidDel="00000000" w:rsidP="00000000" w:rsidRDefault="00000000" w:rsidRPr="00000000" w14:paraId="00000310">
      <w:pPr>
        <w:jc w:val="both"/>
        <w:rPr/>
      </w:pPr>
      <w:r w:rsidDel="00000000" w:rsidR="00000000" w:rsidRPr="00000000">
        <w:rPr>
          <w:rtl w:val="0"/>
        </w:rPr>
      </w:r>
    </w:p>
    <w:p w:rsidR="00000000" w:rsidDel="00000000" w:rsidP="00000000" w:rsidRDefault="00000000" w:rsidRPr="00000000" w14:paraId="00000311">
      <w:pPr>
        <w:jc w:val="both"/>
        <w:rPr/>
      </w:pPr>
      <w:r w:rsidDel="00000000" w:rsidR="00000000" w:rsidRPr="00000000">
        <w:rPr>
          <w:rtl w:val="0"/>
        </w:rPr>
      </w:r>
    </w:p>
    <w:p w:rsidR="00000000" w:rsidDel="00000000" w:rsidP="00000000" w:rsidRDefault="00000000" w:rsidRPr="00000000" w14:paraId="00000312">
      <w:pPr>
        <w:jc w:val="both"/>
        <w:rPr/>
      </w:pPr>
      <w:r w:rsidDel="00000000" w:rsidR="00000000" w:rsidRPr="00000000">
        <w:rPr>
          <w:rtl w:val="0"/>
        </w:rPr>
      </w:r>
    </w:p>
    <w:p w:rsidR="00000000" w:rsidDel="00000000" w:rsidP="00000000" w:rsidRDefault="00000000" w:rsidRPr="00000000" w14:paraId="00000313">
      <w:pPr>
        <w:jc w:val="both"/>
        <w:rPr/>
      </w:pPr>
      <w:r w:rsidDel="00000000" w:rsidR="00000000" w:rsidRPr="00000000">
        <w:rPr>
          <w:rtl w:val="0"/>
        </w:rPr>
      </w:r>
    </w:p>
    <w:p w:rsidR="00000000" w:rsidDel="00000000" w:rsidP="00000000" w:rsidRDefault="00000000" w:rsidRPr="00000000" w14:paraId="00000314">
      <w:pPr>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315">
      <w:pPr>
        <w:pStyle w:val="Heading1"/>
        <w:jc w:val="center"/>
        <w:rPr/>
      </w:pPr>
      <w:bookmarkStart w:colFirst="0" w:colLast="0" w:name="_heading=h.yg7e44hw54cv" w:id="54"/>
      <w:bookmarkEnd w:id="54"/>
      <w:r w:rsidDel="00000000" w:rsidR="00000000" w:rsidRPr="00000000">
        <w:rPr>
          <w:rtl w:val="0"/>
        </w:rPr>
      </w:r>
    </w:p>
    <w:p w:rsidR="00000000" w:rsidDel="00000000" w:rsidP="00000000" w:rsidRDefault="00000000" w:rsidRPr="00000000" w14:paraId="00000316">
      <w:pPr>
        <w:pStyle w:val="Heading1"/>
        <w:jc w:val="center"/>
        <w:rPr/>
      </w:pPr>
      <w:bookmarkStart w:colFirst="0" w:colLast="0" w:name="_heading=h.yi1jwvfaq2wl" w:id="55"/>
      <w:bookmarkEnd w:id="55"/>
      <w:r w:rsidDel="00000000" w:rsidR="00000000" w:rsidRPr="00000000">
        <w:rPr>
          <w:rtl w:val="0"/>
        </w:rPr>
      </w:r>
    </w:p>
    <w:p w:rsidR="00000000" w:rsidDel="00000000" w:rsidP="00000000" w:rsidRDefault="00000000" w:rsidRPr="00000000" w14:paraId="00000317">
      <w:pPr>
        <w:pStyle w:val="Heading1"/>
        <w:jc w:val="center"/>
        <w:rPr/>
      </w:pPr>
      <w:bookmarkStart w:colFirst="0" w:colLast="0" w:name="_heading=h.qqf8plzpdz7" w:id="56"/>
      <w:bookmarkEnd w:id="56"/>
      <w:r w:rsidDel="00000000" w:rsidR="00000000" w:rsidRPr="00000000">
        <w:rPr>
          <w:rtl w:val="0"/>
        </w:rPr>
      </w:r>
    </w:p>
    <w:p w:rsidR="00000000" w:rsidDel="00000000" w:rsidP="00000000" w:rsidRDefault="00000000" w:rsidRPr="00000000" w14:paraId="00000318">
      <w:pPr>
        <w:pStyle w:val="Heading1"/>
        <w:jc w:val="center"/>
        <w:rPr/>
      </w:pPr>
      <w:bookmarkStart w:colFirst="0" w:colLast="0" w:name="_heading=h.kvux86ztvu8" w:id="57"/>
      <w:bookmarkEnd w:id="57"/>
      <w:r w:rsidDel="00000000" w:rsidR="00000000" w:rsidRPr="00000000">
        <w:rPr>
          <w:rtl w:val="0"/>
        </w:rPr>
      </w:r>
    </w:p>
    <w:p w:rsidR="00000000" w:rsidDel="00000000" w:rsidP="00000000" w:rsidRDefault="00000000" w:rsidRPr="00000000" w14:paraId="00000319">
      <w:pPr>
        <w:pStyle w:val="Heading1"/>
        <w:jc w:val="center"/>
        <w:rPr/>
      </w:pPr>
      <w:bookmarkStart w:colFirst="0" w:colLast="0" w:name="_heading=h.x1tdnbrmmsai" w:id="58"/>
      <w:bookmarkEnd w:id="58"/>
      <w:r w:rsidDel="00000000" w:rsidR="00000000" w:rsidRPr="00000000">
        <w:rPr>
          <w:rtl w:val="0"/>
        </w:rPr>
      </w:r>
    </w:p>
    <w:p w:rsidR="00000000" w:rsidDel="00000000" w:rsidP="00000000" w:rsidRDefault="00000000" w:rsidRPr="00000000" w14:paraId="0000031A">
      <w:pPr>
        <w:pStyle w:val="Heading1"/>
        <w:jc w:val="center"/>
        <w:rPr/>
      </w:pPr>
      <w:bookmarkStart w:colFirst="0" w:colLast="0" w:name="_heading=h.earlc1e1a6ry" w:id="59"/>
      <w:bookmarkEnd w:id="59"/>
      <w:r w:rsidDel="00000000" w:rsidR="00000000" w:rsidRPr="00000000">
        <w:rPr>
          <w:rtl w:val="0"/>
        </w:rPr>
      </w:r>
    </w:p>
    <w:p w:rsidR="00000000" w:rsidDel="00000000" w:rsidP="00000000" w:rsidRDefault="00000000" w:rsidRPr="00000000" w14:paraId="0000031B">
      <w:pPr>
        <w:pStyle w:val="Heading1"/>
        <w:jc w:val="center"/>
        <w:rPr/>
      </w:pPr>
      <w:bookmarkStart w:colFirst="0" w:colLast="0" w:name="_heading=h.yypmov5wi329" w:id="60"/>
      <w:bookmarkEnd w:id="60"/>
      <w:r w:rsidDel="00000000" w:rsidR="00000000" w:rsidRPr="00000000">
        <w:rPr>
          <w:rtl w:val="0"/>
        </w:rPr>
        <w:t xml:space="preserve">Referencias </w:t>
      </w:r>
    </w:p>
    <w:p w:rsidR="00000000" w:rsidDel="00000000" w:rsidP="00000000" w:rsidRDefault="00000000" w:rsidRPr="00000000" w14:paraId="0000031C">
      <w:pPr>
        <w:spacing w:line="480" w:lineRule="auto"/>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31D">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color w:val="1f2228"/>
          <w:sz w:val="24"/>
          <w:szCs w:val="24"/>
          <w:highlight w:val="white"/>
          <w:rtl w:val="0"/>
        </w:rPr>
        <w:t xml:space="preserve">Soret, P (2025) .“Son mucho más que simples luces que regulan el tráfico. Usan tecnologías como sensores, inteligencia artificial (IA) y el Internet de las Cosas (IoT) para adaptarse en tiempo real a las necesidades del tránsito.”.  </w:t>
      </w:r>
    </w:p>
    <w:p w:rsidR="00000000" w:rsidDel="00000000" w:rsidP="00000000" w:rsidRDefault="00000000" w:rsidRPr="00000000" w14:paraId="0000031E">
      <w:pPr>
        <w:spacing w:line="480" w:lineRule="auto"/>
        <w:jc w:val="both"/>
        <w:rPr>
          <w:rFonts w:ascii="Arial" w:cs="Arial" w:eastAsia="Arial" w:hAnsi="Arial"/>
          <w:i w:val="1"/>
          <w:iCs w:val="1"/>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Semáforos Inteligentes:Innovación para ciudades modernas. </w:t>
      </w:r>
    </w:p>
    <w:p w:rsidR="00000000" w:rsidDel="00000000" w:rsidP="00000000" w:rsidRDefault="00000000" w:rsidRPr="00000000" w14:paraId="0000031F">
      <w:pPr>
        <w:spacing w:line="480" w:lineRule="auto"/>
        <w:ind w:left="0" w:firstLine="0"/>
        <w:jc w:val="both"/>
        <w:rPr>
          <w:rFonts w:ascii="Arial" w:cs="Arial" w:eastAsia="Arial" w:hAnsi="Arial"/>
          <w:color w:val="1f2228"/>
          <w:sz w:val="24"/>
          <w:szCs w:val="24"/>
          <w:highlight w:val="white"/>
        </w:rPr>
      </w:pPr>
      <w:hyperlink r:id="rId23">
        <w:r w:rsidDel="00000000" w:rsidR="00000000" w:rsidRPr="00000000">
          <w:rPr>
            <w:rFonts w:ascii="Arial" w:cs="Arial" w:eastAsia="Arial" w:hAnsi="Arial"/>
            <w:color w:val="1155cc"/>
            <w:sz w:val="24"/>
            <w:szCs w:val="24"/>
            <w:highlight w:val="white"/>
            <w:u w:val="single"/>
            <w:rtl w:val="0"/>
          </w:rPr>
          <w:t xml:space="preserve">https://www.ilunion.com/es/blog-puntoilunion/semaforos-inteligentes-innovaciones</w:t>
        </w:r>
      </w:hyperlink>
      <w:r w:rsidDel="00000000" w:rsidR="00000000" w:rsidRPr="00000000">
        <w:rPr>
          <w:rtl w:val="0"/>
        </w:rPr>
      </w:r>
    </w:p>
    <w:p w:rsidR="00000000" w:rsidDel="00000000" w:rsidP="00000000" w:rsidRDefault="00000000" w:rsidRPr="00000000" w14:paraId="00000320">
      <w:pPr>
        <w:spacing w:line="480" w:lineRule="auto"/>
        <w:ind w:left="0" w:firstLine="0"/>
        <w:jc w:val="both"/>
        <w:rPr>
          <w:rFonts w:ascii="Arial" w:cs="Arial" w:eastAsia="Arial" w:hAnsi="Arial"/>
          <w:color w:val="1f2228"/>
          <w:sz w:val="24"/>
          <w:szCs w:val="24"/>
          <w:highlight w:val="white"/>
        </w:rPr>
      </w:pPr>
      <w:r w:rsidDel="00000000" w:rsidR="00000000" w:rsidRPr="00000000">
        <w:rPr>
          <w:rtl w:val="0"/>
        </w:rPr>
      </w:r>
    </w:p>
    <w:p w:rsidR="00000000" w:rsidDel="00000000" w:rsidP="00000000" w:rsidRDefault="00000000" w:rsidRPr="00000000" w14:paraId="00000321">
      <w:pPr>
        <w:spacing w:line="480" w:lineRule="auto"/>
        <w:jc w:val="both"/>
        <w:rPr>
          <w:rFonts w:ascii="Arial" w:cs="Arial" w:eastAsia="Arial" w:hAnsi="Arial"/>
          <w:b w:val="1"/>
          <w:bCs w:val="1"/>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Descubre tu potencial de ingresos | Explora carreras profesionales bien remuneradas, sueldos y ofertas de empleo por sector y ubicación. (s.f)</w:t>
      </w:r>
      <w:r w:rsidDel="00000000" w:rsidR="00000000" w:rsidRPr="00000000">
        <w:rPr>
          <w:rFonts w:ascii="Arial" w:cs="Arial" w:eastAsia="Arial" w:hAnsi="Arial"/>
          <w:color w:val="1f2228"/>
          <w:sz w:val="24"/>
          <w:szCs w:val="24"/>
          <w:highlight w:val="white"/>
          <w:rtl w:val="0"/>
        </w:rPr>
        <w:t xml:space="preserve"> , </w:t>
      </w:r>
      <w:r w:rsidDel="00000000" w:rsidR="00000000" w:rsidRPr="00000000">
        <w:rPr>
          <w:rtl w:val="0"/>
        </w:rPr>
      </w:r>
    </w:p>
    <w:p w:rsidR="00000000" w:rsidDel="00000000" w:rsidP="00000000" w:rsidRDefault="00000000" w:rsidRPr="00000000" w14:paraId="00000322">
      <w:pPr>
        <w:spacing w:line="480" w:lineRule="auto"/>
        <w:ind w:left="0" w:firstLine="0"/>
        <w:jc w:val="both"/>
        <w:rPr>
          <w:rFonts w:ascii="Arial" w:cs="Arial" w:eastAsia="Arial" w:hAnsi="Arial"/>
          <w:color w:val="1f2228"/>
          <w:sz w:val="24"/>
          <w:szCs w:val="24"/>
          <w:highlight w:val="white"/>
        </w:rPr>
      </w:pPr>
      <w:hyperlink r:id="rId24">
        <w:r w:rsidDel="00000000" w:rsidR="00000000" w:rsidRPr="00000000">
          <w:rPr>
            <w:rFonts w:ascii="Arial" w:cs="Arial" w:eastAsia="Arial" w:hAnsi="Arial"/>
            <w:color w:val="1155cc"/>
            <w:sz w:val="24"/>
            <w:szCs w:val="24"/>
            <w:highlight w:val="white"/>
            <w:u w:val="single"/>
            <w:rtl w:val="0"/>
          </w:rPr>
          <w:t xml:space="preserve">https://cl.indeed.com/career/salaries</w:t>
        </w:r>
      </w:hyperlink>
      <w:r w:rsidDel="00000000" w:rsidR="00000000" w:rsidRPr="00000000">
        <w:rPr>
          <w:rtl w:val="0"/>
        </w:rPr>
      </w:r>
    </w:p>
    <w:p w:rsidR="00000000" w:rsidDel="00000000" w:rsidP="00000000" w:rsidRDefault="00000000" w:rsidRPr="00000000" w14:paraId="00000323">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color w:val="1f2228"/>
          <w:sz w:val="24"/>
          <w:szCs w:val="24"/>
          <w:highlight w:val="white"/>
          <w:rtl w:val="0"/>
        </w:rPr>
        <w:tab/>
      </w:r>
    </w:p>
    <w:p w:rsidR="00000000" w:rsidDel="00000000" w:rsidP="00000000" w:rsidRDefault="00000000" w:rsidRPr="00000000" w14:paraId="00000324">
      <w:pPr>
        <w:spacing w:line="480" w:lineRule="auto"/>
        <w:jc w:val="both"/>
        <w:rPr>
          <w:rFonts w:ascii="Arial" w:cs="Arial" w:eastAsia="Arial" w:hAnsi="Arial"/>
          <w:color w:val="1f2228"/>
          <w:sz w:val="24"/>
          <w:szCs w:val="24"/>
          <w:highlight w:val="white"/>
        </w:rPr>
      </w:pPr>
      <w:r w:rsidDel="00000000" w:rsidR="00000000" w:rsidRPr="00000000">
        <w:rPr>
          <w:rFonts w:ascii="Arial" w:cs="Arial" w:eastAsia="Arial" w:hAnsi="Arial"/>
          <w:i w:val="1"/>
          <w:iCs w:val="1"/>
          <w:color w:val="1f2228"/>
          <w:sz w:val="24"/>
          <w:szCs w:val="24"/>
          <w:highlight w:val="white"/>
          <w:rtl w:val="0"/>
        </w:rPr>
        <w:t xml:space="preserve">Setting up the Software |</w:t>
      </w:r>
      <w:r w:rsidDel="00000000" w:rsidR="00000000" w:rsidRPr="00000000">
        <w:rPr>
          <w:rFonts w:ascii="Arial" w:cs="Arial" w:eastAsia="Arial" w:hAnsi="Arial"/>
          <w:color w:val="1f2228"/>
          <w:sz w:val="24"/>
          <w:szCs w:val="24"/>
          <w:highlight w:val="white"/>
          <w:rtl w:val="0"/>
        </w:rPr>
        <w:t xml:space="preserve"> DEXTER INDUSTRIES (s.f),  </w:t>
      </w:r>
    </w:p>
    <w:p w:rsidR="00000000" w:rsidDel="00000000" w:rsidP="00000000" w:rsidRDefault="00000000" w:rsidRPr="00000000" w14:paraId="00000325">
      <w:pPr>
        <w:spacing w:line="480" w:lineRule="auto"/>
        <w:jc w:val="both"/>
        <w:rPr>
          <w:b w:val="1"/>
          <w:bCs w:val="1"/>
          <w:sz w:val="26"/>
          <w:szCs w:val="26"/>
        </w:rPr>
      </w:pPr>
      <w:hyperlink r:id="rId25">
        <w:r w:rsidDel="00000000" w:rsidR="00000000" w:rsidRPr="00000000">
          <w:rPr>
            <w:rFonts w:ascii="Arial" w:cs="Arial" w:eastAsia="Arial" w:hAnsi="Arial"/>
            <w:color w:val="1155cc"/>
            <w:sz w:val="24"/>
            <w:szCs w:val="24"/>
            <w:highlight w:val="white"/>
            <w:u w:val="single"/>
            <w:rtl w:val="0"/>
          </w:rPr>
          <w:t xml:space="preserve">https://www.dexterindustries.com/GrovePi/get-started-with-the-grovepi/setting-software</w:t>
        </w:r>
      </w:hyperlink>
      <w:r w:rsidDel="00000000" w:rsidR="00000000" w:rsidRPr="00000000">
        <w:rPr>
          <w:rtl w:val="0"/>
        </w:rPr>
      </w:r>
    </w:p>
    <w:p w:rsidR="00000000" w:rsidDel="00000000" w:rsidP="00000000" w:rsidRDefault="00000000" w:rsidRPr="00000000" w14:paraId="00000326">
      <w:pPr>
        <w:spacing w:line="480" w:lineRule="auto"/>
        <w:jc w:val="both"/>
        <w:rPr>
          <w:b w:val="1"/>
          <w:bCs w:val="1"/>
          <w:sz w:val="26"/>
          <w:szCs w:val="26"/>
        </w:rPr>
      </w:pPr>
      <w:r w:rsidDel="00000000" w:rsidR="00000000" w:rsidRPr="00000000">
        <w:rPr>
          <w:rtl w:val="0"/>
        </w:rPr>
      </w:r>
    </w:p>
    <w:p w:rsidR="00000000" w:rsidDel="00000000" w:rsidP="00000000" w:rsidRDefault="00000000" w:rsidRPr="00000000" w14:paraId="00000327">
      <w:pPr>
        <w:spacing w:line="480" w:lineRule="auto"/>
        <w:jc w:val="left"/>
        <w:rPr>
          <w:sz w:val="24"/>
          <w:szCs w:val="24"/>
        </w:rPr>
      </w:pPr>
      <w:r w:rsidDel="00000000" w:rsidR="00000000" w:rsidRPr="00000000">
        <w:rPr>
          <w:i w:val="1"/>
          <w:iCs w:val="1"/>
          <w:sz w:val="24"/>
          <w:szCs w:val="24"/>
          <w:rtl w:val="0"/>
        </w:rPr>
        <w:t xml:space="preserve">Raspberry Pi 4 / 8GB RAM</w:t>
      </w:r>
      <w:r w:rsidDel="00000000" w:rsidR="00000000" w:rsidRPr="00000000">
        <w:rPr>
          <w:sz w:val="24"/>
          <w:szCs w:val="24"/>
          <w:rtl w:val="0"/>
        </w:rPr>
        <w:t xml:space="preserve"> | MCI Electronics. (s. f.).</w:t>
      </w:r>
      <w:r w:rsidDel="00000000" w:rsidR="00000000" w:rsidRPr="00000000">
        <w:rPr>
          <w:b w:val="1"/>
          <w:bCs w:val="1"/>
          <w:sz w:val="24"/>
          <w:szCs w:val="24"/>
          <w:rtl w:val="0"/>
        </w:rPr>
        <w:t xml:space="preserve"> </w:t>
      </w:r>
      <w:hyperlink r:id="rId26">
        <w:r w:rsidDel="00000000" w:rsidR="00000000" w:rsidRPr="00000000">
          <w:rPr>
            <w:color w:val="1155cc"/>
            <w:sz w:val="24"/>
            <w:szCs w:val="24"/>
            <w:u w:val="single"/>
            <w:rtl w:val="0"/>
          </w:rPr>
          <w:t xml:space="preserve">https://mcielectronics.cl/shop/product/raspberry-pi-4-modelo-b-8gb-ram-raspberry-pi-28296/?src=raspberrypi</w:t>
        </w:r>
      </w:hyperlink>
      <w:r w:rsidDel="00000000" w:rsidR="00000000" w:rsidRPr="00000000">
        <w:rPr>
          <w:rtl w:val="0"/>
        </w:rPr>
      </w:r>
    </w:p>
    <w:p w:rsidR="00000000" w:rsidDel="00000000" w:rsidP="00000000" w:rsidRDefault="00000000" w:rsidRPr="00000000" w14:paraId="00000328">
      <w:pPr>
        <w:spacing w:line="480" w:lineRule="auto"/>
        <w:jc w:val="left"/>
        <w:rPr>
          <w:color w:val="1155cc"/>
          <w:sz w:val="24"/>
          <w:szCs w:val="24"/>
          <w:u w:val="single"/>
        </w:rPr>
      </w:pPr>
      <w:r w:rsidDel="00000000" w:rsidR="00000000" w:rsidRPr="00000000">
        <w:rPr>
          <w:sz w:val="24"/>
          <w:szCs w:val="24"/>
          <w:rtl w:val="0"/>
        </w:rPr>
        <w:t xml:space="preserve">GrovePi+ Starter Kit for Raspberry Pi A+,B,B+&amp;2,3,4 (CE certified). (s. f.). </w:t>
      </w:r>
      <w:r w:rsidDel="00000000" w:rsidR="00000000" w:rsidRPr="00000000">
        <w:rPr>
          <w:color w:val="1155cc"/>
          <w:sz w:val="24"/>
          <w:szCs w:val="24"/>
          <w:u w:val="single"/>
          <w:rtl w:val="0"/>
        </w:rPr>
        <w:t xml:space="preserve">https://www.seeedstudio.com/GrovePi-Starter-Kit-for-Raspberry-Pi-A-B-B-2-3-CE-certified.html</w:t>
      </w:r>
      <w:r w:rsidDel="00000000" w:rsidR="00000000" w:rsidRPr="00000000">
        <w:rPr>
          <w:rtl w:val="0"/>
        </w:rPr>
      </w:r>
    </w:p>
    <w:p w:rsidR="00000000" w:rsidDel="00000000" w:rsidP="00000000" w:rsidRDefault="00000000" w:rsidRPr="00000000" w14:paraId="0000032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2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34">
      <w:pPr>
        <w:jc w:val="both"/>
        <w:rPr>
          <w:rFonts w:ascii="Cambria" w:cs="Cambria" w:eastAsia="Cambria" w:hAnsi="Cambria"/>
        </w:rPr>
      </w:pPr>
      <w:r w:rsidDel="00000000" w:rsidR="00000000" w:rsidRPr="00000000">
        <w:rPr>
          <w:rtl w:val="0"/>
        </w:rPr>
      </w:r>
    </w:p>
    <w:sectPr>
      <w:type w:val="nextPage"/>
      <w:pgSz w:h="15850" w:w="12250" w:orient="portrait"/>
      <w:pgMar w:bottom="1160" w:top="1600" w:left="1300" w:right="1680" w:header="680.3149606299213" w:footer="680.31496062992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Trebuchet M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jc w:val="center"/>
      <w:rPr>
        <w:rFonts w:ascii="Arial" w:cs="Arial" w:eastAsia="Arial" w:hAnsi="Arial"/>
      </w:rPr>
    </w:pPr>
    <w:r w:rsidDel="00000000" w:rsidR="00000000" w:rsidRPr="00000000">
      <w:rPr>
        <w:rFonts w:ascii="Arial" w:cs="Arial" w:eastAsia="Arial" w:hAnsi="Arial"/>
        <w:rtl w:val="0"/>
      </w:rPr>
      <w:t xml:space="preserve">ARICA, 28 Octubre 2025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5835651</wp:posOffset>
              </wp:positionH>
              <wp:positionV relativeFrom="paragraph">
                <wp:posOffset>9926320</wp:posOffset>
              </wp:positionV>
              <wp:extent cx="161925" cy="191770"/>
              <wp:effectExtent b="0" l="0" r="0" t="0"/>
              <wp:wrapNone/>
              <wp:docPr id="9" name=""/>
              <a:graphic>
                <a:graphicData uri="http://schemas.microsoft.com/office/word/2010/wordprocessingShape">
                  <wps:wsp>
                    <wps:cNvSpPr/>
                    <wps:cNvPr id="2" name="Shape 2"/>
                    <wps:spPr>
                      <a:xfrm>
                        <a:off x="5274563" y="3693640"/>
                        <a:ext cx="142875" cy="172720"/>
                      </a:xfrm>
                      <a:custGeom>
                        <a:rect b="b" l="l" r="r" t="t"/>
                        <a:pathLst>
                          <a:path extrusionOk="0" h="172720" w="142875">
                            <a:moveTo>
                              <a:pt x="0" y="0"/>
                            </a:moveTo>
                            <a:lnTo>
                              <a:pt x="0" y="172720"/>
                            </a:lnTo>
                            <a:lnTo>
                              <a:pt x="142875" y="172720"/>
                            </a:lnTo>
                            <a:lnTo>
                              <a:pt x="142875" y="0"/>
                            </a:lnTo>
                            <a:close/>
                          </a:path>
                        </a:pathLst>
                      </a:custGeom>
                      <a:noFill/>
                      <a:ln>
                        <a:noFill/>
                      </a:ln>
                    </wps:spPr>
                    <wps:txbx>
                      <w:txbxContent>
                        <w:p w:rsidR="00000000" w:rsidDel="00000000" w:rsidP="00000000" w:rsidRDefault="00000000" w:rsidRPr="00000000">
                          <w:pPr>
                            <w:spacing w:after="0" w:before="18.99999976158142" w:line="240"/>
                            <w:ind w:left="60" w:right="0" w:firstLine="12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5835651</wp:posOffset>
              </wp:positionH>
              <wp:positionV relativeFrom="paragraph">
                <wp:posOffset>9926320</wp:posOffset>
              </wp:positionV>
              <wp:extent cx="161925" cy="191770"/>
              <wp:effectExtent b="0" l="0" r="0" t="0"/>
              <wp:wrapNone/>
              <wp:docPr id="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61925" cy="19177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-723898</wp:posOffset>
              </wp:positionH>
              <wp:positionV relativeFrom="paragraph">
                <wp:posOffset>0</wp:posOffset>
              </wp:positionV>
              <wp:extent cx="0" cy="12700"/>
              <wp:effectExtent b="0" l="0" r="0" t="0"/>
              <wp:wrapNone/>
              <wp:docPr id="10" name=""/>
              <a:graphic>
                <a:graphicData uri="http://schemas.microsoft.com/office/word/2010/wordprocessingShape">
                  <wps:wsp>
                    <wps:cNvCnPr/>
                    <wps:spPr>
                      <a:xfrm>
                        <a:off x="2431350" y="3780000"/>
                        <a:ext cx="58293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-723898</wp:posOffset>
              </wp:positionH>
              <wp:positionV relativeFrom="paragraph">
                <wp:posOffset>0</wp:posOffset>
              </wp:positionV>
              <wp:extent cx="0" cy="12700"/>
              <wp:effectExtent b="0" l="0" r="0" t="0"/>
              <wp:wrapNone/>
              <wp:docPr id="1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rPr>
        <w:rtl w:val="0"/>
      </w:rPr>
      <w:t xml:space="preserve">Proyecto II: Semáforo Inteligente para peatones</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770"/>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Cambria" w:cs="Cambria" w:eastAsia="Cambria" w:hAnsi="Cambria"/>
      <w:b w:val="1"/>
      <w:bCs w:val="1"/>
      <w:sz w:val="30"/>
      <w:szCs w:val="30"/>
    </w:rPr>
  </w:style>
  <w:style w:type="paragraph" w:styleId="Heading2">
    <w:name w:val="heading 2"/>
    <w:basedOn w:val="Normal"/>
    <w:next w:val="Normal"/>
    <w:pPr>
      <w:keepNext w:val="1"/>
      <w:keepLines w:val="1"/>
    </w:pPr>
    <w:rPr>
      <w:rFonts w:ascii="Cambria" w:cs="Cambria" w:eastAsia="Cambria" w:hAnsi="Cambria"/>
      <w:b w:val="1"/>
      <w:bCs w:val="1"/>
      <w:sz w:val="26"/>
      <w:szCs w:val="26"/>
    </w:rPr>
  </w:style>
  <w:style w:type="paragraph" w:styleId="Heading3">
    <w:name w:val="heading 3"/>
    <w:basedOn w:val="Normal"/>
    <w:next w:val="Normal"/>
    <w:pPr>
      <w:keepNext w:val="1"/>
      <w:keepLines w:val="1"/>
      <w:jc w:val="both"/>
    </w:pPr>
    <w:rPr>
      <w:rFonts w:ascii="Cambria" w:cs="Cambria" w:eastAsia="Cambria" w:hAnsi="Cambria"/>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rPr>
      <w:rFonts w:ascii="Cambria" w:cs="Cambria" w:eastAsia="Cambria" w:hAnsi="Cambria"/>
      <w:b w:val="1"/>
      <w:bCs w:val="1"/>
      <w:sz w:val="30"/>
      <w:szCs w:val="3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rFonts w:ascii="Cambria" w:cs="Cambria" w:eastAsia="Cambria" w:hAnsi="Cambria"/>
    </w:rPr>
  </w:style>
  <w:style w:type="paragraph" w:styleId="Prrafodelista">
    <w:name w:val="List Paragraph"/>
    <w:basedOn w:val="Normal"/>
    <w:uiPriority w:val="1"/>
    <w:qFormat w:val="1"/>
    <w:pPr>
      <w:spacing w:before="37"/>
      <w:ind w:left="838" w:hanging="361"/>
    </w:pPr>
    <w:rPr>
      <w:rFonts w:ascii="Cambria" w:cs="Cambria" w:eastAsia="Cambria" w:hAnsi="Cambria"/>
    </w:rPr>
  </w:style>
  <w:style w:type="paragraph" w:styleId="TableParagraph" w:customStyle="1">
    <w:name w:val="Table Paragraph"/>
    <w:basedOn w:val="Normal"/>
    <w:uiPriority w:val="1"/>
    <w:qFormat w:val="1"/>
    <w:pPr>
      <w:ind w:left="104"/>
    </w:pPr>
  </w:style>
  <w:style w:type="paragraph" w:styleId="Encabezado">
    <w:name w:val="header"/>
    <w:basedOn w:val="Normal"/>
    <w:link w:val="EncabezadoCar"/>
    <w:uiPriority w:val="99"/>
    <w:unhideWhenUsed w:val="1"/>
    <w:rsid w:val="006D410B"/>
    <w:pPr>
      <w:tabs>
        <w:tab w:val="center" w:pos="4419"/>
        <w:tab w:val="right" w:pos="8838"/>
      </w:tabs>
    </w:pPr>
  </w:style>
  <w:style w:type="character" w:styleId="EncabezadoCar" w:customStyle="1">
    <w:name w:val="Encabezado Car"/>
    <w:basedOn w:val="Fuentedeprrafopredeter"/>
    <w:link w:val="Encabezado"/>
    <w:uiPriority w:val="99"/>
    <w:rsid w:val="006D410B"/>
    <w:rPr>
      <w:rFonts w:ascii="Calibri" w:cs="Calibri" w:eastAsia="Calibri" w:hAnsi="Calibri"/>
      <w:lang w:val="es-ES"/>
    </w:rPr>
  </w:style>
  <w:style w:type="paragraph" w:styleId="Piedepgina">
    <w:name w:val="footer"/>
    <w:basedOn w:val="Normal"/>
    <w:link w:val="PiedepginaCar"/>
    <w:uiPriority w:val="99"/>
    <w:unhideWhenUsed w:val="1"/>
    <w:rsid w:val="006D410B"/>
    <w:pPr>
      <w:tabs>
        <w:tab w:val="center" w:pos="4419"/>
        <w:tab w:val="right" w:pos="8838"/>
      </w:tabs>
    </w:pPr>
  </w:style>
  <w:style w:type="character" w:styleId="PiedepginaCar" w:customStyle="1">
    <w:name w:val="Pie de página Car"/>
    <w:basedOn w:val="Fuentedeprrafopredeter"/>
    <w:link w:val="Piedepgina"/>
    <w:uiPriority w:val="99"/>
    <w:rsid w:val="006D410B"/>
    <w:rPr>
      <w:rFonts w:ascii="Calibri" w:cs="Calibri" w:eastAsia="Calibri" w:hAnsi="Calibri"/>
      <w:lang w:val="es-ES"/>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paragraph" w:styleId="Subtitle">
    <w:name w:val="Subtitle"/>
    <w:basedOn w:val="Normal"/>
    <w:next w:val="Normal"/>
    <w:pPr>
      <w:keepNext w:val="1"/>
      <w:keepLines w:val="1"/>
    </w:pPr>
    <w:rPr>
      <w:rFonts w:ascii="Cambria" w:cs="Cambria" w:eastAsia="Cambria" w:hAnsi="Cambria"/>
      <w:b w:val="1"/>
      <w:bCs w:val="1"/>
      <w:sz w:val="26"/>
      <w:szCs w:val="26"/>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0.png"/><Relationship Id="rId21" Type="http://schemas.openxmlformats.org/officeDocument/2006/relationships/image" Target="media/image4.png"/><Relationship Id="rId24" Type="http://schemas.openxmlformats.org/officeDocument/2006/relationships/hyperlink" Target="https://cl.indeed.com/career/salaries" TargetMode="External"/><Relationship Id="rId23" Type="http://schemas.openxmlformats.org/officeDocument/2006/relationships/hyperlink" Target="https://www.ilunion.com/es/blog-puntoilunion/semaforos-inteligentes-innovacio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mcielectronics.cl/shop/product/raspberry-pi-4-modelo-b-8gb-ram-raspberry-pi-28296/?src=raspberrypi" TargetMode="External"/><Relationship Id="rId25" Type="http://schemas.openxmlformats.org/officeDocument/2006/relationships/hyperlink" Target="https://www.dexterindustries.com/GrovePi/get-started-with-the-grovepi/setting-softwar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1.png"/><Relationship Id="rId18"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JXS/rFEENyD6XfL712xQ3biow==">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2024-10-30T13:45:00Z</dcterms:created>
  <dc:creator>Raul Herrera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Microsoft® Word para Microsoft 365</vt:lpwstr>
  </property>
  <property fmtid="{D5CDD505-2E9C-101B-9397-08002B2CF9AE}" pid="4" name="LastSaved">
    <vt:filetime>2024-10-30T00:00:00Z</vt:filetime>
  </property>
</Properties>
</file>