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993"/>
        <w:gridCol w:w="5595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2B9DCB51" w:rsidR="00C11018" w:rsidRPr="00F82F3C" w:rsidRDefault="00CC3307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06/11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229875A0" w14:textId="65EBADEB" w:rsidR="004D57DC" w:rsidRDefault="00CC3307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Avance de informe 2</w:t>
            </w:r>
          </w:p>
          <w:p w14:paraId="1D7BF2D4" w14:textId="4116A175" w:rsidR="00CC3307" w:rsidRPr="00CC3307" w:rsidRDefault="00025CCF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Conexión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GrovePI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y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792247A1" w:rsidR="002B7EFD" w:rsidRPr="006D4E77" w:rsidRDefault="00025CCF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Chequear las conexiones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7A074C5C" w:rsidR="00A93D42" w:rsidRDefault="00025CCF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¿Cómo se hará la conexión</w:t>
            </w:r>
            <w:r w:rsidR="00F3689D">
              <w:rPr>
                <w:rFonts w:ascii="Verdana" w:hAnsi="Verdana"/>
                <w:sz w:val="20"/>
                <w:lang w:val="es-CL"/>
              </w:rPr>
              <w:t>?</w:t>
            </w:r>
          </w:p>
          <w:p w14:paraId="6428E658" w14:textId="77777777" w:rsidR="00433F53" w:rsidRDefault="00433F53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00E2DBDA" w:rsidR="00F82F3C" w:rsidRDefault="00CC3307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13</w:t>
            </w:r>
            <w:r w:rsidR="00F3689D">
              <w:rPr>
                <w:rFonts w:ascii="Verdana" w:hAnsi="Verdana"/>
                <w:sz w:val="20"/>
                <w:lang w:val="es-CL"/>
              </w:rPr>
              <w:t>/11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3514F8B8" w:rsidR="00C22971" w:rsidRPr="00025CCF" w:rsidRDefault="00D76559" w:rsidP="00025CCF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 w:rsidRPr="00025CCF">
              <w:rPr>
                <w:rFonts w:ascii="Verdana" w:hAnsi="Verdana"/>
                <w:sz w:val="20"/>
                <w:lang w:val="es-CL"/>
              </w:rPr>
              <w:t>(Respo</w:t>
            </w:r>
            <w:r w:rsidR="00433F53" w:rsidRPr="00025CCF">
              <w:rPr>
                <w:rFonts w:ascii="Verdana" w:hAnsi="Verdana"/>
                <w:sz w:val="20"/>
                <w:lang w:val="es-CL"/>
              </w:rPr>
              <w:t>nsable</w:t>
            </w:r>
            <w:r w:rsidR="008F2B65" w:rsidRPr="00025CCF">
              <w:rPr>
                <w:rFonts w:ascii="Verdana" w:hAnsi="Verdana"/>
                <w:sz w:val="20"/>
                <w:lang w:val="es-CL"/>
              </w:rPr>
              <w:t>s:</w:t>
            </w:r>
            <w:r w:rsidR="00025CCF">
              <w:rPr>
                <w:rFonts w:ascii="Verdana" w:hAnsi="Verdana"/>
                <w:sz w:val="20"/>
                <w:lang w:val="es-CL"/>
              </w:rPr>
              <w:t xml:space="preserve"> Probar sensores post conexión</w:t>
            </w:r>
            <w:r w:rsidR="00CC3307" w:rsidRPr="00025CCF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CC3307" w:rsidRPr="00025CCF"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 w:rsidR="00CC3307" w:rsidRPr="00025CCF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CC3307" w:rsidRPr="00025CCF"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B92F38" w:rsidRPr="00025CCF">
              <w:rPr>
                <w:rFonts w:ascii="Verdana" w:hAnsi="Verdana"/>
                <w:sz w:val="20"/>
                <w:lang w:val="es-CL"/>
              </w:rPr>
              <w:t>)</w:t>
            </w:r>
          </w:p>
          <w:p w14:paraId="77109652" w14:textId="26522932" w:rsidR="00F3689D" w:rsidRPr="00B92F38" w:rsidRDefault="00CC3307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Seguir con informe</w:t>
            </w:r>
            <w:r w:rsidR="00F3689D">
              <w:rPr>
                <w:rFonts w:ascii="Verdana" w:hAnsi="Verdana"/>
                <w:sz w:val="20"/>
                <w:lang w:val="es-CL"/>
              </w:rPr>
              <w:t>. (Responsables: Christopher Romo</w:t>
            </w:r>
            <w:r>
              <w:rPr>
                <w:rFonts w:ascii="Verdana" w:hAnsi="Verdana"/>
                <w:sz w:val="20"/>
                <w:lang w:val="es-CL"/>
              </w:rPr>
              <w:t>, Gustavo Morales</w:t>
            </w:r>
            <w:r w:rsidR="00F3689D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49F80B3D" w:rsidR="00FA2EE5" w:rsidRPr="00F3689D" w:rsidRDefault="00FA2EE5" w:rsidP="00F3689D">
            <w:pPr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37C3AE14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4375D8E" w14:textId="1468D6F0" w:rsidR="00433F53" w:rsidRDefault="00025CCF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Conexión eficiente para uso de sensores</w:t>
            </w:r>
          </w:p>
          <w:p w14:paraId="0486F1E6" w14:textId="77777777" w:rsidR="00433F53" w:rsidRDefault="00433F53" w:rsidP="00433F53">
            <w:pPr>
              <w:pStyle w:val="Prrafodelista"/>
              <w:ind w:left="1440"/>
              <w:rPr>
                <w:rFonts w:ascii="Verdana" w:hAnsi="Verdana"/>
                <w:sz w:val="20"/>
                <w:lang w:val="es-CL"/>
              </w:rPr>
            </w:pPr>
          </w:p>
          <w:p w14:paraId="35D414D6" w14:textId="343CAFE3" w:rsidR="00433F53" w:rsidRPr="00CC3307" w:rsidRDefault="00CC3307" w:rsidP="005B3E4B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Seguir con el informe</w:t>
            </w: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  <w:bookmarkStart w:id="0" w:name="_GoBack"/>
      <w:bookmarkEnd w:id="0"/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A8EEC" w14:textId="77777777" w:rsidR="00A45673" w:rsidRDefault="00A45673" w:rsidP="00250889">
      <w:r>
        <w:separator/>
      </w:r>
    </w:p>
  </w:endnote>
  <w:endnote w:type="continuationSeparator" w:id="0">
    <w:p w14:paraId="1FF02877" w14:textId="77777777" w:rsidR="00A45673" w:rsidRDefault="00A45673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AB2D1" w14:textId="77777777" w:rsidR="00A45673" w:rsidRDefault="00A45673" w:rsidP="00250889">
      <w:r>
        <w:separator/>
      </w:r>
    </w:p>
  </w:footnote>
  <w:footnote w:type="continuationSeparator" w:id="0">
    <w:p w14:paraId="5DA38DBC" w14:textId="77777777" w:rsidR="00A45673" w:rsidRDefault="00A45673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4361227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eastAsia="es-ES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5CCF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A47D6"/>
    <w:rsid w:val="005C4100"/>
    <w:rsid w:val="005E4CCA"/>
    <w:rsid w:val="00602F87"/>
    <w:rsid w:val="00612123"/>
    <w:rsid w:val="00622265"/>
    <w:rsid w:val="006309B2"/>
    <w:rsid w:val="006778CE"/>
    <w:rsid w:val="00680875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45673"/>
    <w:rsid w:val="00A70C47"/>
    <w:rsid w:val="00A72BA4"/>
    <w:rsid w:val="00A80E7A"/>
    <w:rsid w:val="00A83167"/>
    <w:rsid w:val="00A93D42"/>
    <w:rsid w:val="00A96B00"/>
    <w:rsid w:val="00AC0E75"/>
    <w:rsid w:val="00AD0C63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C3307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6F3C"/>
    <w:rsid w:val="00E108EB"/>
    <w:rsid w:val="00E3524C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2821-9E3E-4349-B4E0-0B4E0497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2025-11-11T12:59:00Z</dcterms:created>
  <dcterms:modified xsi:type="dcterms:W3CDTF">2025-11-11T13:14:00Z</dcterms:modified>
</cp:coreProperties>
</file>