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6139938</wp:posOffset>
            </wp:positionH>
            <wp:positionV relativeFrom="page">
              <wp:posOffset>390525</wp:posOffset>
            </wp:positionV>
            <wp:extent cx="1047332" cy="547688"/>
            <wp:effectExtent b="0" l="0" r="0" t="0"/>
            <wp:wrapSquare wrapText="left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13363" l="9341" r="6047" t="8936"/>
                    <a:stretch>
                      <a:fillRect/>
                    </a:stretch>
                  </pic:blipFill>
                  <pic:spPr>
                    <a:xfrm>
                      <a:off x="0" y="0"/>
                      <a:ext cx="1047332" cy="547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 DE TARAPACÁ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-371473</wp:posOffset>
            </wp:positionH>
            <wp:positionV relativeFrom="paragraph">
              <wp:posOffset>-66673</wp:posOffset>
            </wp:positionV>
            <wp:extent cx="432783" cy="635362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783" cy="635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DEPARTAMENTO DE INGENIERÍA EN COMPUTACIÓN E INFORMÁTICA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FACULTAD DE INGENIERÍA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de avance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monitoreo y control de la calidad del aire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GRUPO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14/10/2025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ASISTENTES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Kamir Alfaro, Cristóbal Condori, Edson Galdames, Lukas Torres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realizó el video explicativo sobre qué se hizo en Unity con los Meta Quest 3.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realiza reunión informativa sobre las aplicaciones futuras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busca información para la realización del informe “plan de proyecto”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Investigación de propiedades e información de raspberry 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Investigar distintas opciones para realizar tanto el video como el informe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¿Cómo realizar el video?</w:t>
            </w:r>
          </w:p>
          <w:p w:rsidR="00000000" w:rsidDel="00000000" w:rsidP="00000000" w:rsidRDefault="00000000" w:rsidRPr="00000000" w14:paraId="0000001F">
            <w:pPr>
              <w:ind w:left="72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16/10/2025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900"/>
              </w:tabs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900"/>
              </w:tabs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