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01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Semáforo de tráfico inteligente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Tiara Canepa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Tomás Carvajal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Garrido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Matías Suazo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25-09-2025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Tiara Canepa, Tomás Carvajal, Fernando Garrido, Matías Suazo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diseñó y se creó un boceto de la maqueta del proyecto en papel y digital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investigaron softwares útiles para la creación de la maqueta en entornos Meta Quest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Investigar el funcionamiento y setup del Raspberry Pi 4</w:t>
            </w:r>
          </w:p>
          <w:p w:rsidR="00000000" w:rsidDel="00000000" w:rsidP="00000000" w:rsidRDefault="00000000" w:rsidRPr="00000000" w14:paraId="0000001C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¿Cuál será el diseño final de la maqueta?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¿Qué materiales se utilizarán para la maqueta?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30-09-2025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Análisis de costos y materiales para la maqueta (Tomás Carvajal)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Inicio de la realización de la maqueta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Setup de dispositivos y software de modelado 3D</w:t>
            </w:r>
          </w:p>
        </w:tc>
      </w:tr>
    </w:tbl>
    <w:p w:rsidR="00000000" w:rsidDel="00000000" w:rsidP="00000000" w:rsidRDefault="00000000" w:rsidRPr="00000000" w14:paraId="00000030">
      <w:pPr>
        <w:rPr/>
      </w:pPr>
      <w:bookmarkStart w:colFirst="0" w:colLast="0" w:name="_heading=h.739teg8ktryz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-371471</wp:posOffset>
          </wp:positionH>
          <wp:positionV relativeFrom="paragraph">
            <wp:posOffset>-66672</wp:posOffset>
          </wp:positionV>
          <wp:extent cx="432783" cy="635362"/>
          <wp:effectExtent b="0" l="0" r="0" t="0"/>
          <wp:wrapSquare wrapText="bothSides" distB="114300" distT="11430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0Bd6YuwPJtcgPvHeSLPn/KMfJA==">CgMxLjAyDmguNzM5dGVnOGt0cnl6OAByITE5UUlmR0ZiNDM5TnU3UHpBdm5hM0NOcmcxdU8xdTFoWQ==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