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25-10-2024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Suaña,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realizaron pruebas de los módulos desarrollados con el objetivo de encontrar errores y garantizar el correcto funcionamiento. Además se realizaron las mejoras correspondientes.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Unir los últimos cambios a la rama de test, es decir los avances de cada desarrollados a una sola rama.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Asignación de nuevos requerimientos que consisten en el módulo de la carta e información de los juegos.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Módulo carta (Rodrigo Suaña)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Modulo informacion de juegos (Anibal Laura)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Implementar los modelos de las nuevas funcionalidades.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-371462</wp:posOffset>
          </wp:positionH>
          <wp:positionV relativeFrom="paragraph">
            <wp:posOffset>-66666</wp:posOffset>
          </wp:positionV>
          <wp:extent cx="432783" cy="635362"/>
          <wp:effectExtent b="0" l="0" r="0" t="0"/>
          <wp:wrapSquare wrapText="bothSides" distB="114300" distT="11430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QhCUOutjVnWi91ka0OG7NOB0Tw==">CgMxLjAyCGguZ2pkZ3hzOAByITFLNURjeF92Uy1zdnpVSDRXc1JSeHdhOU44dWdDVWxrQg==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