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BITÁCORA DE AVANCE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720" w:firstLine="0"/>
        <w:rPr>
          <w:rFonts w:ascii="Verdana" w:cs="Verdana" w:eastAsia="Verdana" w:hAnsi="Verdana"/>
        </w:rPr>
      </w:pPr>
      <w:bookmarkStart w:colFirst="0" w:colLast="0" w:name="_heading=h.gjdgxs" w:id="0"/>
      <w:bookmarkEnd w:id="0"/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http://pomerape.uta.cl/redmine/</w:t>
      </w:r>
      <w:r w:rsidDel="00000000" w:rsidR="00000000" w:rsidRPr="00000000">
        <w:rPr>
          <w:rtl w:val="0"/>
        </w:rPr>
      </w:r>
    </w:p>
    <w:tbl>
      <w:tblPr>
        <w:tblStyle w:val="Table1"/>
        <w:tblW w:w="9964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1665"/>
        <w:gridCol w:w="8299"/>
        <w:tblGridChange w:id="0">
          <w:tblGrid>
            <w:gridCol w:w="1665"/>
            <w:gridCol w:w="829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CURSO: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 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PROYECTO: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 ICarus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GRUPO: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Grupo B</w:t>
            </w:r>
          </w:p>
        </w:tc>
      </w:tr>
    </w:tbl>
    <w:p w:rsidR="00000000" w:rsidDel="00000000" w:rsidP="00000000" w:rsidRDefault="00000000" w:rsidRPr="00000000" w14:paraId="0000000C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64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2379"/>
        <w:gridCol w:w="7585"/>
        <w:tblGridChange w:id="0">
          <w:tblGrid>
            <w:gridCol w:w="2379"/>
            <w:gridCol w:w="7585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D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 DE SESIÓN:</w:t>
            </w:r>
          </w:p>
          <w:p w:rsidR="00000000" w:rsidDel="00000000" w:rsidP="00000000" w:rsidRDefault="00000000" w:rsidRPr="00000000" w14:paraId="0000000E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Semana 12 (29/10)</w:t>
            </w:r>
          </w:p>
        </w:tc>
        <w:tc>
          <w:tcPr>
            <w:tcBorders>
              <w:bottom w:color="000000" w:space="0" w:sz="6" w:val="single"/>
            </w:tcBorders>
          </w:tcPr>
          <w:p w:rsidR="00000000" w:rsidDel="00000000" w:rsidP="00000000" w:rsidRDefault="00000000" w:rsidRPr="00000000" w14:paraId="0000000F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2"/>
                <w:szCs w:val="22"/>
                <w:rtl w:val="0"/>
              </w:rPr>
              <w:t xml:space="preserve">ASISTENTES:</w:t>
            </w: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0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Martín Del Solar, Iván Collao, Kamila Díaz , Mayling Álvarez &amp; Yazuska Castillo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1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DESARROLLO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numPr>
                <w:ilvl w:val="0"/>
                <w:numId w:val="1"/>
              </w:numPr>
              <w:ind w:left="720" w:hanging="360"/>
              <w:jc w:val="both"/>
              <w:rPr>
                <w:rFonts w:ascii="Verdana" w:cs="Verdana" w:eastAsia="Verdana" w:hAnsi="Verdana"/>
                <w:b w:val="1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2"/>
                <w:szCs w:val="22"/>
                <w:rtl w:val="0"/>
              </w:rPr>
              <w:t xml:space="preserve">Seguimos la creación del informe final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5"/>
              </w:numPr>
              <w:ind w:left="720" w:hanging="360"/>
              <w:jc w:val="both"/>
              <w:rPr>
                <w:rFonts w:ascii="Verdana" w:cs="Verdana" w:eastAsia="Verdana" w:hAnsi="Verdana"/>
                <w:b w:val="1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2"/>
                <w:szCs w:val="22"/>
                <w:rtl w:val="0"/>
              </w:rPr>
              <w:t xml:space="preserve">Seguimos el manual de usuario.</w:t>
            </w:r>
          </w:p>
          <w:p w:rsidR="00000000" w:rsidDel="00000000" w:rsidP="00000000" w:rsidRDefault="00000000" w:rsidRPr="00000000" w14:paraId="00000014">
            <w:pPr>
              <w:ind w:left="720" w:firstLine="0"/>
              <w:jc w:val="both"/>
              <w:rPr>
                <w:rFonts w:ascii="Verdana" w:cs="Verdana" w:eastAsia="Verdana" w:hAnsi="Verdan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16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SUGERENCIAS</w:t>
            </w:r>
          </w:p>
        </w:tc>
        <w:tc>
          <w:tcPr>
            <w:tcBorders>
              <w:top w:color="000000" w:space="0" w:sz="4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17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jc w:val="both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Seguir aprendiendo mas sobre el armado del robot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jc w:val="both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Ser minuciosos en la construcción del robot.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jc w:val="both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Empezar a hacer la presentacion y el informe.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A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CUESTIONES A RESOLVER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Verdana" w:cs="Verdana" w:eastAsia="Verdana" w:hAnsi="Verdana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¿Como hacer el manual de usuario?</w:t>
            </w:r>
          </w:p>
        </w:tc>
      </w:tr>
    </w:tbl>
    <w:p w:rsidR="00000000" w:rsidDel="00000000" w:rsidP="00000000" w:rsidRDefault="00000000" w:rsidRPr="00000000" w14:paraId="0000001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964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2379"/>
        <w:gridCol w:w="2008"/>
        <w:gridCol w:w="5577"/>
        <w:tblGridChange w:id="0">
          <w:tblGrid>
            <w:gridCol w:w="2379"/>
            <w:gridCol w:w="2008"/>
            <w:gridCol w:w="5577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D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PRÓXIMA REUNIÓN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5/11/2024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0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tabs>
                <w:tab w:val="left" w:leader="none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TAREAS Y RESPONSABLES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Verdana" w:cs="Verdana" w:eastAsia="Verdana" w:hAnsi="Verdan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2"/>
                <w:szCs w:val="22"/>
                <w:rtl w:val="0"/>
              </w:rPr>
              <w:t xml:space="preserve">TRABAJO LEGO MINDSTORMS EV3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Codificación de robot (Mayling Alvarez, Yazuska Castillo).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Armado de robot (Martín Del Solar, Kamila Díaz).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Modificación del robot según lo necesario (Ivan Collao).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Bitácora semanal (Martín Del Solar).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Fotos del avance (Kamila Diaz).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Creación de la informe (Todos).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Creación de la Presentación (Todos).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A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tabs>
                <w:tab w:val="left" w:leader="none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TEMAS A TRATAR</w:t>
            </w:r>
          </w:p>
        </w:tc>
        <w:tc>
          <w:tcPr/>
          <w:p w:rsidR="00000000" w:rsidDel="00000000" w:rsidP="00000000" w:rsidRDefault="00000000" w:rsidRPr="00000000" w14:paraId="0000002C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25" w:hanging="325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Organización de la presentacion (Python, Linux).</w:t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25" w:hanging="325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Organización de las fechas de reuniones. </w:t>
            </w:r>
          </w:p>
        </w:tc>
      </w:tr>
    </w:tbl>
    <w:p w:rsidR="00000000" w:rsidDel="00000000" w:rsidP="00000000" w:rsidRDefault="00000000" w:rsidRPr="00000000" w14:paraId="0000002E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sectPr>
      <w:headerReference r:id="rId9" w:type="default"/>
      <w:pgSz w:h="15842" w:w="12242" w:orient="portrait"/>
      <w:pgMar w:bottom="1134" w:top="1134" w:left="1134" w:right="1134" w:header="420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Verdana"/>
  <w:font w:name="Trebuchet MS"/>
  <w:font w:name="Arial Narrow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rPr>
        <w:rFonts w:ascii="Verdana" w:cs="Verdana" w:eastAsia="Verdana" w:hAnsi="Verdana"/>
      </w:rPr>
    </w:pPr>
    <w:r w:rsidDel="00000000" w:rsidR="00000000" w:rsidRPr="00000000">
      <w:rPr>
        <w:rtl w:val="0"/>
      </w:rPr>
    </w:r>
  </w:p>
  <w:tbl>
    <w:tblPr>
      <w:tblStyle w:val="Table4"/>
      <w:tblW w:w="9974.0" w:type="dxa"/>
      <w:jc w:val="center"/>
      <w:tblBorders>
        <w:top w:color="000000" w:space="0" w:sz="0" w:val="nil"/>
        <w:left w:color="000000" w:space="0" w:sz="0" w:val="nil"/>
        <w:bottom w:color="000000" w:space="0" w:sz="6" w:val="single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1013"/>
      <w:gridCol w:w="6645"/>
      <w:gridCol w:w="2316"/>
      <w:tblGridChange w:id="0">
        <w:tblGrid>
          <w:gridCol w:w="1013"/>
          <w:gridCol w:w="6645"/>
          <w:gridCol w:w="2316"/>
        </w:tblGrid>
      </w:tblGridChange>
    </w:tblGrid>
    <w:tr>
      <w:trPr>
        <w:cantSplit w:val="0"/>
        <w:tblHeader w:val="0"/>
      </w:trPr>
      <w:tc>
        <w:tcPr>
          <w:vAlign w:val="center"/>
        </w:tcPr>
        <w:p w:rsidR="00000000" w:rsidDel="00000000" w:rsidP="00000000" w:rsidRDefault="00000000" w:rsidRPr="00000000" w14:paraId="00000030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</w:rPr>
            <w:pict>
              <v:shape id="_x0000_i1025" style="width:39.75pt;height:59.1pt" o:ole="" type="#_x0000_t75">
                <v:imagedata cropbottom="1548f" cropleft="17022f" cropright="19775f" croptop="19093f" r:id="rId1" o:title=""/>
              </v:shape>
              <o:OLEObject DrawAspect="Content" r:id="rId2" ObjectID="_1784956414" ProgID="MSPhotoEd.3" ShapeID="_x0000_i1025" Type="Embed"/>
            </w:pic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1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UNIVERSIDAD DE TARAPACÁ</w:t>
          </w:r>
        </w:p>
        <w:p w:rsidR="00000000" w:rsidDel="00000000" w:rsidP="00000000" w:rsidRDefault="00000000" w:rsidRPr="00000000" w14:paraId="00000032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FACUTAD DE INGENIERÍA</w:t>
          </w:r>
        </w:p>
        <w:p w:rsidR="00000000" w:rsidDel="00000000" w:rsidP="00000000" w:rsidRDefault="00000000" w:rsidRPr="00000000" w14:paraId="00000033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DEPARTAMENTO DE INGENIERÍA EN COMPUTACIÓN E INFORMÁTICA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4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20"/>
              <w:szCs w:val="20"/>
            </w:rPr>
            <w:drawing>
              <wp:inline distB="0" distT="0" distL="0" distR="0">
                <wp:extent cx="1333500" cy="704850"/>
                <wp:effectExtent b="0" l="0" r="0" t="0"/>
                <wp:docPr id="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  <w:sz w:val="18"/>
        <w:szCs w:val="1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)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lowerRoman"/>
      <w:lvlText w:val="%3)"/>
      <w:lvlJc w:val="left"/>
      <w:pPr>
        <w:ind w:left="1080" w:hanging="360"/>
      </w:pPr>
      <w:rPr/>
    </w:lvl>
    <w:lvl w:ilvl="3">
      <w:start w:val="1"/>
      <w:numFmt w:val="decimal"/>
      <w:lvlText w:val="(%4)"/>
      <w:lvlJc w:val="left"/>
      <w:pPr>
        <w:ind w:left="1440" w:hanging="360"/>
      </w:pPr>
      <w:rPr/>
    </w:lvl>
    <w:lvl w:ilvl="4">
      <w:start w:val="1"/>
      <w:numFmt w:val="lowerLetter"/>
      <w:lvlText w:val="(%5)"/>
      <w:lvlJc w:val="left"/>
      <w:pPr>
        <w:ind w:left="1800" w:hanging="360"/>
      </w:pPr>
      <w:rPr/>
    </w:lvl>
    <w:lvl w:ilvl="5">
      <w:start w:val="1"/>
      <w:numFmt w:val="lowerRoman"/>
      <w:lvlText w:val="(%6)"/>
      <w:lvlJc w:val="left"/>
      <w:pPr>
        <w:ind w:left="2160" w:hanging="360"/>
      </w:pPr>
      <w:rPr/>
    </w:lvl>
    <w:lvl w:ilvl="6">
      <w:start w:val="1"/>
      <w:numFmt w:val="decimal"/>
      <w:lvlText w:val="%7."/>
      <w:lvlJc w:val="left"/>
      <w:pPr>
        <w:ind w:left="2520" w:hanging="360"/>
      </w:pPr>
      <w:rPr/>
    </w:lvl>
    <w:lvl w:ilvl="7">
      <w:start w:val="1"/>
      <w:numFmt w:val="lowerLetter"/>
      <w:lvlText w:val="%8."/>
      <w:lvlJc w:val="left"/>
      <w:pPr>
        <w:ind w:left="2880" w:hanging="360"/>
      </w:pPr>
      <w:rPr/>
    </w:lvl>
    <w:lvl w:ilvl="8">
      <w:start w:val="1"/>
      <w:numFmt w:val="lowerRoman"/>
      <w:lvlText w:val="%9."/>
      <w:lvlJc w:val="left"/>
      <w:pPr>
        <w:ind w:left="324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 Narrow" w:cs="Arial Narrow" w:eastAsia="Arial Narrow" w:hAnsi="Arial Narrow"/>
        <w:sz w:val="24"/>
        <w:szCs w:val="24"/>
        <w:lang w:val="es-C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360" w:hanging="36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36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E4CCA"/>
  </w:style>
  <w:style w:type="paragraph" w:styleId="Ttulo1">
    <w:name w:val="heading 1"/>
    <w:basedOn w:val="Normal"/>
    <w:next w:val="Normal"/>
    <w:uiPriority w:val="9"/>
    <w:qFormat w:val="1"/>
    <w:rsid w:val="005E4CCA"/>
    <w:pPr>
      <w:keepNext w:val="1"/>
      <w:jc w:val="center"/>
      <w:outlineLvl w:val="0"/>
    </w:pPr>
    <w:rPr>
      <w:b w:val="1"/>
      <w:sz w:val="2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rsid w:val="005E4CCA"/>
    <w:pPr>
      <w:keepNext w:val="1"/>
      <w:tabs>
        <w:tab w:val="num" w:pos="720"/>
      </w:tabs>
      <w:ind w:left="720" w:hanging="720"/>
      <w:outlineLvl w:val="1"/>
    </w:pPr>
    <w:rPr>
      <w:b w:val="1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rsid w:val="005E4CCA"/>
    <w:pPr>
      <w:keepNext w:val="1"/>
      <w:numPr>
        <w:numId w:val="1"/>
      </w:numPr>
      <w:outlineLvl w:val="2"/>
    </w:pPr>
    <w:rPr>
      <w:b w:val="1"/>
      <w:sz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uest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Textodeglobo">
    <w:name w:val="Balloon Text"/>
    <w:basedOn w:val="Normal"/>
    <w:semiHidden w:val="1"/>
    <w:rsid w:val="00925173"/>
    <w:rPr>
      <w:rFonts w:ascii="Tahoma" w:cs="Tahoma" w:hAnsi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 w:val="1"/>
    <w:rsid w:val="00250889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 w:val="1"/>
    <w:rsid w:val="00250889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 w:val="1"/>
    <w:rsid w:val="00D31CB8"/>
    <w:pPr>
      <w:ind w:left="720"/>
      <w:contextualSpacing w:val="1"/>
    </w:pPr>
  </w:style>
  <w:style w:type="character" w:styleId="Hipervnculo">
    <w:name w:val="Hyperlink"/>
    <w:basedOn w:val="Fuentedeprrafopredeter"/>
    <w:uiPriority w:val="99"/>
    <w:unhideWhenUsed w:val="1"/>
    <w:rsid w:val="00526DF4"/>
    <w:rPr>
      <w:color w:val="0000ff" w:themeColor="hyperlink"/>
      <w:u w:val="single"/>
    </w:rPr>
  </w:style>
  <w:style w:type="table" w:styleId="Estilo1" w:customStyle="1">
    <w:name w:val="Estilo1"/>
    <w:basedOn w:val="Tablaweb2"/>
    <w:uiPriority w:val="99"/>
    <w:rsid w:val="005C4100"/>
    <w:tblPr>
      <w:tblCellSpacing w:w="20.0" w:type="dxa"/>
      <w:tblInd w:w="0.0" w:type="dxa"/>
      <w:tblBorders>
        <w:top w:color="auto" w:space="0" w:sz="6" w:val="inset"/>
        <w:left w:color="auto" w:space="0" w:sz="6" w:val="inset"/>
        <w:bottom w:color="auto" w:space="0" w:sz="6" w:val="inset"/>
        <w:right w:color="auto" w:space="0" w:sz="6" w:val="inset"/>
        <w:insideH w:color="auto" w:space="0" w:sz="6" w:val="inset"/>
        <w:insideV w:color="auto" w:space="0" w:sz="6" w:val="inset"/>
      </w:tblBorders>
      <w:tblCellMar>
        <w:top w:w="0.0" w:type="dxa"/>
        <w:left w:w="108.0" w:type="dxa"/>
        <w:bottom w:w="0.0" w:type="dxa"/>
        <w:right w:w="108.0" w:type="dxa"/>
      </w:tblCellMar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aweb2">
    <w:name w:val="Table Web 2"/>
    <w:basedOn w:val="Tablanormal"/>
    <w:uiPriority w:val="99"/>
    <w:semiHidden w:val="1"/>
    <w:unhideWhenUsed w:val="1"/>
    <w:rsid w:val="005C4100"/>
    <w:tblPr>
      <w:tblCellSpacing w:w="20.0" w:type="dxa"/>
      <w:tblInd w:w="0.0" w:type="dxa"/>
      <w:tblBorders>
        <w:top w:color="auto" w:space="0" w:sz="6" w:val="inset"/>
        <w:left w:color="auto" w:space="0" w:sz="6" w:val="inset"/>
        <w:bottom w:color="auto" w:space="0" w:sz="6" w:val="inset"/>
        <w:right w:color="auto" w:space="0" w:sz="6" w:val="inset"/>
        <w:insideH w:color="auto" w:space="0" w:sz="6" w:val="inset"/>
        <w:insideV w:color="auto" w:space="0" w:sz="6" w:val="inset"/>
      </w:tblBorders>
      <w:tblCellMar>
        <w:top w:w="0.0" w:type="dxa"/>
        <w:left w:w="108.0" w:type="dxa"/>
        <w:bottom w:w="0.0" w:type="dxa"/>
        <w:right w:w="108.0" w:type="dxa"/>
      </w:tblCellMar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character" w:styleId="TextoindependienteCar" w:customStyle="1">
    <w:name w:val="Texto independiente Car"/>
    <w:link w:val="Textoindependiente"/>
    <w:rsid w:val="00C03ACD"/>
    <w:rPr>
      <w:sz w:val="24"/>
      <w:lang w:eastAsia="es-MX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auto" w:val="clear"/>
    </w:tcPr>
  </w:style>
  <w:style w:type="table" w:styleId="a0" w:customStyle="1">
    <w:basedOn w:val="TableNormal0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auto" w:val="clear"/>
    </w:tcPr>
  </w:style>
  <w:style w:type="table" w:styleId="a1" w:customStyle="1">
    <w:basedOn w:val="TableNormal0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auto" w:val="clear"/>
    </w:tcPr>
  </w:style>
  <w:style w:type="table" w:styleId="a2" w:customStyle="1">
    <w:basedOn w:val="TableNormal0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auto" w:val="clear"/>
    </w:tcPr>
  </w:style>
  <w:style w:type="table" w:styleId="a3" w:customStyle="1">
    <w:basedOn w:val="TableNormal0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auto" w:val="clear"/>
    </w:tcPr>
  </w:style>
  <w:style w:type="table" w:styleId="a4" w:customStyle="1">
    <w:basedOn w:val="TableNormal0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auto" w:val="clear"/>
    </w:tc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3" Type="http://schemas.openxmlformats.org/officeDocument/2006/relationships/font" Target="fonts/ArialNarrow-regular.ttf"/><Relationship Id="rId4" Type="http://schemas.openxmlformats.org/officeDocument/2006/relationships/font" Target="fonts/ArialNarrow-bold.ttf"/><Relationship Id="rId5" Type="http://schemas.openxmlformats.org/officeDocument/2006/relationships/font" Target="fonts/ArialNarrow-italic.ttf"/><Relationship Id="rId6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oleObject" Target="embeddings/oleObject1.bin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Dr4gpSTsEbnG4f2VW8bi/PCc0w==">CgMxLjAyCGguZ2pkZ3hzOAByITFmS19mVHRWNmYydng2aFNQdFUwNXYxMXZwWmdONV9vcQ==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2024-08-12T12:27:00Z</dcterms:created>
  <dc:creator>PC01</dc:creator>
</cp:coreProperties>
</file>