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1868"/>
        <w:gridCol w:w="4809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04" w:rsidRDefault="00025B04" w:rsidP="00025B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25B04">
              <w:rPr>
                <w:rFonts w:asciiTheme="minorHAnsi" w:hAnsiTheme="minorHAnsi" w:cstheme="minorHAnsi"/>
                <w:sz w:val="20"/>
                <w:lang w:val="es-CL"/>
              </w:rPr>
              <w:t>Recepción de los sensores y herramientas que utilizaremos.</w:t>
            </w:r>
          </w:p>
          <w:p w:rsidR="00E609BB" w:rsidRDefault="00025B04" w:rsidP="005C796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Analizar librerías y otros para implementarlos en el programa de control en relación a la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raspberry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pi y los sensores </w:t>
            </w:r>
          </w:p>
          <w:p w:rsidR="005C7966" w:rsidRPr="005C7966" w:rsidRDefault="005C7966" w:rsidP="005C796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Volver a corregir errores en el plan de proyecto, además iniciar a  realizar la documentación de los informes pedidos.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5C7966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Indagar sobre el funcionamiento de los sensores en particular para tener un conocimiento previo sobre ellos y así implementarlos de mejor manera.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66" w:rsidRPr="005C7966" w:rsidRDefault="005C7966" w:rsidP="005C7966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Informarse sobre el funcionamiento de cada sensor.</w:t>
            </w:r>
          </w:p>
          <w:p w:rsidR="008A3428" w:rsidRPr="008A3428" w:rsidRDefault="005C7966" w:rsidP="008A3428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Iniciar y definir los nuevos sensores y herramientas obtenidas en la maqueta correspondiente al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5C796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415045">
              <w:rPr>
                <w:rFonts w:asciiTheme="minorHAnsi" w:hAnsiTheme="minorHAnsi" w:cstheme="minorHAnsi"/>
                <w:sz w:val="20"/>
                <w:lang w:val="es-CL"/>
              </w:rPr>
              <w:t>Realizar las primeras pruebas con los sensores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415045">
              <w:rPr>
                <w:rFonts w:asciiTheme="minorHAnsi" w:hAnsiTheme="minorHAnsi" w:cstheme="minorHAnsi"/>
                <w:sz w:val="20"/>
                <w:lang w:val="es-CL"/>
              </w:rPr>
              <w:t>: José Vásquez Gutiérrez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415045" w:rsidP="00746ADB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Analizar de una forma completa cada sensor y su funcionamiento</w:t>
            </w:r>
            <w:r w:rsidR="00DB06D1" w:rsidRPr="00746AD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415045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A65FB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1. Continuar con el uso de los sensores e iniciar pruebas funcionales.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DC" w:rsidRDefault="008133DC" w:rsidP="00014948">
      <w:r>
        <w:separator/>
      </w:r>
    </w:p>
  </w:endnote>
  <w:endnote w:type="continuationSeparator" w:id="0">
    <w:p w:rsidR="008133DC" w:rsidRDefault="008133DC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DC" w:rsidRDefault="008133DC" w:rsidP="00014948">
      <w:r>
        <w:separator/>
      </w:r>
    </w:p>
  </w:footnote>
  <w:footnote w:type="continuationSeparator" w:id="0">
    <w:p w:rsidR="008133DC" w:rsidRDefault="008133DC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6E1C7F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25B04"/>
    <w:rsid w:val="00103E42"/>
    <w:rsid w:val="001224C7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8133DC"/>
    <w:rsid w:val="00823845"/>
    <w:rsid w:val="008A3428"/>
    <w:rsid w:val="00947F3D"/>
    <w:rsid w:val="00984B30"/>
    <w:rsid w:val="009947FD"/>
    <w:rsid w:val="009D143A"/>
    <w:rsid w:val="00A46189"/>
    <w:rsid w:val="00A65FB9"/>
    <w:rsid w:val="00AC6CAA"/>
    <w:rsid w:val="00CE475F"/>
    <w:rsid w:val="00D8247D"/>
    <w:rsid w:val="00DB06D1"/>
    <w:rsid w:val="00DE73F5"/>
    <w:rsid w:val="00E609BB"/>
    <w:rsid w:val="00E9707C"/>
    <w:rsid w:val="00F31363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2018-10-04T22:10:00Z</cp:lastPrinted>
  <dcterms:created xsi:type="dcterms:W3CDTF">2018-08-22T20:52:00Z</dcterms:created>
  <dcterms:modified xsi:type="dcterms:W3CDTF">2018-10-04T22:24:00Z</dcterms:modified>
</cp:coreProperties>
</file>