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Pr>
        <w:pict>
          <v:shape id="_x0000_i1025" style="width:38.4pt;height:56.4pt" o:ole="" type="#_x0000_t75">
            <v:imagedata cropbottom="1548f" cropleft="17022f" cropright="19775f" croptop="19093f" r:id="rId1" o:title=""/>
          </v:shape>
          <o:OLEObject DrawAspect="Content" r:id="rId2" ObjectID="_1722762668" ProgID="MSPhotoEd.3" ShapeID="_x0000_i1025" Type="Embed"/>
        </w:pic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4">
      <w:pPr>
        <w:widowControl w:val="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 </w:t>
      </w:r>
    </w:p>
    <w:p w:rsidR="00000000" w:rsidDel="00000000" w:rsidP="00000000" w:rsidRDefault="00000000" w:rsidRPr="00000000" w14:paraId="00000005">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rPr>
      </w:pPr>
      <w:r w:rsidDel="00000000" w:rsidR="00000000" w:rsidRPr="00000000">
        <w:rPr/>
        <w:drawing>
          <wp:inline distB="0" distT="0" distL="0" distR="0">
            <wp:extent cx="1447800" cy="7239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widowControl w:val="0"/>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A">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Automatización de luces, control de cámara y sensores de puerta</w:t>
        <w:br w:type="textWrapping"/>
        <w:t xml:space="preserve">DomoHouse</w:t>
      </w:r>
    </w:p>
    <w:p w:rsidR="00000000" w:rsidDel="00000000" w:rsidP="00000000" w:rsidRDefault="00000000" w:rsidRPr="00000000" w14:paraId="0000000B">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C">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Pablo Valladares</w:t>
        <w:br w:type="textWrapping"/>
        <w:t xml:space="preserve">Margot Canaviri</w:t>
      </w:r>
    </w:p>
    <w:p w:rsidR="00000000" w:rsidDel="00000000" w:rsidP="00000000" w:rsidRDefault="00000000" w:rsidRPr="00000000" w14:paraId="0000000D">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Alberto Aracena Pizarro</w:t>
      </w:r>
    </w:p>
    <w:p w:rsidR="00000000" w:rsidDel="00000000" w:rsidP="00000000" w:rsidRDefault="00000000" w:rsidRPr="00000000" w14:paraId="0000000F">
      <w:pPr>
        <w:widowControl w:val="0"/>
        <w:jc w:val="righ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0">
      <w:pPr>
        <w:widowControl w:val="0"/>
        <w:jc w:val="righ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1">
      <w:pPr>
        <w:widowControl w:val="0"/>
        <w:jc w:val="center"/>
        <w:rPr>
          <w:rFonts w:ascii="Trebuchet MS" w:cs="Trebuchet MS" w:eastAsia="Trebuchet MS" w:hAnsi="Trebuchet MS"/>
        </w:rPr>
        <w:sectPr>
          <w:headerReference r:id="rId10" w:type="default"/>
          <w:headerReference r:id="rId11" w:type="even"/>
          <w:footerReference r:id="rId12" w:type="default"/>
          <w:footerReference r:id="rId13" w:type="even"/>
          <w:pgSz w:h="15842" w:w="12242" w:orient="portrait"/>
          <w:pgMar w:bottom="1701" w:top="1701" w:left="1418" w:right="1418" w:header="709" w:footer="709"/>
          <w:pgNumType w:start="1"/>
          <w:titlePg w:val="1"/>
        </w:sectPr>
      </w:pPr>
      <w:r w:rsidDel="00000000" w:rsidR="00000000" w:rsidRPr="00000000">
        <w:rPr>
          <w:rFonts w:ascii="Trebuchet MS" w:cs="Trebuchet MS" w:eastAsia="Trebuchet MS" w:hAnsi="Trebuchet MS"/>
          <w:rtl w:val="0"/>
        </w:rPr>
        <w:t xml:space="preserve">ARICA, 23 Septiembre 2023</w:t>
      </w:r>
      <w:r w:rsidDel="00000000" w:rsidR="00000000" w:rsidRPr="00000000">
        <w:rPr>
          <w:rtl w:val="0"/>
        </w:rPr>
      </w:r>
    </w:p>
    <w:p w:rsidR="00000000" w:rsidDel="00000000" w:rsidP="00000000" w:rsidRDefault="00000000" w:rsidRPr="00000000" w14:paraId="00000012">
      <w:pPr>
        <w:pStyle w:val="Heading1"/>
        <w:jc w:val="center"/>
        <w:rPr>
          <w:rFonts w:ascii="Cambria" w:cs="Cambria" w:eastAsia="Cambria" w:hAnsi="Cambria"/>
          <w:color w:val="000000"/>
          <w:u w:val="single"/>
        </w:rPr>
      </w:pPr>
      <w:r w:rsidDel="00000000" w:rsidR="00000000" w:rsidRPr="00000000">
        <w:rPr>
          <w:rFonts w:ascii="Cambria" w:cs="Cambria" w:eastAsia="Cambria" w:hAnsi="Cambria"/>
          <w:color w:val="000000"/>
          <w:u w:val="single"/>
          <w:rtl w:val="0"/>
        </w:rPr>
        <w:t xml:space="preserve">Tabla de contenidos</w:t>
      </w:r>
    </w:p>
    <w:p w:rsidR="00000000" w:rsidDel="00000000" w:rsidP="00000000" w:rsidRDefault="00000000" w:rsidRPr="00000000" w14:paraId="00000013">
      <w:pPr>
        <w:rPr>
          <w:rFonts w:ascii="Cambria" w:cs="Cambria" w:eastAsia="Cambria" w:hAnsi="Cambria"/>
        </w:rPr>
      </w:pPr>
      <w:r w:rsidDel="00000000" w:rsidR="00000000" w:rsidRPr="00000000">
        <w:rPr>
          <w:rtl w:val="0"/>
        </w:rPr>
      </w:r>
    </w:p>
    <w:p w:rsidR="00000000" w:rsidDel="00000000" w:rsidP="00000000" w:rsidRDefault="00000000" w:rsidRPr="00000000" w14:paraId="00000014">
      <w:pPr>
        <w:ind w:left="360" w:firstLine="0"/>
        <w:rPr>
          <w:rFonts w:ascii="Cambria" w:cs="Cambria" w:eastAsia="Cambria" w:hAnsi="Cambria"/>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Tabla de contenidos</w:t>
              <w:tab/>
              <w:t xml:space="preserve">2</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9nkbhn9y4zk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1.-Panorama General</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vxk0hkl71j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1.1.-Resumen del proyecto</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wd1512uno9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Historial de versiones</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tnnpee44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Referencias</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r1yzjfzfc5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Organización del Proyecto</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xtrxfodxub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Personal y entidades internas</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p3r4rtl6cj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Roles y Responsabilidades</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orhl83nlk2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Mecanismo de Comunicación</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zhlptvvive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4.-Planificación de los procesos de gestión</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vk8vquiu2s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Planificación inicial del proyecto</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1t4ojmqn3k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Lista de actividades (carta Gantt)</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qor0ypjnyq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Planificación de la gestión de riesgos</w:t>
              <w:tab/>
              <w:t xml:space="preserve">11</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cuk1zi4ser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Aspectos Éticos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4">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6">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7">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8">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9">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A">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2C">
      <w:pPr>
        <w:pStyle w:val="Heading1"/>
        <w:jc w:val="center"/>
        <w:rPr>
          <w:color w:val="000000"/>
          <w:u w:val="single"/>
        </w:rPr>
      </w:pPr>
      <w:bookmarkStart w:colFirst="0" w:colLast="0" w:name="_heading=h.ljd4szds39et" w:id="0"/>
      <w:bookmarkEnd w:id="0"/>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ind w:left="0" w:firstLine="0"/>
        <w:rPr>
          <w:rFonts w:ascii="Calibri" w:cs="Calibri" w:eastAsia="Calibri" w:hAnsi="Calibri"/>
          <w:b w:val="0"/>
          <w:color w:val="000000"/>
        </w:rPr>
      </w:pPr>
      <w:bookmarkStart w:colFirst="0" w:colLast="0" w:name="_heading=h.9nkbhn9y4zkp" w:id="1"/>
      <w:bookmarkEnd w:id="1"/>
      <w:r w:rsidDel="00000000" w:rsidR="00000000" w:rsidRPr="00000000">
        <w:rPr>
          <w:rFonts w:ascii="Calibri" w:cs="Calibri" w:eastAsia="Calibri" w:hAnsi="Calibri"/>
          <w:b w:val="0"/>
          <w:color w:val="000000"/>
          <w:rtl w:val="0"/>
        </w:rPr>
        <w:t xml:space="preserve">1.-Panorama General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b w:val="0"/>
          <w:sz w:val="26"/>
          <w:szCs w:val="26"/>
        </w:rPr>
      </w:pPr>
      <w:bookmarkStart w:colFirst="0" w:colLast="0" w:name="_heading=h.ivxk0hkl71j3" w:id="2"/>
      <w:bookmarkEnd w:id="2"/>
      <w:r w:rsidDel="00000000" w:rsidR="00000000" w:rsidRPr="00000000">
        <w:rPr>
          <w:b w:val="0"/>
          <w:sz w:val="26"/>
          <w:szCs w:val="26"/>
          <w:rtl w:val="0"/>
        </w:rPr>
        <w:t xml:space="preserve">1.1.-Resumen del proyecto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b w:val="1"/>
          <w:sz w:val="24"/>
          <w:szCs w:val="24"/>
          <w:rtl w:val="0"/>
        </w:rPr>
        <w:t xml:space="preserve">Propósito: </w:t>
      </w:r>
      <w:r w:rsidDel="00000000" w:rsidR="00000000" w:rsidRPr="00000000">
        <w:rPr>
          <w:sz w:val="24"/>
          <w:szCs w:val="24"/>
          <w:rtl w:val="0"/>
        </w:rPr>
        <w:t xml:space="preserve">El desarrollo del proyecto va enfocado a diseñar un programa de software que permita al usuario automatizar dispositivos del hogar mediante aplicaciones móviles,sensores de movimiento,cámaras y otros dispositivos tecnológicos</w:t>
      </w:r>
    </w:p>
    <w:p w:rsidR="00000000" w:rsidDel="00000000" w:rsidP="00000000" w:rsidRDefault="00000000" w:rsidRPr="00000000" w14:paraId="00000033">
      <w:pPr>
        <w:jc w:val="both"/>
        <w:rPr>
          <w:sz w:val="24"/>
          <w:szCs w:val="24"/>
        </w:rPr>
      </w:pPr>
      <w:r w:rsidDel="00000000" w:rsidR="00000000" w:rsidRPr="00000000">
        <w:rPr>
          <w:b w:val="1"/>
          <w:sz w:val="24"/>
          <w:szCs w:val="24"/>
          <w:rtl w:val="0"/>
        </w:rPr>
        <w:t xml:space="preserve">Alcance: </w:t>
      </w:r>
      <w:r w:rsidDel="00000000" w:rsidR="00000000" w:rsidRPr="00000000">
        <w:rPr>
          <w:sz w:val="24"/>
          <w:szCs w:val="24"/>
          <w:rtl w:val="0"/>
        </w:rPr>
        <w:t xml:space="preserve">Uno de los funcionamientos del proyecto consiste en permitir que l</w:t>
      </w:r>
      <w:r w:rsidDel="00000000" w:rsidR="00000000" w:rsidRPr="00000000">
        <w:rPr>
          <w:sz w:val="24"/>
          <w:szCs w:val="24"/>
          <w:rtl w:val="0"/>
        </w:rPr>
        <w:t xml:space="preserve">as luces se podrán controlar por medio de una aplicación, puede tener un temporizador que les permita mantenerse encendidas por un tiempo determinado,todas las luces comparten en que puedan ser configuradas para un tiempo determinado que se modifique por el usuario.</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Otro funcionamiento está enfocado en la cámara periférica colocada en la puerta principal que les permita observar quién está en la entrada principal está conectada a la aplicación anteriormente nombrada,la cual permita al usuario acceder a esta misma desde la aplicación y ver por la cámara quien esta golpeando la puerta ,para determinar si abrir o no la puerta en caso de oír una voz desconocida.</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Finalmente estarán ubicados sensores de movimiento en la puerta de entrada,para que notifique  cuando la puerta se encuentra abierta,esto se logra mediante un sensor de imanes que al momento de separarse(cuando se abre la puerta) emitan una notificación al usuario de que la puerta se encuentra abierta.Cuando esta se encuentra cerrada el dispositivo se encuentra en reposo.</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Objetivos:</w:t>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Objetivo General:</w:t>
      </w:r>
    </w:p>
    <w:p w:rsidR="00000000" w:rsidDel="00000000" w:rsidP="00000000" w:rsidRDefault="00000000" w:rsidRPr="00000000" w14:paraId="0000003F">
      <w:pPr>
        <w:rPr>
          <w:color w:val="231f20"/>
          <w:sz w:val="24"/>
          <w:szCs w:val="24"/>
        </w:rPr>
      </w:pPr>
      <w:r w:rsidDel="00000000" w:rsidR="00000000" w:rsidRPr="00000000">
        <w:rPr>
          <w:sz w:val="24"/>
          <w:szCs w:val="24"/>
          <w:rtl w:val="0"/>
        </w:rPr>
        <w:t xml:space="preserve">-</w:t>
      </w:r>
      <w:r w:rsidDel="00000000" w:rsidR="00000000" w:rsidRPr="00000000">
        <w:rPr>
          <w:color w:val="231f20"/>
          <w:sz w:val="24"/>
          <w:szCs w:val="24"/>
          <w:rtl w:val="0"/>
        </w:rPr>
        <w:t xml:space="preserve">Diseñar e implementar un sistema domótico funcional</w:t>
      </w:r>
    </w:p>
    <w:p w:rsidR="00000000" w:rsidDel="00000000" w:rsidP="00000000" w:rsidRDefault="00000000" w:rsidRPr="00000000" w14:paraId="00000040">
      <w:pPr>
        <w:rPr>
          <w:b w:val="1"/>
          <w:color w:val="231f20"/>
          <w:sz w:val="24"/>
          <w:szCs w:val="24"/>
        </w:rPr>
      </w:pPr>
      <w:r w:rsidDel="00000000" w:rsidR="00000000" w:rsidRPr="00000000">
        <w:rPr>
          <w:b w:val="1"/>
          <w:color w:val="231f20"/>
          <w:sz w:val="24"/>
          <w:szCs w:val="24"/>
          <w:rtl w:val="0"/>
        </w:rPr>
        <w:t xml:space="preserve">Objetivos Específicos:</w:t>
      </w:r>
    </w:p>
    <w:p w:rsidR="00000000" w:rsidDel="00000000" w:rsidP="00000000" w:rsidRDefault="00000000" w:rsidRPr="00000000" w14:paraId="00000041">
      <w:pPr>
        <w:rPr>
          <w:color w:val="231f20"/>
          <w:sz w:val="24"/>
          <w:szCs w:val="24"/>
        </w:rPr>
      </w:pPr>
      <w:r w:rsidDel="00000000" w:rsidR="00000000" w:rsidRPr="00000000">
        <w:rPr>
          <w:color w:val="231f20"/>
          <w:sz w:val="24"/>
          <w:szCs w:val="24"/>
          <w:rtl w:val="0"/>
        </w:rPr>
        <w:t xml:space="preserve">-Diseñar un sistema de control de iluminación</w:t>
      </w:r>
    </w:p>
    <w:p w:rsidR="00000000" w:rsidDel="00000000" w:rsidP="00000000" w:rsidRDefault="00000000" w:rsidRPr="00000000" w14:paraId="00000042">
      <w:pPr>
        <w:rPr>
          <w:color w:val="231f20"/>
          <w:sz w:val="24"/>
          <w:szCs w:val="24"/>
        </w:rPr>
      </w:pPr>
      <w:r w:rsidDel="00000000" w:rsidR="00000000" w:rsidRPr="00000000">
        <w:rPr>
          <w:color w:val="231f20"/>
          <w:sz w:val="24"/>
          <w:szCs w:val="24"/>
          <w:rtl w:val="0"/>
        </w:rPr>
        <w:t xml:space="preserve">-Desarrollar un mecanismo de para detectar las puertas</w:t>
      </w:r>
    </w:p>
    <w:p w:rsidR="00000000" w:rsidDel="00000000" w:rsidP="00000000" w:rsidRDefault="00000000" w:rsidRPr="00000000" w14:paraId="00000043">
      <w:pPr>
        <w:rPr>
          <w:color w:val="231f20"/>
          <w:sz w:val="24"/>
          <w:szCs w:val="24"/>
        </w:rPr>
      </w:pPr>
      <w:r w:rsidDel="00000000" w:rsidR="00000000" w:rsidRPr="00000000">
        <w:rPr>
          <w:color w:val="231f20"/>
          <w:sz w:val="24"/>
          <w:szCs w:val="24"/>
          <w:rtl w:val="0"/>
        </w:rPr>
        <w:t xml:space="preserve">-Integrar un cámara de seguridad en la puerta principal</w:t>
      </w:r>
    </w:p>
    <w:p w:rsidR="00000000" w:rsidDel="00000000" w:rsidP="00000000" w:rsidRDefault="00000000" w:rsidRPr="00000000" w14:paraId="00000044">
      <w:pPr>
        <w:rPr>
          <w:color w:val="231f20"/>
          <w:sz w:val="24"/>
          <w:szCs w:val="24"/>
        </w:rPr>
      </w:pPr>
      <w:r w:rsidDel="00000000" w:rsidR="00000000" w:rsidRPr="00000000">
        <w:rPr>
          <w:color w:val="231f20"/>
          <w:sz w:val="24"/>
          <w:szCs w:val="24"/>
          <w:rtl w:val="0"/>
        </w:rPr>
        <w:t xml:space="preserve">-Programar la aplicación móvil</w:t>
      </w:r>
    </w:p>
    <w:p w:rsidR="00000000" w:rsidDel="00000000" w:rsidP="00000000" w:rsidRDefault="00000000" w:rsidRPr="00000000" w14:paraId="00000045">
      <w:pPr>
        <w:rPr>
          <w:color w:val="231f20"/>
          <w:sz w:val="24"/>
          <w:szCs w:val="24"/>
        </w:rPr>
      </w:pPr>
      <w:r w:rsidDel="00000000" w:rsidR="00000000" w:rsidRPr="00000000">
        <w:rPr>
          <w:color w:val="231f20"/>
          <w:sz w:val="24"/>
          <w:szCs w:val="24"/>
          <w:rtl w:val="0"/>
        </w:rPr>
        <w:t xml:space="preserve">-Realizar Pruebas</w:t>
      </w:r>
    </w:p>
    <w:p w:rsidR="00000000" w:rsidDel="00000000" w:rsidP="00000000" w:rsidRDefault="00000000" w:rsidRPr="00000000" w14:paraId="00000046">
      <w:pPr>
        <w:jc w:val="both"/>
        <w:rPr>
          <w:sz w:val="24"/>
          <w:szCs w:val="24"/>
        </w:rPr>
      </w:pPr>
      <w:r w:rsidDel="00000000" w:rsidR="00000000" w:rsidRPr="00000000">
        <w:rPr>
          <w:rtl w:val="0"/>
        </w:rPr>
        <w:t xml:space="preserve"> </w:t>
      </w:r>
      <w:r w:rsidDel="00000000" w:rsidR="00000000" w:rsidRPr="00000000">
        <w:rPr>
          <w:b w:val="1"/>
          <w:sz w:val="24"/>
          <w:szCs w:val="24"/>
          <w:rtl w:val="0"/>
        </w:rPr>
        <w:t xml:space="preserve">Suposiciones: </w:t>
      </w:r>
      <w:r w:rsidDel="00000000" w:rsidR="00000000" w:rsidRPr="00000000">
        <w:rPr>
          <w:sz w:val="24"/>
          <w:szCs w:val="24"/>
          <w:rtl w:val="0"/>
        </w:rPr>
        <w:t xml:space="preserve">Para que el proyecto funcione correctamente se deben plantear algunas suposiciones de ciertos aspectos que el usuario posea.</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-Tener Acceso a internet Wifi: </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Debido a que el proyecto se trabaja con una Raspberry Pi,esta necesita conectarse inalámbricamente a los dispositivos mediante el wifi,por lo que es necesario poseer uno.</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-Dominio en uso de aplicaciones:</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La aplicación que se desarrollará para este proyecto tratará de ser los más facil posible en cuanto a sus funcionalidades de uso y ajustes para el usuario,por lo que la persona debe tener un conocimiento básico en cuanto al manejo de estas,en caso contrario darle acceso a una persona cercana o encargado con un conocimiento superior en utilización de aplicaciones.</w:t>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Restricciones:</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Recursos de Hardware Específicos: El proyecto depende de la disponibilidad de una Raspberry Pi 4 y otros componentes de hardware proporcionados por la universidad, lo que limita la capacidad de expansión o personalización del sistema domótico.</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Compatibilidad de Plataforma: La aplicación móvil debe ser compatible tanto con dispositivos Android como iOS, lo que puede generar desafíos adicionales de desarrollo y pruebas</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Plazo de Entrega:</w:t>
      </w:r>
      <w:r w:rsidDel="00000000" w:rsidR="00000000" w:rsidRPr="00000000">
        <w:rPr>
          <w:color w:val="dbdee1"/>
          <w:sz w:val="24"/>
          <w:szCs w:val="24"/>
          <w:rtl w:val="0"/>
        </w:rPr>
        <w:t xml:space="preserve"> </w:t>
      </w:r>
      <w:r w:rsidDel="00000000" w:rsidR="00000000" w:rsidRPr="00000000">
        <w:rPr>
          <w:sz w:val="24"/>
          <w:szCs w:val="24"/>
          <w:rtl w:val="0"/>
        </w:rPr>
        <w:t xml:space="preserve">El proyecto debe completarse en un plazo de 2.5 a 3 meses, de acuerdo con los requisitos establecidos</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Presupuesto Limitado: El proyecto tiene un presupuesto limitado para la adquisición de componentes adicionales</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Accesibilidad y Usabilidad: La aplicación móvil debe ser accesible y fácil de usar para personas mayores, lo que puede requerir consideraciones adicionales de diseño y desarrollo.</w:t>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Entregables:</w:t>
      </w:r>
    </w:p>
    <w:p w:rsidR="00000000" w:rsidDel="00000000" w:rsidP="00000000" w:rsidRDefault="00000000" w:rsidRPr="00000000" w14:paraId="00000058">
      <w:pPr>
        <w:numPr>
          <w:ilvl w:val="0"/>
          <w:numId w:val="2"/>
        </w:numPr>
        <w:spacing w:after="0" w:afterAutospacing="0"/>
        <w:ind w:left="720" w:hanging="360"/>
        <w:rPr>
          <w:b w:val="1"/>
          <w:sz w:val="24"/>
          <w:szCs w:val="24"/>
          <w:u w:val="none"/>
        </w:rPr>
      </w:pPr>
      <w:r w:rsidDel="00000000" w:rsidR="00000000" w:rsidRPr="00000000">
        <w:rPr>
          <w:b w:val="1"/>
          <w:sz w:val="24"/>
          <w:szCs w:val="24"/>
          <w:rtl w:val="0"/>
        </w:rPr>
        <w:t xml:space="preserve">Informe 1</w:t>
      </w:r>
    </w:p>
    <w:p w:rsidR="00000000" w:rsidDel="00000000" w:rsidP="00000000" w:rsidRDefault="00000000" w:rsidRPr="00000000" w14:paraId="00000059">
      <w:pPr>
        <w:numPr>
          <w:ilvl w:val="0"/>
          <w:numId w:val="2"/>
        </w:numPr>
        <w:spacing w:after="0" w:afterAutospacing="0"/>
        <w:ind w:left="720" w:hanging="360"/>
        <w:rPr>
          <w:b w:val="1"/>
          <w:sz w:val="24"/>
          <w:szCs w:val="24"/>
          <w:u w:val="none"/>
        </w:rPr>
      </w:pPr>
      <w:r w:rsidDel="00000000" w:rsidR="00000000" w:rsidRPr="00000000">
        <w:rPr>
          <w:b w:val="1"/>
          <w:sz w:val="24"/>
          <w:szCs w:val="24"/>
          <w:rtl w:val="0"/>
        </w:rPr>
        <w:t xml:space="preserve">Bitacoras </w:t>
      </w:r>
    </w:p>
    <w:p w:rsidR="00000000" w:rsidDel="00000000" w:rsidP="00000000" w:rsidRDefault="00000000" w:rsidRPr="00000000" w14:paraId="0000005A">
      <w:pPr>
        <w:numPr>
          <w:ilvl w:val="0"/>
          <w:numId w:val="2"/>
        </w:numPr>
        <w:spacing w:after="0" w:afterAutospacing="0"/>
        <w:ind w:left="720" w:hanging="360"/>
        <w:rPr>
          <w:b w:val="1"/>
          <w:sz w:val="24"/>
          <w:szCs w:val="24"/>
          <w:u w:val="none"/>
        </w:rPr>
      </w:pPr>
      <w:r w:rsidDel="00000000" w:rsidR="00000000" w:rsidRPr="00000000">
        <w:rPr>
          <w:b w:val="1"/>
          <w:sz w:val="24"/>
          <w:szCs w:val="24"/>
          <w:rtl w:val="0"/>
        </w:rPr>
        <w:t xml:space="preserve">Carta Gantt</w:t>
      </w:r>
    </w:p>
    <w:p w:rsidR="00000000" w:rsidDel="00000000" w:rsidP="00000000" w:rsidRDefault="00000000" w:rsidRPr="00000000" w14:paraId="0000005B">
      <w:pPr>
        <w:numPr>
          <w:ilvl w:val="0"/>
          <w:numId w:val="2"/>
        </w:numPr>
        <w:ind w:left="720" w:hanging="360"/>
        <w:rPr>
          <w:b w:val="1"/>
          <w:sz w:val="24"/>
          <w:szCs w:val="24"/>
          <w:u w:val="none"/>
        </w:rPr>
      </w:pPr>
      <w:r w:rsidDel="00000000" w:rsidR="00000000" w:rsidRPr="00000000">
        <w:rPr>
          <w:b w:val="1"/>
          <w:sz w:val="24"/>
          <w:szCs w:val="24"/>
          <w:rtl w:val="0"/>
        </w:rPr>
        <w:t xml:space="preserve">Presentación(PPT)</w:t>
      </w:r>
      <w:r w:rsidDel="00000000" w:rsidR="00000000" w:rsidRPr="00000000">
        <w:rPr>
          <w:rtl w:val="0"/>
        </w:rPr>
      </w:r>
    </w:p>
    <w:p w:rsidR="00000000" w:rsidDel="00000000" w:rsidP="00000000" w:rsidRDefault="00000000" w:rsidRPr="00000000" w14:paraId="0000005C">
      <w:pPr>
        <w:pStyle w:val="Heading2"/>
        <w:rPr>
          <w:b w:val="0"/>
          <w:sz w:val="26"/>
          <w:szCs w:val="26"/>
        </w:rPr>
      </w:pPr>
      <w:bookmarkStart w:colFirst="0" w:colLast="0" w:name="_heading=h.7osh4dp4av87" w:id="3"/>
      <w:bookmarkEnd w:id="3"/>
      <w:r w:rsidDel="00000000" w:rsidR="00000000" w:rsidRPr="00000000">
        <w:rPr>
          <w:rtl w:val="0"/>
        </w:rPr>
      </w:r>
    </w:p>
    <w:p w:rsidR="00000000" w:rsidDel="00000000" w:rsidP="00000000" w:rsidRDefault="00000000" w:rsidRPr="00000000" w14:paraId="0000005D">
      <w:pPr>
        <w:pStyle w:val="Heading2"/>
        <w:rPr>
          <w:b w:val="0"/>
          <w:sz w:val="26"/>
          <w:szCs w:val="26"/>
        </w:rPr>
      </w:pPr>
      <w:bookmarkStart w:colFirst="0" w:colLast="0" w:name="_heading=h.wpqx8mt8kbsr" w:id="4"/>
      <w:bookmarkEnd w:id="4"/>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rPr>
          <w:b w:val="0"/>
          <w:sz w:val="26"/>
          <w:szCs w:val="26"/>
        </w:rPr>
      </w:pPr>
      <w:bookmarkStart w:colFirst="0" w:colLast="0" w:name="_heading=h.cf0i2ahahuso" w:id="5"/>
      <w:bookmarkEnd w:id="5"/>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2"/>
        <w:rPr>
          <w:b w:val="0"/>
          <w:sz w:val="26"/>
          <w:szCs w:val="26"/>
        </w:rPr>
      </w:pPr>
      <w:bookmarkStart w:colFirst="0" w:colLast="0" w:name="_heading=h.awd1512uno9o" w:id="6"/>
      <w:bookmarkEnd w:id="6"/>
      <w:r w:rsidDel="00000000" w:rsidR="00000000" w:rsidRPr="00000000">
        <w:rPr>
          <w:b w:val="0"/>
          <w:sz w:val="26"/>
          <w:szCs w:val="26"/>
          <w:rtl w:val="0"/>
        </w:rPr>
        <w:t xml:space="preserve">1.2 Historial de versiones </w:t>
      </w:r>
    </w:p>
    <w:p w:rsidR="00000000" w:rsidDel="00000000" w:rsidP="00000000" w:rsidRDefault="00000000" w:rsidRPr="00000000" w14:paraId="00000065">
      <w:pPr>
        <w:jc w:val="center"/>
        <w:rPr>
          <w:b w:val="1"/>
          <w:sz w:val="30"/>
          <w:szCs w:val="30"/>
        </w:rPr>
      </w:pPr>
      <w:r w:rsidDel="00000000" w:rsidR="00000000" w:rsidRPr="00000000">
        <w:rPr>
          <w:b w:val="1"/>
          <w:sz w:val="30"/>
          <w:szCs w:val="30"/>
          <w:rtl w:val="0"/>
        </w:rPr>
        <w:t xml:space="preserve">Historial de Cambios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rFonts w:ascii="Cambria" w:cs="Cambria" w:eastAsia="Cambria" w:hAnsi="Cambria"/>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69">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6A">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Versión</w:t>
            </w:r>
          </w:p>
        </w:tc>
        <w:tc>
          <w:tcPr>
            <w:shd w:fill="d9d9d9" w:val="clear"/>
          </w:tcPr>
          <w:p w:rsidR="00000000" w:rsidDel="00000000" w:rsidP="00000000" w:rsidRDefault="00000000" w:rsidRPr="00000000" w14:paraId="0000006B">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Descripción</w:t>
            </w:r>
          </w:p>
        </w:tc>
        <w:tc>
          <w:tcPr>
            <w:shd w:fill="d9d9d9" w:val="clear"/>
          </w:tcPr>
          <w:p w:rsidR="00000000" w:rsidDel="00000000" w:rsidP="00000000" w:rsidRDefault="00000000" w:rsidRPr="00000000" w14:paraId="0000006C">
            <w:pPr>
              <w:spacing w:after="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Autor(es)</w:t>
            </w:r>
          </w:p>
        </w:tc>
      </w:tr>
      <w:tr>
        <w:trPr>
          <w:cantSplit w:val="0"/>
          <w:tblHeader w:val="0"/>
        </w:trPr>
        <w:tc>
          <w:tcPr/>
          <w:p w:rsidR="00000000" w:rsidDel="00000000" w:rsidP="00000000" w:rsidRDefault="00000000" w:rsidRPr="00000000" w14:paraId="0000006D">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12/09/2023</w:t>
            </w:r>
          </w:p>
        </w:tc>
        <w:tc>
          <w:tcPr/>
          <w:p w:rsidR="00000000" w:rsidDel="00000000" w:rsidP="00000000" w:rsidRDefault="00000000" w:rsidRPr="00000000" w14:paraId="0000006E">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6F">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Versión preliminar del formato</w:t>
            </w:r>
          </w:p>
        </w:tc>
        <w:tc>
          <w:tcPr/>
          <w:p w:rsidR="00000000" w:rsidDel="00000000" w:rsidP="00000000" w:rsidRDefault="00000000" w:rsidRPr="00000000" w14:paraId="00000070">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Pablo Valladares</w:t>
            </w:r>
          </w:p>
          <w:p w:rsidR="00000000" w:rsidDel="00000000" w:rsidP="00000000" w:rsidRDefault="00000000" w:rsidRPr="00000000" w14:paraId="00000071">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Margot Canaviri</w:t>
            </w:r>
          </w:p>
        </w:tc>
      </w:tr>
      <w:tr>
        <w:trPr>
          <w:cantSplit w:val="0"/>
          <w:tblHeader w:val="0"/>
        </w:trPr>
        <w:tc>
          <w:tcPr/>
          <w:p w:rsidR="00000000" w:rsidDel="00000000" w:rsidP="00000000" w:rsidRDefault="00000000" w:rsidRPr="00000000" w14:paraId="00000072">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25/09/2023</w:t>
              <w:br w:type="textWrapping"/>
              <w:br w:type="textWrapping"/>
            </w:r>
          </w:p>
        </w:tc>
        <w:tc>
          <w:tcPr/>
          <w:p w:rsidR="00000000" w:rsidDel="00000000" w:rsidP="00000000" w:rsidRDefault="00000000" w:rsidRPr="00000000" w14:paraId="00000073">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1.1</w:t>
            </w:r>
          </w:p>
        </w:tc>
        <w:tc>
          <w:tcPr/>
          <w:p w:rsidR="00000000" w:rsidDel="00000000" w:rsidP="00000000" w:rsidRDefault="00000000" w:rsidRPr="00000000" w14:paraId="00000074">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Revisión y modificación del Informe</w:t>
            </w:r>
          </w:p>
        </w:tc>
        <w:tc>
          <w:tcPr/>
          <w:p w:rsidR="00000000" w:rsidDel="00000000" w:rsidP="00000000" w:rsidRDefault="00000000" w:rsidRPr="00000000" w14:paraId="00000075">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Pablo Valladares</w:t>
            </w:r>
          </w:p>
          <w:p w:rsidR="00000000" w:rsidDel="00000000" w:rsidP="00000000" w:rsidRDefault="00000000" w:rsidRPr="00000000" w14:paraId="00000076">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Margot Canaviri</w:t>
            </w:r>
          </w:p>
        </w:tc>
      </w:tr>
    </w:tbl>
    <w:p w:rsidR="00000000" w:rsidDel="00000000" w:rsidP="00000000" w:rsidRDefault="00000000" w:rsidRPr="00000000" w14:paraId="00000077">
      <w:pPr>
        <w:widowControl w:val="0"/>
        <w:jc w:val="center"/>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78">
      <w:pPr>
        <w:pStyle w:val="Heading1"/>
        <w:rPr>
          <w:rFonts w:ascii="Calibri" w:cs="Calibri" w:eastAsia="Calibri" w:hAnsi="Calibri"/>
          <w:b w:val="0"/>
          <w:color w:val="000000"/>
        </w:rPr>
      </w:pPr>
      <w:bookmarkStart w:colFirst="0" w:colLast="0" w:name="_heading=h.4au2g156ahxz" w:id="7"/>
      <w:bookmarkEnd w:id="7"/>
      <w:r w:rsidDel="00000000" w:rsidR="00000000" w:rsidRPr="00000000">
        <w:rPr>
          <w:rtl w:val="0"/>
        </w:rPr>
      </w:r>
    </w:p>
    <w:p w:rsidR="00000000" w:rsidDel="00000000" w:rsidP="00000000" w:rsidRDefault="00000000" w:rsidRPr="00000000" w14:paraId="00000079">
      <w:pPr>
        <w:pStyle w:val="Heading1"/>
        <w:rPr>
          <w:rFonts w:ascii="Calibri" w:cs="Calibri" w:eastAsia="Calibri" w:hAnsi="Calibri"/>
          <w:b w:val="0"/>
          <w:color w:val="000000"/>
        </w:rPr>
      </w:pPr>
      <w:bookmarkStart w:colFirst="0" w:colLast="0" w:name="_heading=h.tytnnpee44x" w:id="8"/>
      <w:bookmarkEnd w:id="8"/>
      <w:r w:rsidDel="00000000" w:rsidR="00000000" w:rsidRPr="00000000">
        <w:rPr>
          <w:rFonts w:ascii="Calibri" w:cs="Calibri" w:eastAsia="Calibri" w:hAnsi="Calibri"/>
          <w:b w:val="0"/>
          <w:color w:val="000000"/>
          <w:rtl w:val="0"/>
        </w:rPr>
        <w:t xml:space="preserve">2. Referencias</w:t>
      </w:r>
    </w:p>
    <w:p w:rsidR="00000000" w:rsidDel="00000000" w:rsidP="00000000" w:rsidRDefault="00000000" w:rsidRPr="00000000" w14:paraId="0000007A">
      <w:pPr>
        <w:rPr>
          <w:sz w:val="24"/>
          <w:szCs w:val="24"/>
        </w:rPr>
      </w:pPr>
      <w:r w:rsidDel="00000000" w:rsidR="00000000" w:rsidRPr="00000000">
        <w:rPr>
          <w:sz w:val="24"/>
          <w:szCs w:val="24"/>
          <w:rtl w:val="0"/>
        </w:rPr>
        <w:t xml:space="preserve">Ideas que se extrajeron de los documentos que facilitó el profesor D.Aracena Pizarro:</w:t>
        <w:br w:type="textWrapping"/>
      </w:r>
      <w:hyperlink r:id="rId14">
        <w:r w:rsidDel="00000000" w:rsidR="00000000" w:rsidRPr="00000000">
          <w:rPr>
            <w:color w:val="1155cc"/>
            <w:sz w:val="24"/>
            <w:szCs w:val="24"/>
            <w:u w:val="single"/>
            <w:rtl w:val="0"/>
          </w:rPr>
          <w:t xml:space="preserve">https://drive.google.com/drive/folders/1mxB5mMeD8pEWB_BbM7KNFwcr0r40dFnB</w:t>
        </w:r>
      </w:hyperlink>
      <w:r w:rsidDel="00000000" w:rsidR="00000000" w:rsidRPr="00000000">
        <w:rPr>
          <w:rtl w:val="0"/>
        </w:rPr>
      </w:r>
    </w:p>
    <w:p w:rsidR="00000000" w:rsidDel="00000000" w:rsidP="00000000" w:rsidRDefault="00000000" w:rsidRPr="00000000" w14:paraId="0000007B">
      <w:pPr>
        <w:rPr/>
      </w:pPr>
      <w:r w:rsidDel="00000000" w:rsidR="00000000" w:rsidRPr="00000000">
        <w:rPr>
          <w:sz w:val="24"/>
          <w:szCs w:val="24"/>
          <w:rtl w:val="0"/>
        </w:rPr>
        <w:t xml:space="preserve">Pagina web donde se tuvo una idea de los salarios de los roles: </w:t>
      </w:r>
      <w:hyperlink r:id="rId15">
        <w:r w:rsidDel="00000000" w:rsidR="00000000" w:rsidRPr="00000000">
          <w:rPr>
            <w:rFonts w:ascii="Arial" w:cs="Arial" w:eastAsia="Arial" w:hAnsi="Arial"/>
            <w:color w:val="1155cc"/>
            <w:sz w:val="24"/>
            <w:szCs w:val="24"/>
            <w:u w:val="single"/>
            <w:rtl w:val="0"/>
          </w:rPr>
          <w:t xml:space="preserve">https://cl.indeed.com/career/jefe-de-proyecto/salaries</w:t>
        </w:r>
      </w:hyperlink>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Información sobre sensores de puerta:</w:t>
      </w:r>
    </w:p>
    <w:p w:rsidR="00000000" w:rsidDel="00000000" w:rsidP="00000000" w:rsidRDefault="00000000" w:rsidRPr="00000000" w14:paraId="0000007D">
      <w:pPr>
        <w:rPr>
          <w:sz w:val="24"/>
          <w:szCs w:val="24"/>
        </w:rPr>
      </w:pPr>
      <w:hyperlink r:id="rId16">
        <w:r w:rsidDel="00000000" w:rsidR="00000000" w:rsidRPr="00000000">
          <w:rPr>
            <w:color w:val="1155cc"/>
            <w:sz w:val="24"/>
            <w:szCs w:val="24"/>
            <w:u w:val="single"/>
            <w:rtl w:val="0"/>
          </w:rPr>
          <w:t xml:space="preserve">https://homego.es/blog/sensor-de-puerta-tipos-funcionamiento-e-instalacion/#:~:text=Estos%20no%20son%20más%20que,todas%20la%20zonas%20de%20paso</w:t>
        </w:r>
      </w:hyperlink>
      <w:r w:rsidDel="00000000" w:rsidR="00000000" w:rsidRPr="00000000">
        <w:rPr>
          <w:sz w:val="24"/>
          <w:szCs w:val="24"/>
          <w:rtl w:val="0"/>
        </w:rPr>
        <w:t xml:space="preserve">.</w:t>
      </w:r>
    </w:p>
    <w:p w:rsidR="00000000" w:rsidDel="00000000" w:rsidP="00000000" w:rsidRDefault="00000000" w:rsidRPr="00000000" w14:paraId="0000007E">
      <w:pPr>
        <w:rPr>
          <w:sz w:val="24"/>
          <w:szCs w:val="24"/>
        </w:rPr>
      </w:pPr>
      <w:r w:rsidDel="00000000" w:rsidR="00000000" w:rsidRPr="00000000">
        <w:rPr>
          <w:sz w:val="24"/>
          <w:szCs w:val="24"/>
          <w:rtl w:val="0"/>
        </w:rPr>
        <w:t xml:space="preserve">Información sensor de movimiento de luz</w:t>
      </w:r>
    </w:p>
    <w:p w:rsidR="00000000" w:rsidDel="00000000" w:rsidP="00000000" w:rsidRDefault="00000000" w:rsidRPr="00000000" w14:paraId="0000007F">
      <w:pPr>
        <w:rPr>
          <w:sz w:val="24"/>
          <w:szCs w:val="24"/>
        </w:rPr>
      </w:pPr>
      <w:hyperlink r:id="rId17">
        <w:r w:rsidDel="00000000" w:rsidR="00000000" w:rsidRPr="00000000">
          <w:rPr>
            <w:color w:val="1155cc"/>
            <w:sz w:val="24"/>
            <w:szCs w:val="24"/>
            <w:u w:val="single"/>
            <w:rtl w:val="0"/>
          </w:rPr>
          <w:t xml:space="preserve">https://www.blindabeep.com/que-es-sensor-de-movimiento-con-luz-y-como-instalarlo/#:~:text=Los%20sensores%20de%20movimiento%20con,se%20activa%20de%20forma%20automática</w:t>
        </w:r>
      </w:hyperlink>
      <w:r w:rsidDel="00000000" w:rsidR="00000000" w:rsidRPr="00000000">
        <w:rPr>
          <w:sz w:val="24"/>
          <w:szCs w:val="24"/>
          <w:rtl w:val="0"/>
        </w:rPr>
        <w:t xml:space="preserve">.</w:t>
      </w:r>
    </w:p>
    <w:p w:rsidR="00000000" w:rsidDel="00000000" w:rsidP="00000000" w:rsidRDefault="00000000" w:rsidRPr="00000000" w14:paraId="00000080">
      <w:pPr>
        <w:rPr>
          <w:sz w:val="24"/>
          <w:szCs w:val="24"/>
        </w:rPr>
      </w:pPr>
      <w:r w:rsidDel="00000000" w:rsidR="00000000" w:rsidRPr="00000000">
        <w:rPr>
          <w:sz w:val="24"/>
          <w:szCs w:val="24"/>
          <w:rtl w:val="0"/>
        </w:rPr>
        <w:t xml:space="preserve">Información control de cámara:</w:t>
      </w:r>
    </w:p>
    <w:p w:rsidR="00000000" w:rsidDel="00000000" w:rsidP="00000000" w:rsidRDefault="00000000" w:rsidRPr="00000000" w14:paraId="00000081">
      <w:pPr>
        <w:rPr>
          <w:sz w:val="24"/>
          <w:szCs w:val="24"/>
        </w:rPr>
      </w:pPr>
      <w:hyperlink r:id="rId18">
        <w:r w:rsidDel="00000000" w:rsidR="00000000" w:rsidRPr="00000000">
          <w:rPr>
            <w:color w:val="1155cc"/>
            <w:sz w:val="24"/>
            <w:szCs w:val="24"/>
            <w:u w:val="single"/>
            <w:rtl w:val="0"/>
          </w:rPr>
          <w:t xml:space="preserve">https://www.euroinnova.edu.es/blog/monitoreo-de-cctv/#:~:text=El%20monitoreo%20de%20cámaras%20cctv,de%20movimiento%2C%20entre%20otros%20dispositivos</w:t>
        </w:r>
      </w:hyperlink>
      <w:r w:rsidDel="00000000" w:rsidR="00000000" w:rsidRPr="00000000">
        <w:rPr>
          <w:sz w:val="24"/>
          <w:szCs w:val="24"/>
          <w:rtl w:val="0"/>
        </w:rPr>
        <w:t xml:space="preserve">.</w:t>
      </w:r>
    </w:p>
    <w:p w:rsidR="00000000" w:rsidDel="00000000" w:rsidP="00000000" w:rsidRDefault="00000000" w:rsidRPr="00000000" w14:paraId="00000082">
      <w:pPr>
        <w:pStyle w:val="Heading1"/>
        <w:rPr/>
      </w:pPr>
      <w:bookmarkStart w:colFirst="0" w:colLast="0" w:name="_heading=h.jr1yzjfzfc5q" w:id="9"/>
      <w:bookmarkEnd w:id="9"/>
      <w:r w:rsidDel="00000000" w:rsidR="00000000" w:rsidRPr="00000000">
        <w:rPr>
          <w:rFonts w:ascii="Calibri" w:cs="Calibri" w:eastAsia="Calibri" w:hAnsi="Calibri"/>
          <w:b w:val="0"/>
          <w:color w:val="000000"/>
          <w:rtl w:val="0"/>
        </w:rPr>
        <w:t xml:space="preserve">3. Organización del Proyecto</w:t>
      </w:r>
      <w:r w:rsidDel="00000000" w:rsidR="00000000" w:rsidRPr="00000000">
        <w:rPr>
          <w:rtl w:val="0"/>
        </w:rPr>
      </w:r>
    </w:p>
    <w:p w:rsidR="00000000" w:rsidDel="00000000" w:rsidP="00000000" w:rsidRDefault="00000000" w:rsidRPr="00000000" w14:paraId="00000083">
      <w:pPr>
        <w:pStyle w:val="Heading2"/>
        <w:rPr>
          <w:b w:val="0"/>
          <w:sz w:val="26"/>
          <w:szCs w:val="26"/>
        </w:rPr>
      </w:pPr>
      <w:bookmarkStart w:colFirst="0" w:colLast="0" w:name="_heading=h.mxtrxfodxuby" w:id="10"/>
      <w:bookmarkEnd w:id="10"/>
      <w:r w:rsidDel="00000000" w:rsidR="00000000" w:rsidRPr="00000000">
        <w:rPr>
          <w:b w:val="0"/>
          <w:sz w:val="26"/>
          <w:szCs w:val="26"/>
          <w:rtl w:val="0"/>
        </w:rPr>
        <w:t xml:space="preserve">3.1 Personal y entidades internas</w:t>
      </w:r>
    </w:p>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En esta sección se describen las personas y entidades involucradas en el desarrollo del proyecto:</w:t>
      </w:r>
    </w:p>
    <w:p w:rsidR="00000000" w:rsidDel="00000000" w:rsidP="00000000" w:rsidRDefault="00000000" w:rsidRPr="00000000" w14:paraId="00000085">
      <w:pPr>
        <w:jc w:val="both"/>
        <w:rPr>
          <w:sz w:val="24"/>
          <w:szCs w:val="24"/>
        </w:rPr>
      </w:pPr>
      <w:r w:rsidDel="00000000" w:rsidR="00000000" w:rsidRPr="00000000">
        <w:rPr>
          <w:b w:val="1"/>
          <w:sz w:val="24"/>
          <w:szCs w:val="24"/>
          <w:rtl w:val="0"/>
        </w:rPr>
        <w:t xml:space="preserve">Líder del proyecto:</w:t>
      </w:r>
      <w:r w:rsidDel="00000000" w:rsidR="00000000" w:rsidRPr="00000000">
        <w:rPr>
          <w:sz w:val="24"/>
          <w:szCs w:val="24"/>
          <w:rtl w:val="0"/>
        </w:rPr>
        <w:t xml:space="preserve"> Representante del equipo, encargado de liderar y organizar las actividades de los integrantes.</w:t>
      </w:r>
    </w:p>
    <w:p w:rsidR="00000000" w:rsidDel="00000000" w:rsidP="00000000" w:rsidRDefault="00000000" w:rsidRPr="00000000" w14:paraId="00000086">
      <w:pPr>
        <w:jc w:val="both"/>
        <w:rPr>
          <w:sz w:val="24"/>
          <w:szCs w:val="24"/>
        </w:rPr>
      </w:pPr>
      <w:r w:rsidDel="00000000" w:rsidR="00000000" w:rsidRPr="00000000">
        <w:rPr>
          <w:b w:val="1"/>
          <w:sz w:val="24"/>
          <w:szCs w:val="24"/>
          <w:rtl w:val="0"/>
        </w:rPr>
        <w:t xml:space="preserve">Diseñador:</w:t>
      </w:r>
      <w:r w:rsidDel="00000000" w:rsidR="00000000" w:rsidRPr="00000000">
        <w:rPr>
          <w:sz w:val="24"/>
          <w:szCs w:val="24"/>
          <w:rtl w:val="0"/>
        </w:rPr>
        <w:t xml:space="preserve"> Es el encargado de desarrollar el material visual de la aplicación móvil.</w:t>
      </w:r>
    </w:p>
    <w:p w:rsidR="00000000" w:rsidDel="00000000" w:rsidP="00000000" w:rsidRDefault="00000000" w:rsidRPr="00000000" w14:paraId="00000087">
      <w:pPr>
        <w:jc w:val="both"/>
        <w:rPr>
          <w:sz w:val="24"/>
          <w:szCs w:val="24"/>
        </w:rPr>
      </w:pPr>
      <w:r w:rsidDel="00000000" w:rsidR="00000000" w:rsidRPr="00000000">
        <w:rPr>
          <w:b w:val="1"/>
          <w:sz w:val="24"/>
          <w:szCs w:val="24"/>
          <w:rtl w:val="0"/>
        </w:rPr>
        <w:t xml:space="preserve">Programador:</w:t>
      </w:r>
      <w:r w:rsidDel="00000000" w:rsidR="00000000" w:rsidRPr="00000000">
        <w:rPr>
          <w:sz w:val="24"/>
          <w:szCs w:val="24"/>
          <w:rtl w:val="0"/>
        </w:rPr>
        <w:t xml:space="preserve"> Es el encargado de crear el código informático para implementar las funcionalidades y características de la aplicación móvil.</w:t>
      </w:r>
    </w:p>
    <w:p w:rsidR="00000000" w:rsidDel="00000000" w:rsidP="00000000" w:rsidRDefault="00000000" w:rsidRPr="00000000" w14:paraId="00000088">
      <w:pPr>
        <w:jc w:val="both"/>
        <w:rPr>
          <w:sz w:val="24"/>
          <w:szCs w:val="24"/>
        </w:rPr>
      </w:pPr>
      <w:r w:rsidDel="00000000" w:rsidR="00000000" w:rsidRPr="00000000">
        <w:rPr>
          <w:b w:val="1"/>
          <w:sz w:val="24"/>
          <w:szCs w:val="24"/>
          <w:rtl w:val="0"/>
        </w:rPr>
        <w:t xml:space="preserve">Analista:</w:t>
      </w:r>
      <w:r w:rsidDel="00000000" w:rsidR="00000000" w:rsidRPr="00000000">
        <w:rPr>
          <w:sz w:val="24"/>
          <w:szCs w:val="24"/>
          <w:rtl w:val="0"/>
        </w:rPr>
        <w:t xml:space="preserve"> Es el encargado de planificar, organizar  y supervisar cada detalle para que todo salga previsto, identificando los problemas y soluciones.</w:t>
      </w:r>
    </w:p>
    <w:p w:rsidR="00000000" w:rsidDel="00000000" w:rsidP="00000000" w:rsidRDefault="00000000" w:rsidRPr="00000000" w14:paraId="00000089">
      <w:pPr>
        <w:pStyle w:val="Heading2"/>
        <w:rPr>
          <w:b w:val="0"/>
          <w:sz w:val="26"/>
          <w:szCs w:val="26"/>
        </w:rPr>
      </w:pPr>
      <w:bookmarkStart w:colFirst="0" w:colLast="0" w:name="_heading=h.4p3r4rtl6cj3" w:id="11"/>
      <w:bookmarkEnd w:id="11"/>
      <w:r w:rsidDel="00000000" w:rsidR="00000000" w:rsidRPr="00000000">
        <w:rPr>
          <w:b w:val="0"/>
          <w:sz w:val="26"/>
          <w:szCs w:val="26"/>
          <w:rtl w:val="0"/>
        </w:rPr>
        <w:t xml:space="preserve">3.2 Roles y Responsabilidades</w:t>
      </w:r>
    </w:p>
    <w:p w:rsidR="00000000" w:rsidDel="00000000" w:rsidP="00000000" w:rsidRDefault="00000000" w:rsidRPr="00000000" w14:paraId="0000008A">
      <w:pPr>
        <w:rPr>
          <w:sz w:val="24"/>
          <w:szCs w:val="24"/>
        </w:rPr>
      </w:pPr>
      <w:r w:rsidDel="00000000" w:rsidR="00000000" w:rsidRPr="00000000">
        <w:rPr>
          <w:sz w:val="24"/>
          <w:szCs w:val="24"/>
          <w:rtl w:val="0"/>
        </w:rPr>
        <w:t xml:space="preserve">A continuación, se detallan los roles y responsabilidades de cada miembro del equipo:</w:t>
      </w:r>
    </w:p>
    <w:tbl>
      <w:tblPr>
        <w:tblStyle w:val="Table2"/>
        <w:tblW w:w="6480.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3855"/>
        <w:tblGridChange w:id="0">
          <w:tblGrid>
            <w:gridCol w:w="2625"/>
            <w:gridCol w:w="3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Responsables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Líder del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Pablo Valladares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Diseñador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Pablo Valladares - Margot Canaviri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sz w:val="24"/>
                <w:szCs w:val="24"/>
              </w:rPr>
            </w:pPr>
            <w:r w:rsidDel="00000000" w:rsidR="00000000" w:rsidRPr="00000000">
              <w:rPr>
                <w:sz w:val="24"/>
                <w:szCs w:val="24"/>
                <w:rtl w:val="0"/>
              </w:rPr>
              <w:t xml:space="preserve">Pablo Valladares - Margot Canaviri</w:t>
            </w:r>
          </w:p>
        </w:tc>
      </w:tr>
      <w:tr>
        <w:trPr>
          <w:cantSplit w:val="0"/>
          <w:trHeight w:val="448.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Analista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rPr>
                <w:sz w:val="24"/>
                <w:szCs w:val="24"/>
              </w:rPr>
            </w:pPr>
            <w:r w:rsidDel="00000000" w:rsidR="00000000" w:rsidRPr="00000000">
              <w:rPr>
                <w:sz w:val="24"/>
                <w:szCs w:val="24"/>
                <w:rtl w:val="0"/>
              </w:rPr>
              <w:t xml:space="preserve">Pablo Valladares - Margot Canaviri</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b w:val="0"/>
          <w:sz w:val="26"/>
          <w:szCs w:val="26"/>
        </w:rPr>
      </w:pPr>
      <w:bookmarkStart w:colFirst="0" w:colLast="0" w:name="_heading=h.1jzdbw80ojfs" w:id="12"/>
      <w:bookmarkEnd w:id="12"/>
      <w:r w:rsidDel="00000000" w:rsidR="00000000" w:rsidRPr="00000000">
        <w:rPr>
          <w:rtl w:val="0"/>
        </w:rPr>
      </w:r>
    </w:p>
    <w:p w:rsidR="00000000" w:rsidDel="00000000" w:rsidP="00000000" w:rsidRDefault="00000000" w:rsidRPr="00000000" w14:paraId="00000097">
      <w:pPr>
        <w:pStyle w:val="Heading2"/>
        <w:rPr>
          <w:b w:val="0"/>
          <w:sz w:val="26"/>
          <w:szCs w:val="26"/>
        </w:rPr>
      </w:pPr>
      <w:bookmarkStart w:colFirst="0" w:colLast="0" w:name="_heading=h.a3o2pov4uj7b" w:id="13"/>
      <w:bookmarkEnd w:id="13"/>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rPr>
          <w:b w:val="0"/>
          <w:sz w:val="26"/>
          <w:szCs w:val="26"/>
        </w:rPr>
      </w:pPr>
      <w:bookmarkStart w:colFirst="0" w:colLast="0" w:name="_heading=h.6orhl83nlk2v" w:id="14"/>
      <w:bookmarkEnd w:id="14"/>
      <w:r w:rsidDel="00000000" w:rsidR="00000000" w:rsidRPr="00000000">
        <w:rPr>
          <w:b w:val="0"/>
          <w:sz w:val="26"/>
          <w:szCs w:val="26"/>
          <w:rtl w:val="0"/>
        </w:rPr>
        <w:t xml:space="preserve">3.3 Mecanismo de Comunicación</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Se establecerá  varios mecanismos de comunicación para mantener una colaboración efectiva dentro del equipo:</w:t>
      </w:r>
    </w:p>
    <w:p w:rsidR="00000000" w:rsidDel="00000000" w:rsidP="00000000" w:rsidRDefault="00000000" w:rsidRPr="00000000" w14:paraId="0000009C">
      <w:pPr>
        <w:numPr>
          <w:ilvl w:val="0"/>
          <w:numId w:val="1"/>
        </w:numPr>
        <w:ind w:left="283.46456692913375" w:hanging="360"/>
        <w:jc w:val="both"/>
        <w:rPr>
          <w:b w:val="1"/>
          <w:sz w:val="24"/>
          <w:szCs w:val="24"/>
        </w:rPr>
      </w:pPr>
      <w:r w:rsidDel="00000000" w:rsidR="00000000" w:rsidRPr="00000000">
        <w:rPr>
          <w:b w:val="1"/>
          <w:sz w:val="24"/>
          <w:szCs w:val="24"/>
          <w:rtl w:val="0"/>
        </w:rPr>
        <w:t xml:space="preserve">Reuniones de equipo:</w:t>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 Se llevarán reuniones 2 días(jueves y sábado) en la semana a las 6:30 pm por medio de la plataforma de Discord para revisar el progreso, discusión y resolución de problemas ,definir tareas y la planeación a la próxima reunión.</w:t>
      </w:r>
    </w:p>
    <w:p w:rsidR="00000000" w:rsidDel="00000000" w:rsidP="00000000" w:rsidRDefault="00000000" w:rsidRPr="00000000" w14:paraId="0000009E">
      <w:pPr>
        <w:numPr>
          <w:ilvl w:val="0"/>
          <w:numId w:val="1"/>
        </w:numPr>
        <w:ind w:left="283.46456692913375" w:hanging="360"/>
        <w:jc w:val="both"/>
        <w:rPr>
          <w:b w:val="1"/>
          <w:sz w:val="24"/>
          <w:szCs w:val="24"/>
        </w:rPr>
      </w:pPr>
      <w:r w:rsidDel="00000000" w:rsidR="00000000" w:rsidRPr="00000000">
        <w:rPr>
          <w:b w:val="1"/>
          <w:sz w:val="24"/>
          <w:szCs w:val="24"/>
          <w:rtl w:val="0"/>
        </w:rPr>
        <w:t xml:space="preserve">Comunicación por redes sociales:</w:t>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Para discusiones momentáneas y seguimiento de las tareas asignadas se utilizará un grupo de WhatsApp del equipo. </w:t>
      </w:r>
      <w:r w:rsidDel="00000000" w:rsidR="00000000" w:rsidRPr="00000000">
        <w:rPr>
          <w:rtl w:val="0"/>
        </w:rPr>
      </w:r>
    </w:p>
    <w:p w:rsidR="00000000" w:rsidDel="00000000" w:rsidP="00000000" w:rsidRDefault="00000000" w:rsidRPr="00000000" w14:paraId="000000A0">
      <w:pPr>
        <w:numPr>
          <w:ilvl w:val="0"/>
          <w:numId w:val="1"/>
        </w:numPr>
        <w:ind w:left="283.46456692913375" w:hanging="360"/>
        <w:jc w:val="both"/>
        <w:rPr>
          <w:b w:val="1"/>
          <w:sz w:val="24"/>
          <w:szCs w:val="24"/>
        </w:rPr>
      </w:pPr>
      <w:r w:rsidDel="00000000" w:rsidR="00000000" w:rsidRPr="00000000">
        <w:rPr>
          <w:b w:val="1"/>
          <w:sz w:val="24"/>
          <w:szCs w:val="24"/>
          <w:rtl w:val="0"/>
        </w:rPr>
        <w:t xml:space="preserve">Documentación Compartida:</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Google Docs y Redmine : Se mantendrá actualizada la documentación del proyecto. </w:t>
      </w:r>
    </w:p>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Canva: Se utiliza para construir las presentaciones del proyecto.</w:t>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Google Drive: Se recopila los avances del proyecto.</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1"/>
        <w:rPr>
          <w:rFonts w:ascii="Calibri" w:cs="Calibri" w:eastAsia="Calibri" w:hAnsi="Calibri"/>
          <w:b w:val="0"/>
          <w:color w:val="000000"/>
        </w:rPr>
      </w:pPr>
      <w:bookmarkStart w:colFirst="0" w:colLast="0" w:name="_heading=h.bzhlptvvivej" w:id="15"/>
      <w:bookmarkEnd w:id="15"/>
      <w:r w:rsidDel="00000000" w:rsidR="00000000" w:rsidRPr="00000000">
        <w:rPr>
          <w:rFonts w:ascii="Calibri" w:cs="Calibri" w:eastAsia="Calibri" w:hAnsi="Calibri"/>
          <w:b w:val="0"/>
          <w:color w:val="000000"/>
          <w:rtl w:val="0"/>
        </w:rPr>
        <w:t xml:space="preserve">4.-Planificación de los procesos de gestión</w:t>
      </w:r>
    </w:p>
    <w:p w:rsidR="00000000" w:rsidDel="00000000" w:rsidP="00000000" w:rsidRDefault="00000000" w:rsidRPr="00000000" w14:paraId="000000B0">
      <w:pPr>
        <w:pStyle w:val="Heading2"/>
        <w:rPr>
          <w:b w:val="0"/>
          <w:sz w:val="26"/>
          <w:szCs w:val="26"/>
        </w:rPr>
      </w:pPr>
      <w:bookmarkStart w:colFirst="0" w:colLast="0" w:name="_heading=h.2vk8vquiu2sc" w:id="16"/>
      <w:bookmarkEnd w:id="16"/>
      <w:r w:rsidDel="00000000" w:rsidR="00000000" w:rsidRPr="00000000">
        <w:rPr>
          <w:b w:val="0"/>
          <w:sz w:val="26"/>
          <w:szCs w:val="26"/>
          <w:rtl w:val="0"/>
        </w:rPr>
        <w:t xml:space="preserve">4.1 Planificación inicial del proyecto</w:t>
      </w:r>
    </w:p>
    <w:p w:rsidR="00000000" w:rsidDel="00000000" w:rsidP="00000000" w:rsidRDefault="00000000" w:rsidRPr="00000000" w14:paraId="000000B1">
      <w:pPr>
        <w:rPr>
          <w:sz w:val="26"/>
          <w:szCs w:val="26"/>
        </w:rPr>
      </w:pPr>
      <w:r w:rsidDel="00000000" w:rsidR="00000000" w:rsidRPr="00000000">
        <w:rPr>
          <w:sz w:val="26"/>
          <w:szCs w:val="26"/>
          <w:rtl w:val="0"/>
        </w:rPr>
        <w:t xml:space="preserve">Planificación de Estimaciones</w:t>
      </w:r>
    </w:p>
    <w:p w:rsidR="00000000" w:rsidDel="00000000" w:rsidP="00000000" w:rsidRDefault="00000000" w:rsidRPr="00000000" w14:paraId="000000B2">
      <w:pPr>
        <w:rPr>
          <w:sz w:val="24"/>
          <w:szCs w:val="24"/>
        </w:rPr>
      </w:pPr>
      <w:r w:rsidDel="00000000" w:rsidR="00000000" w:rsidRPr="00000000">
        <w:rPr>
          <w:sz w:val="24"/>
          <w:szCs w:val="24"/>
          <w:rtl w:val="0"/>
        </w:rPr>
        <w:t xml:space="preserve">Esta tabla se muestra la estimación de costos de los recursos de Hardware/Software que se utiliza en el desarrollo del proyecto:</w:t>
      </w:r>
    </w:p>
    <w:tbl>
      <w:tblPr>
        <w:tblStyle w:val="Table3"/>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Costo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Costo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Teléfono Móvil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Visual Studio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Sensor Infrarrojo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Sensor Magnético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Mini Camara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sz w:val="24"/>
                <w:szCs w:val="24"/>
              </w:rPr>
            </w:pPr>
            <w:r w:rsidDel="00000000" w:rsidR="00000000" w:rsidRPr="00000000">
              <w:rPr>
                <w:sz w:val="24"/>
                <w:szCs w:val="24"/>
                <w:rtl w:val="0"/>
              </w:rPr>
              <w:t xml:space="preserve">5.156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Módulo Adaptador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2.103</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2.021.121</w:t>
            </w:r>
          </w:p>
        </w:tc>
      </w:tr>
    </w:tbl>
    <w:p w:rsidR="00000000" w:rsidDel="00000000" w:rsidP="00000000" w:rsidRDefault="00000000" w:rsidRPr="00000000" w14:paraId="000000D7">
      <w:pPr>
        <w:spacing w:before="100" w:line="276"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8">
      <w:pPr>
        <w:spacing w:before="100" w:line="276" w:lineRule="auto"/>
        <w:rPr>
          <w:sz w:val="26"/>
          <w:szCs w:val="26"/>
        </w:rPr>
      </w:pPr>
      <w:r w:rsidDel="00000000" w:rsidR="00000000" w:rsidRPr="00000000">
        <w:rPr>
          <w:sz w:val="26"/>
          <w:szCs w:val="26"/>
          <w:rtl w:val="0"/>
        </w:rPr>
        <w:t xml:space="preserve">Planificación de Recursos Humanos</w:t>
      </w:r>
    </w:p>
    <w:p w:rsidR="00000000" w:rsidDel="00000000" w:rsidP="00000000" w:rsidRDefault="00000000" w:rsidRPr="00000000" w14:paraId="000000D9">
      <w:pPr>
        <w:rPr>
          <w:sz w:val="24"/>
          <w:szCs w:val="24"/>
        </w:rPr>
      </w:pPr>
      <w:r w:rsidDel="00000000" w:rsidR="00000000" w:rsidRPr="00000000">
        <w:rPr>
          <w:sz w:val="24"/>
          <w:szCs w:val="24"/>
          <w:rtl w:val="0"/>
        </w:rPr>
        <w:t xml:space="preserve">Esta tabla muestra el precio para cada rol , el precio por hora y las horas por semana de cada rol: </w:t>
      </w:r>
    </w:p>
    <w:tbl>
      <w:tblPr>
        <w:tblStyle w:val="Table4"/>
        <w:tblW w:w="9404.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6.1230769230772"/>
        <w:gridCol w:w="2025.4769230769234"/>
        <w:gridCol w:w="1880.8000000000004"/>
        <w:gridCol w:w="1880.8000000000004"/>
        <w:gridCol w:w="1880.8000000000004"/>
        <w:tblGridChange w:id="0">
          <w:tblGrid>
            <w:gridCol w:w="1736.1230769230772"/>
            <w:gridCol w:w="2025.4769230769234"/>
            <w:gridCol w:w="1880.8000000000004"/>
            <w:gridCol w:w="1880.8000000000004"/>
            <w:gridCol w:w="1880.8000000000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Cantidad del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Precio por Hora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Horas por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Precio/Horas por semana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Líder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60.000</w:t>
            </w:r>
          </w:p>
        </w:tc>
      </w:tr>
      <w:tr>
        <w:trPr>
          <w:cantSplit w:val="0"/>
          <w:trHeight w:val="51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Diseñador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Analista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40.000</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180.000</w:t>
            </w:r>
          </w:p>
        </w:tc>
      </w:tr>
    </w:tbl>
    <w:p w:rsidR="00000000" w:rsidDel="00000000" w:rsidP="00000000" w:rsidRDefault="00000000" w:rsidRPr="00000000" w14:paraId="000000F8">
      <w:pPr>
        <w:rPr>
          <w:sz w:val="26"/>
          <w:szCs w:val="26"/>
        </w:rPr>
      </w:pPr>
      <w:r w:rsidDel="00000000" w:rsidR="00000000" w:rsidRPr="00000000">
        <w:rPr>
          <w:rtl w:val="0"/>
        </w:rPr>
      </w:r>
    </w:p>
    <w:p w:rsidR="00000000" w:rsidDel="00000000" w:rsidP="00000000" w:rsidRDefault="00000000" w:rsidRPr="00000000" w14:paraId="000000F9">
      <w:pPr>
        <w:pStyle w:val="Heading2"/>
        <w:rPr>
          <w:b w:val="0"/>
          <w:sz w:val="26"/>
          <w:szCs w:val="26"/>
        </w:rPr>
      </w:pPr>
      <w:bookmarkStart w:colFirst="0" w:colLast="0" w:name="_heading=h.q1t4ojmqn3k3" w:id="17"/>
      <w:bookmarkEnd w:id="17"/>
      <w:r w:rsidDel="00000000" w:rsidR="00000000" w:rsidRPr="00000000">
        <w:rPr>
          <w:b w:val="0"/>
          <w:sz w:val="26"/>
          <w:szCs w:val="26"/>
          <w:rtl w:val="0"/>
        </w:rPr>
        <w:t xml:space="preserve">4.2 </w:t>
      </w:r>
      <w:r w:rsidDel="00000000" w:rsidR="00000000" w:rsidRPr="00000000">
        <w:rPr>
          <w:b w:val="0"/>
          <w:sz w:val="26"/>
          <w:szCs w:val="26"/>
          <w:rtl w:val="0"/>
        </w:rPr>
        <w:t xml:space="preserve">Lista de actividades (carta Gantt)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drawing>
          <wp:inline distB="114300" distT="114300" distL="114300" distR="114300">
            <wp:extent cx="5460245" cy="1866160"/>
            <wp:effectExtent b="0" l="0" r="0" t="0"/>
            <wp:docPr id="7" name="image2.png"/>
            <a:graphic>
              <a:graphicData uri="http://schemas.openxmlformats.org/drawingml/2006/picture">
                <pic:pic>
                  <pic:nvPicPr>
                    <pic:cNvPr id="0" name="image2.png"/>
                    <pic:cNvPicPr preferRelativeResize="0"/>
                  </pic:nvPicPr>
                  <pic:blipFill>
                    <a:blip r:embed="rId19"/>
                    <a:srcRect b="0" l="0" r="20978" t="0"/>
                    <a:stretch>
                      <a:fillRect/>
                    </a:stretch>
                  </pic:blipFill>
                  <pic:spPr>
                    <a:xfrm>
                      <a:off x="0" y="0"/>
                      <a:ext cx="5460245" cy="186616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pStyle w:val="Heading2"/>
        <w:rPr>
          <w:b w:val="0"/>
          <w:sz w:val="24"/>
          <w:szCs w:val="24"/>
        </w:rPr>
      </w:pPr>
      <w:bookmarkStart w:colFirst="0" w:colLast="0" w:name="_heading=h.35m1iijrqwye" w:id="18"/>
      <w:bookmarkEnd w:id="18"/>
      <w:r w:rsidDel="00000000" w:rsidR="00000000" w:rsidRPr="00000000">
        <w:rPr>
          <w:rtl w:val="0"/>
        </w:rPr>
      </w:r>
    </w:p>
    <w:p w:rsidR="00000000" w:rsidDel="00000000" w:rsidP="00000000" w:rsidRDefault="00000000" w:rsidRPr="00000000" w14:paraId="000000FD">
      <w:pPr>
        <w:pStyle w:val="Heading2"/>
        <w:rPr>
          <w:b w:val="0"/>
          <w:sz w:val="24"/>
          <w:szCs w:val="24"/>
        </w:rPr>
      </w:pPr>
      <w:bookmarkStart w:colFirst="0" w:colLast="0" w:name="_heading=h.qfb7psmvem8m" w:id="19"/>
      <w:bookmarkEnd w:id="19"/>
      <w:r w:rsidDel="00000000" w:rsidR="00000000" w:rsidRPr="00000000">
        <w:rPr>
          <w:rtl w:val="0"/>
        </w:rPr>
      </w:r>
    </w:p>
    <w:p w:rsidR="00000000" w:rsidDel="00000000" w:rsidP="00000000" w:rsidRDefault="00000000" w:rsidRPr="00000000" w14:paraId="000000FE">
      <w:pPr>
        <w:pStyle w:val="Heading2"/>
        <w:rPr>
          <w:b w:val="0"/>
          <w:sz w:val="24"/>
          <w:szCs w:val="24"/>
        </w:rPr>
      </w:pPr>
      <w:bookmarkStart w:colFirst="0" w:colLast="0" w:name="_heading=h.u9aibwsa3kzi" w:id="20"/>
      <w:bookmarkEnd w:id="20"/>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2"/>
        <w:rPr>
          <w:b w:val="0"/>
          <w:sz w:val="24"/>
          <w:szCs w:val="24"/>
        </w:rPr>
      </w:pPr>
      <w:bookmarkStart w:colFirst="0" w:colLast="0" w:name="_heading=h.9qor0ypjnyqq" w:id="21"/>
      <w:bookmarkEnd w:id="21"/>
      <w:r w:rsidDel="00000000" w:rsidR="00000000" w:rsidRPr="00000000">
        <w:rPr>
          <w:b w:val="0"/>
          <w:sz w:val="24"/>
          <w:szCs w:val="24"/>
          <w:rtl w:val="0"/>
        </w:rPr>
        <w:t xml:space="preserve">4.3 </w:t>
      </w:r>
      <w:r w:rsidDel="00000000" w:rsidR="00000000" w:rsidRPr="00000000">
        <w:rPr>
          <w:b w:val="0"/>
          <w:sz w:val="24"/>
          <w:szCs w:val="24"/>
          <w:rtl w:val="0"/>
        </w:rPr>
        <w:t xml:space="preserve">Planificación de la gestión de riesgos</w:t>
      </w:r>
    </w:p>
    <w:p w:rsidR="00000000" w:rsidDel="00000000" w:rsidP="00000000" w:rsidRDefault="00000000" w:rsidRPr="00000000" w14:paraId="00000102">
      <w:pPr>
        <w:spacing w:after="0" w:line="276" w:lineRule="auto"/>
        <w:rPr>
          <w:sz w:val="24"/>
          <w:szCs w:val="24"/>
        </w:rPr>
      </w:pPr>
      <w:r w:rsidDel="00000000" w:rsidR="00000000" w:rsidRPr="00000000">
        <w:rPr>
          <w:sz w:val="24"/>
          <w:szCs w:val="24"/>
          <w:rtl w:val="0"/>
        </w:rPr>
        <w:t xml:space="preserve">Se valora el impacto de cada riesgo y se establece una categoría. Dichas</w:t>
      </w:r>
    </w:p>
    <w:p w:rsidR="00000000" w:rsidDel="00000000" w:rsidP="00000000" w:rsidRDefault="00000000" w:rsidRPr="00000000" w14:paraId="00000103">
      <w:pPr>
        <w:spacing w:after="0" w:line="276" w:lineRule="auto"/>
        <w:rPr>
          <w:sz w:val="24"/>
          <w:szCs w:val="24"/>
        </w:rPr>
      </w:pPr>
      <w:r w:rsidDel="00000000" w:rsidR="00000000" w:rsidRPr="00000000">
        <w:rPr>
          <w:sz w:val="24"/>
          <w:szCs w:val="24"/>
          <w:rtl w:val="0"/>
        </w:rPr>
        <w:t xml:space="preserve">categorías son:</w:t>
      </w:r>
    </w:p>
    <w:p w:rsidR="00000000" w:rsidDel="00000000" w:rsidP="00000000" w:rsidRDefault="00000000" w:rsidRPr="00000000" w14:paraId="00000104">
      <w:pPr>
        <w:spacing w:after="0" w:line="276" w:lineRule="auto"/>
        <w:rPr>
          <w:sz w:val="24"/>
          <w:szCs w:val="24"/>
        </w:rPr>
      </w:pPr>
      <w:r w:rsidDel="00000000" w:rsidR="00000000" w:rsidRPr="00000000">
        <w:rPr>
          <w:rtl w:val="0"/>
        </w:rPr>
      </w:r>
    </w:p>
    <w:p w:rsidR="00000000" w:rsidDel="00000000" w:rsidP="00000000" w:rsidRDefault="00000000" w:rsidRPr="00000000" w14:paraId="00000105">
      <w:pPr>
        <w:spacing w:after="0" w:line="276" w:lineRule="auto"/>
        <w:rPr>
          <w:sz w:val="24"/>
          <w:szCs w:val="24"/>
        </w:rPr>
      </w:pPr>
      <w:r w:rsidDel="00000000" w:rsidR="00000000" w:rsidRPr="00000000">
        <w:rPr>
          <w:sz w:val="24"/>
          <w:szCs w:val="24"/>
          <w:rtl w:val="0"/>
        </w:rPr>
        <w:t xml:space="preserve">1. CATASTRÓFICO</w:t>
      </w:r>
    </w:p>
    <w:p w:rsidR="00000000" w:rsidDel="00000000" w:rsidP="00000000" w:rsidRDefault="00000000" w:rsidRPr="00000000" w14:paraId="00000106">
      <w:pPr>
        <w:spacing w:after="0" w:line="276" w:lineRule="auto"/>
        <w:rPr>
          <w:sz w:val="24"/>
          <w:szCs w:val="24"/>
        </w:rPr>
      </w:pPr>
      <w:r w:rsidDel="00000000" w:rsidR="00000000" w:rsidRPr="00000000">
        <w:rPr>
          <w:sz w:val="24"/>
          <w:szCs w:val="24"/>
          <w:rtl w:val="0"/>
        </w:rPr>
        <w:t xml:space="preserve">2. CRÍTICO</w:t>
      </w:r>
    </w:p>
    <w:p w:rsidR="00000000" w:rsidDel="00000000" w:rsidP="00000000" w:rsidRDefault="00000000" w:rsidRPr="00000000" w14:paraId="00000107">
      <w:pPr>
        <w:spacing w:after="0" w:line="276" w:lineRule="auto"/>
        <w:rPr>
          <w:sz w:val="24"/>
          <w:szCs w:val="24"/>
        </w:rPr>
      </w:pPr>
      <w:r w:rsidDel="00000000" w:rsidR="00000000" w:rsidRPr="00000000">
        <w:rPr>
          <w:sz w:val="24"/>
          <w:szCs w:val="24"/>
          <w:rtl w:val="0"/>
        </w:rPr>
        <w:t xml:space="preserve">3. MARGINAL</w:t>
      </w:r>
    </w:p>
    <w:p w:rsidR="00000000" w:rsidDel="00000000" w:rsidP="00000000" w:rsidRDefault="00000000" w:rsidRPr="00000000" w14:paraId="00000108">
      <w:pPr>
        <w:spacing w:after="0" w:line="276" w:lineRule="auto"/>
        <w:rPr>
          <w:sz w:val="24"/>
          <w:szCs w:val="24"/>
        </w:rPr>
      </w:pPr>
      <w:r w:rsidDel="00000000" w:rsidR="00000000" w:rsidRPr="00000000">
        <w:rPr>
          <w:sz w:val="24"/>
          <w:szCs w:val="24"/>
          <w:rtl w:val="0"/>
        </w:rPr>
        <w:t xml:space="preserve">4. DESPRECIABLE</w:t>
      </w:r>
    </w:p>
    <w:p w:rsidR="00000000" w:rsidDel="00000000" w:rsidP="00000000" w:rsidRDefault="00000000" w:rsidRPr="00000000" w14:paraId="00000109">
      <w:pPr>
        <w:spacing w:after="0" w:line="276"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620"/>
        <w:gridCol w:w="945"/>
        <w:gridCol w:w="4455"/>
        <w:tblGridChange w:id="0">
          <w:tblGrid>
            <w:gridCol w:w="2340"/>
            <w:gridCol w:w="1620"/>
            <w:gridCol w:w="945"/>
            <w:gridCol w:w="4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Riesgos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sz w:val="24"/>
                <w:szCs w:val="24"/>
              </w:rPr>
            </w:pPr>
            <w:r w:rsidDel="00000000" w:rsidR="00000000" w:rsidRPr="00000000">
              <w:rPr>
                <w:sz w:val="24"/>
                <w:szCs w:val="24"/>
                <w:rtl w:val="0"/>
              </w:rPr>
              <w:t xml:space="preserve">Enfermedades del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center"/>
              <w:rPr>
                <w:sz w:val="24"/>
                <w:szCs w:val="24"/>
              </w:rPr>
            </w:pPr>
            <w:r w:rsidDel="00000000" w:rsidR="00000000" w:rsidRPr="00000000">
              <w:rPr>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jc w:val="both"/>
              <w:rPr>
                <w:sz w:val="24"/>
                <w:szCs w:val="24"/>
              </w:rPr>
            </w:pPr>
            <w:r w:rsidDel="00000000" w:rsidR="00000000" w:rsidRPr="00000000">
              <w:rPr>
                <w:sz w:val="24"/>
                <w:szCs w:val="24"/>
                <w:rtl w:val="0"/>
              </w:rPr>
              <w:t xml:space="preserve">Trasladar las tareas y actividades pendientes al personal disponible especificando los requerimientos faltantes.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sz w:val="24"/>
                <w:szCs w:val="24"/>
              </w:rPr>
            </w:pPr>
            <w:r w:rsidDel="00000000" w:rsidR="00000000" w:rsidRPr="00000000">
              <w:rPr>
                <w:sz w:val="24"/>
                <w:szCs w:val="24"/>
                <w:rtl w:val="0"/>
              </w:rPr>
              <w:t xml:space="preserve">Personal sin experiencia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jc w:val="center"/>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jc w:val="both"/>
              <w:rPr>
                <w:sz w:val="24"/>
                <w:szCs w:val="24"/>
              </w:rPr>
            </w:pPr>
            <w:r w:rsidDel="00000000" w:rsidR="00000000" w:rsidRPr="00000000">
              <w:rPr>
                <w:sz w:val="24"/>
                <w:szCs w:val="24"/>
                <w:rtl w:val="0"/>
              </w:rPr>
              <w:t xml:space="preserve">Capacitar al personal sin experiencia en las herramientas a utilizar mediante busqueda de informacion y práctica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sz w:val="24"/>
                <w:szCs w:val="24"/>
              </w:rPr>
            </w:pPr>
            <w:r w:rsidDel="00000000" w:rsidR="00000000" w:rsidRPr="00000000">
              <w:rPr>
                <w:sz w:val="24"/>
                <w:szCs w:val="24"/>
                <w:rtl w:val="0"/>
              </w:rPr>
              <w:t xml:space="preserve">Desorganización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both"/>
              <w:rPr>
                <w:sz w:val="24"/>
                <w:szCs w:val="24"/>
              </w:rPr>
            </w:pPr>
            <w:r w:rsidDel="00000000" w:rsidR="00000000" w:rsidRPr="00000000">
              <w:rPr>
                <w:sz w:val="24"/>
                <w:szCs w:val="24"/>
                <w:rtl w:val="0"/>
              </w:rPr>
              <w:t xml:space="preserve">Organizar tareas y actividades con un plazo determinado para distribuirlas entre el personal de trabajo.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sz w:val="24"/>
                <w:szCs w:val="24"/>
              </w:rPr>
            </w:pPr>
            <w:r w:rsidDel="00000000" w:rsidR="00000000" w:rsidRPr="00000000">
              <w:rPr>
                <w:sz w:val="24"/>
                <w:szCs w:val="24"/>
                <w:rtl w:val="0"/>
              </w:rPr>
              <w:t xml:space="preserve">Problemas con el tiempo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jc w:val="both"/>
              <w:rPr>
                <w:sz w:val="24"/>
                <w:szCs w:val="24"/>
              </w:rPr>
            </w:pPr>
            <w:r w:rsidDel="00000000" w:rsidR="00000000" w:rsidRPr="00000000">
              <w:rPr>
                <w:sz w:val="24"/>
                <w:szCs w:val="24"/>
                <w:rtl w:val="0"/>
              </w:rPr>
              <w:t xml:space="preserve">Organizar y utilizar la matriz de Eisenhower de prioridades para las tareas a desarrollar.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pPr>
            <w:r w:rsidDel="00000000" w:rsidR="00000000" w:rsidRPr="00000000">
              <w:rPr>
                <w:sz w:val="24"/>
                <w:szCs w:val="24"/>
                <w:rtl w:val="0"/>
              </w:rPr>
              <w:t xml:space="preserve">Sobrecompromiso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jc w:val="both"/>
              <w:rPr>
                <w:sz w:val="24"/>
                <w:szCs w:val="24"/>
              </w:rPr>
            </w:pPr>
            <w:r w:rsidDel="00000000" w:rsidR="00000000" w:rsidRPr="00000000">
              <w:rPr>
                <w:sz w:val="24"/>
                <w:szCs w:val="24"/>
                <w:rtl w:val="0"/>
              </w:rPr>
              <w:t xml:space="preserve">Priorizar funcionalidades prioritarias que permitan al proyecto funcionar correctamente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sz w:val="24"/>
                <w:szCs w:val="24"/>
              </w:rPr>
            </w:pPr>
            <w:r w:rsidDel="00000000" w:rsidR="00000000" w:rsidRPr="00000000">
              <w:rPr>
                <w:sz w:val="24"/>
                <w:szCs w:val="24"/>
                <w:rtl w:val="0"/>
              </w:rPr>
              <w:t xml:space="preserve">Componentes Defectuosos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jc w:val="both"/>
              <w:rPr>
                <w:sz w:val="24"/>
                <w:szCs w:val="24"/>
              </w:rPr>
            </w:pPr>
            <w:r w:rsidDel="00000000" w:rsidR="00000000" w:rsidRPr="00000000">
              <w:rPr>
                <w:sz w:val="24"/>
                <w:szCs w:val="24"/>
                <w:rtl w:val="0"/>
              </w:rPr>
              <w:t xml:space="preserve">Adquirir nuevos componentes en el menor tiempo posible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sz w:val="24"/>
                <w:szCs w:val="24"/>
              </w:rPr>
            </w:pPr>
            <w:r w:rsidDel="00000000" w:rsidR="00000000" w:rsidRPr="00000000">
              <w:rPr>
                <w:sz w:val="24"/>
                <w:szCs w:val="24"/>
                <w:rtl w:val="0"/>
              </w:rPr>
              <w:t xml:space="preserve">Los recursos disponibles no cubren las necesidades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128">
            <w:pPr>
              <w:widowControl w:val="0"/>
              <w:spacing w:after="0"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12A">
            <w:pPr>
              <w:widowControl w:val="0"/>
              <w:spacing w:after="0"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jc w:val="both"/>
              <w:rPr>
                <w:sz w:val="24"/>
                <w:szCs w:val="24"/>
              </w:rPr>
            </w:pPr>
            <w:r w:rsidDel="00000000" w:rsidR="00000000" w:rsidRPr="00000000">
              <w:rPr>
                <w:sz w:val="24"/>
                <w:szCs w:val="24"/>
                <w:rtl w:val="0"/>
              </w:rPr>
              <w:t xml:space="preserve">Reevaluar el alcance del proyecto y reducir según los recursos disponibles.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sz w:val="24"/>
                <w:szCs w:val="24"/>
              </w:rPr>
            </w:pPr>
            <w:r w:rsidDel="00000000" w:rsidR="00000000" w:rsidRPr="00000000">
              <w:rPr>
                <w:sz w:val="24"/>
                <w:szCs w:val="24"/>
                <w:rtl w:val="0"/>
              </w:rPr>
              <w:t xml:space="preserve">Incumplimiento de tareas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both"/>
              <w:rPr>
                <w:sz w:val="24"/>
                <w:szCs w:val="24"/>
              </w:rPr>
            </w:pPr>
            <w:r w:rsidDel="00000000" w:rsidR="00000000" w:rsidRPr="00000000">
              <w:rPr>
                <w:sz w:val="24"/>
                <w:szCs w:val="24"/>
                <w:rtl w:val="0"/>
              </w:rPr>
              <w:t xml:space="preserve">Mostrar avances antes del plazo establecido mediante un seguimiento.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sz w:val="24"/>
                <w:szCs w:val="24"/>
              </w:rPr>
            </w:pPr>
            <w:r w:rsidDel="00000000" w:rsidR="00000000" w:rsidRPr="00000000">
              <w:rPr>
                <w:sz w:val="24"/>
                <w:szCs w:val="24"/>
                <w:rtl w:val="0"/>
              </w:rPr>
              <w:t xml:space="preserve">Cortes de luz</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jc w:val="both"/>
              <w:rPr>
                <w:sz w:val="24"/>
                <w:szCs w:val="24"/>
              </w:rPr>
            </w:pPr>
            <w:r w:rsidDel="00000000" w:rsidR="00000000" w:rsidRPr="00000000">
              <w:rPr>
                <w:sz w:val="24"/>
                <w:szCs w:val="24"/>
                <w:rtl w:val="0"/>
              </w:rPr>
              <w:t xml:space="preserve">Guardar constantemente la información de documentos y avances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sz w:val="24"/>
                <w:szCs w:val="24"/>
              </w:rPr>
            </w:pPr>
            <w:r w:rsidDel="00000000" w:rsidR="00000000" w:rsidRPr="00000000">
              <w:rPr>
                <w:sz w:val="24"/>
                <w:szCs w:val="24"/>
                <w:rtl w:val="0"/>
              </w:rPr>
              <w:t xml:space="preserve">Descomunicacion del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jc w:val="both"/>
              <w:rPr>
                <w:sz w:val="24"/>
                <w:szCs w:val="24"/>
              </w:rPr>
            </w:pPr>
            <w:r w:rsidDel="00000000" w:rsidR="00000000" w:rsidRPr="00000000">
              <w:rPr>
                <w:sz w:val="24"/>
                <w:szCs w:val="24"/>
                <w:rtl w:val="0"/>
              </w:rPr>
              <w:t xml:space="preserve">Planificar reuniones y comunicarse mediante redes sociales sobre el proyecto.</w:t>
            </w:r>
          </w:p>
        </w:tc>
      </w:tr>
    </w:tbl>
    <w:p w:rsidR="00000000" w:rsidDel="00000000" w:rsidP="00000000" w:rsidRDefault="00000000" w:rsidRPr="00000000" w14:paraId="00000138">
      <w:pPr>
        <w:spacing w:after="0" w:line="276" w:lineRule="auto"/>
        <w:rPr/>
      </w:pPr>
      <w:r w:rsidDel="00000000" w:rsidR="00000000" w:rsidRPr="00000000">
        <w:rPr>
          <w:rtl w:val="0"/>
        </w:rPr>
      </w:r>
    </w:p>
    <w:p w:rsidR="00000000" w:rsidDel="00000000" w:rsidP="00000000" w:rsidRDefault="00000000" w:rsidRPr="00000000" w14:paraId="00000139">
      <w:pPr>
        <w:pStyle w:val="Heading2"/>
        <w:rPr>
          <w:rFonts w:ascii="Cambria" w:cs="Cambria" w:eastAsia="Cambria" w:hAnsi="Cambria"/>
          <w:b w:val="0"/>
          <w:sz w:val="22"/>
          <w:szCs w:val="22"/>
        </w:rPr>
      </w:pPr>
      <w:bookmarkStart w:colFirst="0" w:colLast="0" w:name="_heading=h.gcuk1zi4ser8" w:id="22"/>
      <w:bookmarkEnd w:id="22"/>
      <w:r w:rsidDel="00000000" w:rsidR="00000000" w:rsidRPr="00000000">
        <w:rPr>
          <w:b w:val="0"/>
          <w:sz w:val="24"/>
          <w:szCs w:val="24"/>
          <w:rtl w:val="0"/>
        </w:rPr>
        <w:t xml:space="preserve">4.4 </w:t>
      </w:r>
      <w:r w:rsidDel="00000000" w:rsidR="00000000" w:rsidRPr="00000000">
        <w:rPr>
          <w:rFonts w:ascii="Cambria" w:cs="Cambria" w:eastAsia="Cambria" w:hAnsi="Cambria"/>
          <w:b w:val="0"/>
          <w:sz w:val="22"/>
          <w:szCs w:val="22"/>
          <w:rtl w:val="0"/>
        </w:rPr>
        <w:t xml:space="preserve">Aspectos Éticos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jc w:val="both"/>
        <w:rPr>
          <w:sz w:val="24"/>
          <w:szCs w:val="24"/>
        </w:rPr>
      </w:pPr>
      <w:r w:rsidDel="00000000" w:rsidR="00000000" w:rsidRPr="00000000">
        <w:rPr>
          <w:b w:val="1"/>
          <w:sz w:val="24"/>
          <w:szCs w:val="24"/>
          <w:rtl w:val="0"/>
        </w:rPr>
        <w:t xml:space="preserve">Privacidad y Consentimiento:</w:t>
      </w:r>
      <w:r w:rsidDel="00000000" w:rsidR="00000000" w:rsidRPr="00000000">
        <w:rPr>
          <w:sz w:val="24"/>
          <w:szCs w:val="24"/>
          <w:rtl w:val="0"/>
        </w:rPr>
        <w:t xml:space="preserve"> Aseguraremos que antes activar cualquier funcionalidad de control de  cámara y sensores el usuario nos entregue consentimiento explícito para llevar a cabo la ejecución de nuestro proyecto,asegurando que su privacidad será respetada.</w:t>
      </w:r>
    </w:p>
    <w:p w:rsidR="00000000" w:rsidDel="00000000" w:rsidP="00000000" w:rsidRDefault="00000000" w:rsidRPr="00000000" w14:paraId="0000013C">
      <w:pPr>
        <w:jc w:val="both"/>
        <w:rPr>
          <w:sz w:val="24"/>
          <w:szCs w:val="24"/>
        </w:rPr>
      </w:pPr>
      <w:r w:rsidDel="00000000" w:rsidR="00000000" w:rsidRPr="00000000">
        <w:rPr>
          <w:rtl w:val="0"/>
        </w:rPr>
      </w:r>
    </w:p>
    <w:p w:rsidR="00000000" w:rsidDel="00000000" w:rsidP="00000000" w:rsidRDefault="00000000" w:rsidRPr="00000000" w14:paraId="0000013D">
      <w:pPr>
        <w:jc w:val="both"/>
        <w:rPr>
          <w:sz w:val="24"/>
          <w:szCs w:val="24"/>
        </w:rPr>
      </w:pPr>
      <w:r w:rsidDel="00000000" w:rsidR="00000000" w:rsidRPr="00000000">
        <w:rPr>
          <w:b w:val="1"/>
          <w:sz w:val="24"/>
          <w:szCs w:val="24"/>
          <w:rtl w:val="0"/>
        </w:rPr>
        <w:t xml:space="preserve">Inclusión:</w:t>
      </w:r>
      <w:r w:rsidDel="00000000" w:rsidR="00000000" w:rsidRPr="00000000">
        <w:rPr>
          <w:sz w:val="24"/>
          <w:szCs w:val="24"/>
          <w:rtl w:val="0"/>
        </w:rPr>
        <w:t xml:space="preserve"> El desarrollo de este proyecto va enfocado principalmente para los adultos mayores y personas con alguna discapacidad física que se les dificulta interactuar con algunos dispositivos electrónicos.Esto implica que el diseño  de la aplicación será accesible y utilizable por todas las personas,considerando interfaz de usuario amigables y opciones de funcionamiento que se ajuste a las necesidades de los usuarios,para garantizar que todos los usuarios puedan utilizar y beneficiarse de este proyecto.</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b w:val="0"/>
          <w:sz w:val="24"/>
          <w:szCs w:val="24"/>
        </w:rPr>
      </w:pPr>
      <w:bookmarkStart w:colFirst="0" w:colLast="0" w:name="_heading=h.vyv98x8b5xcv" w:id="23"/>
      <w:bookmarkEnd w:id="23"/>
      <w:r w:rsidDel="00000000" w:rsidR="00000000" w:rsidRPr="00000000">
        <w:rPr>
          <w:rtl w:val="0"/>
        </w:rPr>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14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Formato para Plan de Proyecto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5" Type="http://schemas.openxmlformats.org/officeDocument/2006/relationships/hyperlink" Target="https://cl.indeed.com/career/jefe-de-proyecto/salaries" TargetMode="External"/><Relationship Id="rId14" Type="http://schemas.openxmlformats.org/officeDocument/2006/relationships/hyperlink" Target="https://drive.google.com/drive/folders/1mxB5mMeD8pEWB_BbM7KNFwcr0r40dFnB" TargetMode="External"/><Relationship Id="rId17" Type="http://schemas.openxmlformats.org/officeDocument/2006/relationships/hyperlink" Target="https://www.blindabeep.com/que-es-sensor-de-movimiento-con-luz-y-como-instalarlo/#:~:text=Los%20sensores%20de%20movimiento%20con,se%20activa%20de%20forma%20autom%C3%A1tica" TargetMode="External"/><Relationship Id="rId16" Type="http://schemas.openxmlformats.org/officeDocument/2006/relationships/hyperlink" Target="https://homego.es/blog/sensor-de-puerta-tipos-funcionamiento-e-instalacion/#:~:text=Estos%20no%20son%20m%C3%A1s%20que,todas%20la%20zonas%20de%20paso" TargetMode="External"/><Relationship Id="rId5" Type="http://schemas.openxmlformats.org/officeDocument/2006/relationships/fontTable" Target="fontTable.xml"/><Relationship Id="rId19" Type="http://schemas.openxmlformats.org/officeDocument/2006/relationships/image" Target="media/image2.png"/><Relationship Id="rId6" Type="http://schemas.openxmlformats.org/officeDocument/2006/relationships/numbering" Target="numbering.xml"/><Relationship Id="rId18" Type="http://schemas.openxmlformats.org/officeDocument/2006/relationships/hyperlink" Target="https://www.euroinnova.edu.es/blog/monitoreo-de-cctv/#:~:text=El%20monitoreo%20de%20c%C3%A1maras%20cctv,de%20movimiento%2C%20entre%20otros%20dispositivos" TargetMode="External"/><Relationship Id="rId7" Type="http://schemas.openxmlformats.org/officeDocument/2006/relationships/styles" Target="styles.xml"/><Relationship Id="rId8"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PopNbNnREYK6DNN+94dXcYIHg==">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