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1A8" w:rsidRDefault="000741A8" w:rsidP="000E1AEC">
      <w:pPr>
        <w:tabs>
          <w:tab w:val="right" w:pos="6856"/>
          <w:tab w:val="left" w:pos="7003"/>
          <w:tab w:val="left" w:pos="7197"/>
        </w:tabs>
        <w:rPr>
          <w:rFonts w:ascii="Times New Roman" w:hAnsi="Times New Roman" w:cs="Times New Roman"/>
          <w:b/>
          <w:sz w:val="32"/>
          <w:szCs w:val="32"/>
        </w:rPr>
      </w:pPr>
    </w:p>
    <w:p w:rsidR="005F54CD" w:rsidRDefault="005F54CD" w:rsidP="000E1AEC">
      <w:pPr>
        <w:tabs>
          <w:tab w:val="right" w:pos="6856"/>
          <w:tab w:val="left" w:pos="7003"/>
          <w:tab w:val="left" w:pos="719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MANUAL DE USO</w:t>
      </w:r>
    </w:p>
    <w:p w:rsidR="005F54CD" w:rsidRPr="005F54CD" w:rsidRDefault="005F54CD" w:rsidP="005F54CD">
      <w:pPr>
        <w:pStyle w:val="Sinespaciado"/>
        <w:jc w:val="both"/>
        <w:rPr>
          <w:rFonts w:ascii="Times New Roman" w:hAnsi="Times New Roman" w:cs="Times New Roman"/>
          <w:sz w:val="26"/>
          <w:szCs w:val="26"/>
        </w:rPr>
      </w:pPr>
      <w:r w:rsidRPr="005F54CD">
        <w:rPr>
          <w:rFonts w:ascii="Times New Roman" w:hAnsi="Times New Roman" w:cs="Times New Roman"/>
          <w:sz w:val="26"/>
          <w:szCs w:val="26"/>
        </w:rPr>
        <w:t xml:space="preserve">Nuestra aplicación ha sido llamada UTApp la cual es una herramienta para ayudar tanto en horario como un calculo aproximado de notas, ubicaciones, secciones de </w:t>
      </w:r>
      <w:r w:rsidR="00A2034F" w:rsidRPr="005F54CD">
        <w:rPr>
          <w:rFonts w:ascii="Times New Roman" w:hAnsi="Times New Roman" w:cs="Times New Roman"/>
          <w:sz w:val="26"/>
          <w:szCs w:val="26"/>
        </w:rPr>
        <w:t>juegos,</w:t>
      </w:r>
      <w:r w:rsidR="00A2034F">
        <w:rPr>
          <w:rFonts w:ascii="Times New Roman" w:hAnsi="Times New Roman" w:cs="Times New Roman"/>
          <w:sz w:val="26"/>
          <w:szCs w:val="26"/>
        </w:rPr>
        <w:t xml:space="preserve"> </w:t>
      </w:r>
      <w:r w:rsidRPr="005F54CD">
        <w:rPr>
          <w:rFonts w:ascii="Times New Roman" w:hAnsi="Times New Roman" w:cs="Times New Roman"/>
          <w:sz w:val="26"/>
          <w:szCs w:val="26"/>
        </w:rPr>
        <w:t>etc.  Una vez que accedemos a la aplicación desde nuestro dispositivo móvil nos lleva enseguida a la pantalla principal</w:t>
      </w:r>
    </w:p>
    <w:p w:rsidR="005F54CD" w:rsidRDefault="005F54CD" w:rsidP="005F54CD">
      <w:pPr>
        <w:pStyle w:val="Sinespaciado"/>
      </w:pPr>
    </w:p>
    <w:p w:rsidR="005F54CD" w:rsidRDefault="005F54CD" w:rsidP="005F54CD">
      <w:pPr>
        <w:pStyle w:val="Sinespaciado"/>
        <w:jc w:val="center"/>
      </w:pPr>
      <w:r>
        <w:rPr>
          <w:noProof/>
        </w:rPr>
        <w:drawing>
          <wp:inline distT="0" distB="0" distL="0" distR="0">
            <wp:extent cx="2676525" cy="522928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CIP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92" cy="52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D" w:rsidRDefault="005F54CD" w:rsidP="005F54CD">
      <w:pPr>
        <w:pStyle w:val="Sinespaciado"/>
      </w:pPr>
    </w:p>
    <w:p w:rsid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5F54CD" w:rsidRDefault="00452242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lastRenderedPageBreak/>
        <w:t>HORARIO</w:t>
      </w:r>
    </w:p>
    <w:p w:rsidR="00607F8E" w:rsidRPr="00607F8E" w:rsidRDefault="00607F8E" w:rsidP="005F54CD">
      <w:pPr>
        <w:pStyle w:val="Sinespaciado"/>
        <w:rPr>
          <w:rFonts w:ascii="Times New Roman" w:hAnsi="Times New Roman" w:cs="Times New Roman"/>
          <w:b/>
          <w:sz w:val="32"/>
          <w:szCs w:val="26"/>
        </w:rPr>
      </w:pPr>
    </w:p>
    <w:p w:rsidR="007905B0" w:rsidRDefault="00607F8E" w:rsidP="00607F8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accedemos al botón horario nos enviara a la pantalla de Horario en la cual en la parte superior están los días de la semana (Lunes a Viernes) y al lado izquierdo se encuentra los distintos bloques de horas correspondientes a las horas de clases. Presionamos un </w:t>
      </w:r>
      <w:r w:rsidR="00A2034F">
        <w:rPr>
          <w:rFonts w:ascii="Times New Roman" w:hAnsi="Times New Roman" w:cs="Times New Roman"/>
          <w:sz w:val="26"/>
          <w:szCs w:val="26"/>
        </w:rPr>
        <w:t>cuadradito y</w:t>
      </w:r>
      <w:r>
        <w:rPr>
          <w:rFonts w:ascii="Times New Roman" w:hAnsi="Times New Roman" w:cs="Times New Roman"/>
          <w:sz w:val="26"/>
          <w:szCs w:val="26"/>
        </w:rPr>
        <w:t xml:space="preserve"> podemos ingresar el nombre de la asignatura que nos impartirán en ese bloque.</w:t>
      </w:r>
    </w:p>
    <w:p w:rsidR="00607F8E" w:rsidRDefault="00607F8E" w:rsidP="00607F8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19325" cy="394540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824362_1957004881222701_653772022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82" cy="40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queremos volver atrás en cualquier pantalla de la aplicación presionamos la flechita azul que se encuentra al final de cada pantalla.</w:t>
      </w: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452242" w:rsidRDefault="00452242">
      <w:pPr>
        <w:rPr>
          <w:rFonts w:ascii="Times New Roman" w:hAnsi="Times New Roman" w:cs="Times New Roman"/>
          <w:sz w:val="26"/>
          <w:szCs w:val="26"/>
        </w:rPr>
      </w:pPr>
    </w:p>
    <w:p w:rsidR="00607F8E" w:rsidRPr="00607F8E" w:rsidRDefault="00452242">
      <w:pPr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lastRenderedPageBreak/>
        <w:t>PROMEDIO</w:t>
      </w: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Dentro de la sección </w:t>
      </w:r>
      <w:r w:rsidR="005111CF">
        <w:rPr>
          <w:rFonts w:ascii="Times New Roman" w:hAnsi="Times New Roman" w:cs="Times New Roman"/>
          <w:sz w:val="26"/>
          <w:szCs w:val="26"/>
        </w:rPr>
        <w:t>promedio tenemos</w:t>
      </w:r>
      <w:r>
        <w:rPr>
          <w:rFonts w:ascii="Times New Roman" w:hAnsi="Times New Roman" w:cs="Times New Roman"/>
          <w:sz w:val="26"/>
          <w:szCs w:val="26"/>
        </w:rPr>
        <w:t xml:space="preserve"> un seleccionador múltiple que nos permite seleccionar hasta un máximo de cuatro </w:t>
      </w:r>
      <w:r w:rsidR="00A2034F">
        <w:rPr>
          <w:rFonts w:ascii="Times New Roman" w:hAnsi="Times New Roman" w:cs="Times New Roman"/>
          <w:sz w:val="26"/>
          <w:szCs w:val="26"/>
        </w:rPr>
        <w:t>notas con</w:t>
      </w:r>
      <w:r>
        <w:rPr>
          <w:rFonts w:ascii="Times New Roman" w:hAnsi="Times New Roman" w:cs="Times New Roman"/>
          <w:sz w:val="26"/>
          <w:szCs w:val="26"/>
        </w:rPr>
        <w:t xml:space="preserve"> su respectiva ponderación una vez realizado los cálculos  nos mostrara un pequeño mensaje con nuestro respectivo promedio </w:t>
      </w:r>
    </w:p>
    <w:p w:rsidR="005111CF" w:rsidRDefault="005111C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6350</wp:posOffset>
            </wp:positionV>
            <wp:extent cx="2324735" cy="413321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581282_1957010597888796_425512360_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8400" cy="433486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337546_1957004857889370_1018364427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72" cy="43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607F8E" w:rsidRDefault="00607F8E">
      <w:pPr>
        <w:rPr>
          <w:rFonts w:ascii="Times New Roman" w:hAnsi="Times New Roman" w:cs="Times New Roman"/>
          <w:sz w:val="26"/>
          <w:szCs w:val="26"/>
        </w:rPr>
      </w:pPr>
    </w:p>
    <w:p w:rsidR="005111CF" w:rsidRDefault="005111CF">
      <w:pPr>
        <w:rPr>
          <w:rFonts w:ascii="Times New Roman" w:hAnsi="Times New Roman" w:cs="Times New Roman"/>
          <w:sz w:val="26"/>
          <w:szCs w:val="26"/>
        </w:rPr>
      </w:pPr>
    </w:p>
    <w:p w:rsidR="005111CF" w:rsidRDefault="005111CF">
      <w:pPr>
        <w:rPr>
          <w:rFonts w:ascii="Times New Roman" w:hAnsi="Times New Roman" w:cs="Times New Roman"/>
          <w:sz w:val="26"/>
          <w:szCs w:val="26"/>
        </w:rPr>
      </w:pPr>
    </w:p>
    <w:p w:rsidR="005111CF" w:rsidRDefault="005111CF">
      <w:pPr>
        <w:rPr>
          <w:rFonts w:ascii="Times New Roman" w:hAnsi="Times New Roman" w:cs="Times New Roman"/>
          <w:sz w:val="26"/>
          <w:szCs w:val="26"/>
        </w:rPr>
      </w:pPr>
    </w:p>
    <w:p w:rsidR="005111CF" w:rsidRDefault="005111CF">
      <w:pPr>
        <w:rPr>
          <w:rFonts w:ascii="Times New Roman" w:hAnsi="Times New Roman" w:cs="Times New Roman"/>
          <w:sz w:val="26"/>
          <w:szCs w:val="26"/>
        </w:rPr>
      </w:pPr>
    </w:p>
    <w:p w:rsidR="00452242" w:rsidRDefault="00452242">
      <w:pPr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4522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MAPA</w:t>
      </w:r>
    </w:p>
    <w:p w:rsidR="005111CF" w:rsidRDefault="005111CF" w:rsidP="005111C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En la sección mapa tenemos una lista de algunos </w:t>
      </w:r>
      <w:r w:rsidR="00A2034F">
        <w:rPr>
          <w:rFonts w:ascii="Times New Roman" w:hAnsi="Times New Roman" w:cs="Times New Roman"/>
          <w:sz w:val="26"/>
          <w:szCs w:val="26"/>
        </w:rPr>
        <w:t>lugares de</w:t>
      </w:r>
      <w:r>
        <w:rPr>
          <w:rFonts w:ascii="Times New Roman" w:hAnsi="Times New Roman" w:cs="Times New Roman"/>
          <w:sz w:val="26"/>
          <w:szCs w:val="26"/>
        </w:rPr>
        <w:t xml:space="preserve"> la Universidad de Tarapacá solo seleccionamos cual deseamos ver y por medio una vinculación realizada con Google Maps podemos ver el lugar y alguno que otro detalle.</w:t>
      </w:r>
    </w:p>
    <w:p w:rsidR="005111CF" w:rsidRDefault="005111CF" w:rsidP="005111C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11CF" w:rsidRDefault="005111CF" w:rsidP="005111C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96783" cy="4438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506" cy="445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64635" cy="4381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550553_1957009607888895_1795623320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51" cy="440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F" w:rsidRPr="005111CF" w:rsidRDefault="005111CF" w:rsidP="005111CF">
      <w:pPr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5111CF" w:rsidP="005111CF">
      <w:pPr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5111CF" w:rsidP="005111CF">
      <w:pPr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5111CF" w:rsidP="005111CF">
      <w:pPr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5111CF" w:rsidP="005111CF">
      <w:pPr>
        <w:rPr>
          <w:rFonts w:ascii="Times New Roman" w:hAnsi="Times New Roman" w:cs="Times New Roman"/>
          <w:sz w:val="26"/>
          <w:szCs w:val="26"/>
        </w:rPr>
      </w:pPr>
    </w:p>
    <w:p w:rsidR="005111CF" w:rsidRDefault="005111CF" w:rsidP="00452242">
      <w:pPr>
        <w:tabs>
          <w:tab w:val="left" w:pos="1095"/>
          <w:tab w:val="left" w:pos="4980"/>
        </w:tabs>
        <w:rPr>
          <w:rFonts w:ascii="Times New Roman" w:hAnsi="Times New Roman" w:cs="Times New Roman"/>
          <w:sz w:val="26"/>
          <w:szCs w:val="26"/>
        </w:rPr>
      </w:pPr>
    </w:p>
    <w:p w:rsidR="00452242" w:rsidRDefault="00452242" w:rsidP="00452242">
      <w:pPr>
        <w:tabs>
          <w:tab w:val="left" w:pos="1095"/>
          <w:tab w:val="left" w:pos="4980"/>
        </w:tabs>
        <w:rPr>
          <w:rFonts w:ascii="Times New Roman" w:hAnsi="Times New Roman" w:cs="Times New Roman"/>
          <w:sz w:val="26"/>
          <w:szCs w:val="26"/>
        </w:rPr>
      </w:pPr>
    </w:p>
    <w:p w:rsidR="005111CF" w:rsidRPr="005111CF" w:rsidRDefault="00452242" w:rsidP="005111CF">
      <w:pPr>
        <w:tabs>
          <w:tab w:val="left" w:pos="4980"/>
        </w:tabs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lastRenderedPageBreak/>
        <w:t>ENTRENIMIENTO</w:t>
      </w:r>
    </w:p>
    <w:p w:rsidR="005111CF" w:rsidRDefault="005111CF" w:rsidP="00452242">
      <w:pPr>
        <w:tabs>
          <w:tab w:val="left" w:pos="498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5111CF" w:rsidRDefault="005111CF" w:rsidP="00452242">
      <w:pPr>
        <w:tabs>
          <w:tab w:val="left" w:pos="49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Una sección que consta de 4 pequeños pero entretenidos minijuegos para de alguna manera distraerse y evitar el estrés </w:t>
      </w:r>
      <w:r w:rsidR="00A2034F">
        <w:rPr>
          <w:rFonts w:ascii="Times New Roman" w:hAnsi="Times New Roman" w:cs="Times New Roman"/>
          <w:sz w:val="26"/>
          <w:szCs w:val="26"/>
        </w:rPr>
        <w:t>universitario los</w:t>
      </w:r>
      <w:r>
        <w:rPr>
          <w:rFonts w:ascii="Times New Roman" w:hAnsi="Times New Roman" w:cs="Times New Roman"/>
          <w:sz w:val="26"/>
          <w:szCs w:val="26"/>
        </w:rPr>
        <w:t xml:space="preserve"> juegos incluidos en esta sección </w:t>
      </w:r>
      <w:r w:rsidR="00A2034F">
        <w:rPr>
          <w:rFonts w:ascii="Times New Roman" w:hAnsi="Times New Roman" w:cs="Times New Roman"/>
          <w:sz w:val="26"/>
          <w:szCs w:val="26"/>
        </w:rPr>
        <w:t>son: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Gato , Bolita </w:t>
      </w:r>
      <w:r w:rsidR="00452242">
        <w:rPr>
          <w:rFonts w:ascii="Times New Roman" w:hAnsi="Times New Roman" w:cs="Times New Roman"/>
          <w:sz w:val="26"/>
          <w:szCs w:val="26"/>
        </w:rPr>
        <w:t>Mágica</w:t>
      </w:r>
      <w:r>
        <w:rPr>
          <w:rFonts w:ascii="Times New Roman" w:hAnsi="Times New Roman" w:cs="Times New Roman"/>
          <w:sz w:val="26"/>
          <w:szCs w:val="26"/>
        </w:rPr>
        <w:t xml:space="preserve"> , Pelota y Carrera de Autos</w:t>
      </w:r>
    </w:p>
    <w:p w:rsidR="000741A8" w:rsidRDefault="000741A8" w:rsidP="005111CF">
      <w:pPr>
        <w:tabs>
          <w:tab w:val="left" w:pos="498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5111CF">
      <w:pPr>
        <w:tabs>
          <w:tab w:val="left" w:pos="49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567055</wp:posOffset>
            </wp:positionV>
            <wp:extent cx="1600200" cy="2844751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557530</wp:posOffset>
            </wp:positionV>
            <wp:extent cx="1526540" cy="27146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3743325</wp:posOffset>
            </wp:positionV>
            <wp:extent cx="1660525" cy="29527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273334_1957014044555118_1475946435_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3761740</wp:posOffset>
            </wp:positionV>
            <wp:extent cx="1333500" cy="237109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726502_1957014054555117_973116875_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rPr>
          <w:rFonts w:ascii="Times New Roman" w:hAnsi="Times New Roman" w:cs="Times New Roman"/>
          <w:sz w:val="26"/>
          <w:szCs w:val="26"/>
        </w:rPr>
      </w:pPr>
    </w:p>
    <w:p w:rsidR="000741A8" w:rsidRDefault="00452242" w:rsidP="000741A8">
      <w:pPr>
        <w:tabs>
          <w:tab w:val="left" w:pos="5160"/>
        </w:tabs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lastRenderedPageBreak/>
        <w:t>RECOMENDACIONES</w:t>
      </w:r>
    </w:p>
    <w:p w:rsidR="000741A8" w:rsidRDefault="000741A8" w:rsidP="000741A8">
      <w:pPr>
        <w:tabs>
          <w:tab w:val="left" w:pos="516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741A8">
        <w:rPr>
          <w:rFonts w:ascii="Times New Roman" w:hAnsi="Times New Roman" w:cs="Times New Roman"/>
          <w:sz w:val="26"/>
          <w:szCs w:val="26"/>
        </w:rPr>
        <w:t xml:space="preserve">Sección dedicada a entregar </w:t>
      </w:r>
      <w:r w:rsidR="00452242" w:rsidRPr="000741A8">
        <w:rPr>
          <w:rFonts w:ascii="Times New Roman" w:hAnsi="Times New Roman" w:cs="Times New Roman"/>
          <w:sz w:val="26"/>
          <w:szCs w:val="26"/>
        </w:rPr>
        <w:t>tips,</w:t>
      </w:r>
      <w:r w:rsidRPr="000741A8">
        <w:rPr>
          <w:rFonts w:ascii="Times New Roman" w:hAnsi="Times New Roman" w:cs="Times New Roman"/>
          <w:sz w:val="26"/>
          <w:szCs w:val="26"/>
        </w:rPr>
        <w:t xml:space="preserve"> recomendaciones o sugerencias para los alumnos para poder enfrentar bien la vida universitaria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741A8" w:rsidRDefault="000741A8" w:rsidP="000741A8">
      <w:pPr>
        <w:tabs>
          <w:tab w:val="left" w:pos="516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0741A8" w:rsidP="000741A8">
      <w:pPr>
        <w:tabs>
          <w:tab w:val="left" w:pos="516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62200" cy="41993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581351_1957004901222699_2096652393_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88" cy="42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A8" w:rsidRPr="000741A8" w:rsidRDefault="000741A8" w:rsidP="000741A8">
      <w:pPr>
        <w:tabs>
          <w:tab w:val="left" w:pos="516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452242" w:rsidRDefault="00452242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452242" w:rsidP="000741A8">
      <w:pPr>
        <w:tabs>
          <w:tab w:val="left" w:pos="5160"/>
        </w:tabs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lastRenderedPageBreak/>
        <w:t>INTRANET</w:t>
      </w: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Sección vinculada directamente con el sitio Web de Intranet de la Universidad de Tarapacá </w:t>
      </w: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p w:rsidR="000741A8" w:rsidRDefault="000741A8" w:rsidP="000741A8">
      <w:pPr>
        <w:tabs>
          <w:tab w:val="left" w:pos="516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257300" cy="22351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824273_1957016241221565_1931923107_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198" cy="22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A8" w:rsidRDefault="000741A8" w:rsidP="000741A8">
      <w:pPr>
        <w:tabs>
          <w:tab w:val="left" w:pos="5160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0741A8" w:rsidRPr="000741A8" w:rsidRDefault="00452242" w:rsidP="000741A8">
      <w:pPr>
        <w:tabs>
          <w:tab w:val="left" w:pos="5160"/>
        </w:tabs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>CREDITOS</w:t>
      </w:r>
    </w:p>
    <w:p w:rsidR="000741A8" w:rsidRDefault="000741A8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Sección dedicada a los creadores de la aplicación </w:t>
      </w:r>
    </w:p>
    <w:p w:rsidR="000741A8" w:rsidRDefault="000741A8" w:rsidP="000741A8">
      <w:pPr>
        <w:tabs>
          <w:tab w:val="left" w:pos="516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19225" cy="25230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581013_1957004887889367_1534842212_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87" cy="25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2" w:rsidRPr="000741A8" w:rsidRDefault="00452242" w:rsidP="000741A8">
      <w:pPr>
        <w:tabs>
          <w:tab w:val="left" w:pos="5160"/>
        </w:tabs>
        <w:rPr>
          <w:rFonts w:ascii="Times New Roman" w:hAnsi="Times New Roman" w:cs="Times New Roman"/>
          <w:sz w:val="26"/>
          <w:szCs w:val="26"/>
        </w:rPr>
      </w:pPr>
    </w:p>
    <w:sectPr w:rsidR="00452242" w:rsidRPr="000741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B88" w:rsidRDefault="00184B88" w:rsidP="000741A8">
      <w:pPr>
        <w:spacing w:after="0" w:line="240" w:lineRule="auto"/>
      </w:pPr>
      <w:r>
        <w:separator/>
      </w:r>
    </w:p>
  </w:endnote>
  <w:endnote w:type="continuationSeparator" w:id="0">
    <w:p w:rsidR="00184B88" w:rsidRDefault="00184B88" w:rsidP="0007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B88" w:rsidRDefault="00184B88" w:rsidP="000741A8">
      <w:pPr>
        <w:spacing w:after="0" w:line="240" w:lineRule="auto"/>
      </w:pPr>
      <w:r>
        <w:separator/>
      </w:r>
    </w:p>
  </w:footnote>
  <w:footnote w:type="continuationSeparator" w:id="0">
    <w:p w:rsidR="00184B88" w:rsidRDefault="00184B88" w:rsidP="0007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453"/>
    <w:multiLevelType w:val="hybridMultilevel"/>
    <w:tmpl w:val="B80652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F6CDB"/>
    <w:multiLevelType w:val="hybridMultilevel"/>
    <w:tmpl w:val="A45291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79AA"/>
    <w:rsid w:val="00065111"/>
    <w:rsid w:val="000741A8"/>
    <w:rsid w:val="000E1AEC"/>
    <w:rsid w:val="00184B88"/>
    <w:rsid w:val="001F1484"/>
    <w:rsid w:val="00452242"/>
    <w:rsid w:val="00503C32"/>
    <w:rsid w:val="0050456B"/>
    <w:rsid w:val="005111CF"/>
    <w:rsid w:val="005F54CD"/>
    <w:rsid w:val="00607F8E"/>
    <w:rsid w:val="00654B2F"/>
    <w:rsid w:val="006C79AA"/>
    <w:rsid w:val="0070248A"/>
    <w:rsid w:val="007905B0"/>
    <w:rsid w:val="008F7AA6"/>
    <w:rsid w:val="00A2034F"/>
    <w:rsid w:val="00A40BF5"/>
    <w:rsid w:val="00B669BA"/>
    <w:rsid w:val="00CD4CD0"/>
    <w:rsid w:val="00D92120"/>
    <w:rsid w:val="00DE7FF2"/>
    <w:rsid w:val="00F4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996DE1"/>
  <w15:docId w15:val="{C227CAEA-5FD6-4803-AA72-39D0A74A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45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45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79A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045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45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4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F54C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74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1A8"/>
  </w:style>
  <w:style w:type="paragraph" w:styleId="Piedepgina">
    <w:name w:val="footer"/>
    <w:basedOn w:val="Normal"/>
    <w:link w:val="PiedepginaCar"/>
    <w:uiPriority w:val="99"/>
    <w:unhideWhenUsed/>
    <w:rsid w:val="00074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13112-CD7D-4C87-8379-42CAE9745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</dc:creator>
  <cp:keywords/>
  <dc:description/>
  <cp:lastModifiedBy>Jose-Ignacio Le-Blanc Aravena</cp:lastModifiedBy>
  <cp:revision>14</cp:revision>
  <cp:lastPrinted>2015-11-24T18:14:00Z</cp:lastPrinted>
  <dcterms:created xsi:type="dcterms:W3CDTF">2015-09-07T20:08:00Z</dcterms:created>
  <dcterms:modified xsi:type="dcterms:W3CDTF">2017-12-05T01:30:00Z</dcterms:modified>
</cp:coreProperties>
</file>