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"/>
        <w:ind w:left="720" w:hanging="0"/>
        <w:rPr>
          <w:rFonts w:ascii="Verdana" w:hAnsi="Verdana" w:eastAsia="Verdana" w:cs="Verdana"/>
        </w:rPr>
      </w:pPr>
      <w:r>
        <w:rPr>
          <w:rFonts w:eastAsia="Verdana" w:cs="Verdana" w:ascii="Verdana" w:hAnsi="Verdana"/>
          <w:sz w:val="20"/>
          <w:szCs w:val="20"/>
        </w:rPr>
        <w:t>http://pomerape.uta.cl/redmine/</w:t>
      </w:r>
    </w:p>
    <w:tbl>
      <w:tblPr>
        <w:tblStyle w:val="a2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664"/>
        <w:gridCol w:w="8299"/>
      </w:tblGrid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Golfennheimer V1</w:t>
            </w:r>
          </w:p>
        </w:tc>
      </w:tr>
      <w:tr>
        <w:trPr/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 1</w:t>
            </w:r>
          </w:p>
        </w:tc>
      </w:tr>
    </w:tbl>
    <w:p>
      <w:pPr>
        <w:pStyle w:val="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79"/>
        <w:gridCol w:w="7584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Semana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21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Agosto –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25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de Agosto)</w:t>
            </w:r>
          </w:p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Bruno Améstica, Jorge Cáceres, Ignacio Garrido, Katalina Oviedo, Fernando Pizarro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Construcción del robot cerca de finalización, solamente faltando la estructura requerida que permita movimiento.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Se instaló ev3dev en el bloque EV3 MINDSTORMS.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Se subieron fotos del robot a la plataforma Redmine.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Se empezó a ocupar el sistema operativo Linux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ind w:left="333" w:hanging="333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Escritura semanal de carta Gantt y Bitácora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Investigar como lograr que el robot pueda moverse.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Añadir texto a la página de wiki en Redmine.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Empezar a programar en Python con ev3dev.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Terminar construcción de robot.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pBdr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Como podemos lograr que el robot pueda moverse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?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pBdr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¿Cómo funciona la programación de Python con ev3dev?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pBdr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¿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Como luce un código funcional de ev3dev y como podemos recrearlo?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3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79"/>
        <w:gridCol w:w="2008"/>
        <w:gridCol w:w="5577"/>
      </w:tblGrid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8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/08/2022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EV3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Terminar de construir el robot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: Jorge Cáceres,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Bruno Améstica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).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ind w:left="892" w:hanging="284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Añadir ruedas al robot, y que funcionen</w:t>
            </w: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pBdr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Reportar,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Ignacio Garrido, Bruno Améstica).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pBdr/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Publicar en la wiki de Redmine.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pBdr/>
              <w:ind w:left="892" w:hanging="284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color w:val="000000"/>
                <w:sz w:val="20"/>
                <w:szCs w:val="20"/>
              </w:rPr>
              <w:t>Subir archivos y documentos.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pBdr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la bitácora semanal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Fernando Pizarro).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pBdr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Trabajar en el código y como funciona.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: Katalina Oviedo,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Fernando Pizarro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).</w:t>
            </w:r>
          </w:p>
        </w:tc>
      </w:tr>
      <w:tr>
        <w:trPr/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00" w:leader="none"/>
              </w:tabs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Armado del robot. (Diseño, construcción, implementación del software)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ind w:left="325" w:hanging="325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Programación en Python.</w:t>
            </w:r>
          </w:p>
        </w:tc>
      </w:tr>
    </w:tbl>
    <w:p>
      <w:pPr>
        <w:pStyle w:val="Normal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Trebuchet MS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a4"/>
      <w:tblW w:w="99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1013"/>
      <w:gridCol w:w="6645"/>
      <w:gridCol w:w="2316"/>
    </w:tblGrid>
    <w:tr>
      <w:trPr/>
      <w:tc>
        <w:tcPr>
          <w:tcW w:w="1013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85pt;height:59.05pt;mso-wrap-distance-right:0pt" filled="f" o:ole="">
                <v:imagedata r:id="rId2" o:title=""/>
              </v:shape>
              <o:OLEObject Type="Embed" ProgID="MSPhotoEd.3" ShapeID="ole_rId1" DrawAspect="Content" ObjectID="_1040798470" r:id="rId1"/>
            </w:object>
          </w:r>
        </w:p>
      </w:tc>
      <w:tc>
        <w:tcPr>
          <w:tcW w:w="6645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tcBorders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cca"/>
    <w:pPr>
      <w:widowControl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es-MX" w:bidi="ar-SA"/>
    </w:rPr>
  </w:style>
  <w:style w:type="paragraph" w:styleId="Ttulo1">
    <w:name w:val="Heading 1"/>
    <w:basedOn w:val="Normal"/>
    <w:next w:val="Normal"/>
    <w:uiPriority w:val="9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Pages>1</Pages>
  <Words>260</Words>
  <Characters>1440</Characters>
  <CharactersWithSpaces>1636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2023-08-18T16:11:00Z</dcterms:created>
  <dc:creator>PC01</dc:creator>
  <dc:description/>
  <dc:language>es-CL</dc:language>
  <cp:lastModifiedBy/>
  <dcterms:modified xsi:type="dcterms:W3CDTF">2023-08-25T12:02:03Z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