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6BE2" w14:textId="08BD33DB" w:rsidR="00DD30CF" w:rsidRDefault="005D0B0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7CBCDF8" wp14:editId="01FA333B">
            <wp:simplePos x="0" y="0"/>
            <wp:positionH relativeFrom="column">
              <wp:posOffset>2515870</wp:posOffset>
            </wp:positionH>
            <wp:positionV relativeFrom="paragraph">
              <wp:posOffset>353609</wp:posOffset>
            </wp:positionV>
            <wp:extent cx="588645" cy="929640"/>
            <wp:effectExtent l="0" t="0" r="0" b="0"/>
            <wp:wrapTopAndBottom distT="0" distB="0"/>
            <wp:docPr id="7" name="image3.png" descr="Un dibujo de una persona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Un dibujo de una persona&#10;&#10;Descripción generada automáticamente con confianza baj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929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rebuchet MS" w:eastAsia="Trebuchet MS" w:hAnsi="Trebuchet MS" w:cs="Trebuchet MS"/>
          <w:b/>
          <w:sz w:val="40"/>
          <w:szCs w:val="40"/>
        </w:rPr>
        <w:t>UNIVERSIDAD DE TARAPACÁ</w:t>
      </w:r>
      <w:r w:rsidR="00000000">
        <w:rPr>
          <w:rFonts w:ascii="Trebuchet MS" w:eastAsia="Trebuchet MS" w:hAnsi="Trebuchet MS" w:cs="Trebuchet MS"/>
          <w:b/>
          <w:sz w:val="40"/>
          <w:szCs w:val="40"/>
        </w:rPr>
        <w:br/>
      </w:r>
    </w:p>
    <w:p w14:paraId="16DB7F0B" w14:textId="3B683C3E" w:rsidR="00DD30CF" w:rsidRDefault="00000000">
      <w:pPr>
        <w:jc w:val="center"/>
        <w:rPr>
          <w:rFonts w:ascii="Trebuchet MS" w:eastAsia="Trebuchet MS" w:hAnsi="Trebuchet MS" w:cs="Trebuchet MS"/>
          <w:b/>
          <w:sz w:val="40"/>
          <w:szCs w:val="40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FACULTAD DE INGENIERÍA</w:t>
      </w:r>
    </w:p>
    <w:p w14:paraId="0F8A9C56" w14:textId="446BBB59" w:rsidR="00A1440F" w:rsidRPr="00A1440F" w:rsidRDefault="005D0B0E" w:rsidP="00A1440F">
      <w:pPr>
        <w:spacing w:line="276" w:lineRule="auto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2C4958A" wp14:editId="70341913">
            <wp:simplePos x="0" y="0"/>
            <wp:positionH relativeFrom="column">
              <wp:posOffset>1934210</wp:posOffset>
            </wp:positionH>
            <wp:positionV relativeFrom="paragraph">
              <wp:posOffset>932707</wp:posOffset>
            </wp:positionV>
            <wp:extent cx="1957705" cy="762000"/>
            <wp:effectExtent l="0" t="0" r="0" b="0"/>
            <wp:wrapTopAndBottom distT="0" dist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rebuchet MS" w:eastAsia="Trebuchet MS" w:hAnsi="Trebuchet MS" w:cs="Trebuchet MS"/>
          <w:b/>
          <w:sz w:val="40"/>
          <w:szCs w:val="40"/>
        </w:rPr>
        <w:br/>
      </w:r>
      <w:r w:rsidR="00000000">
        <w:rPr>
          <w:rFonts w:ascii="Trebuchet MS" w:eastAsia="Trebuchet MS" w:hAnsi="Trebuchet MS" w:cs="Trebuchet MS"/>
          <w:b/>
          <w:sz w:val="32"/>
          <w:szCs w:val="32"/>
        </w:rPr>
        <w:t>DEPARTAMENTO DE INGENIERÍA EN COMPUTACIÓN E INFORMÁTICA</w:t>
      </w:r>
      <w:r w:rsidR="00000000">
        <w:rPr>
          <w:rFonts w:ascii="Trebuchet MS" w:eastAsia="Trebuchet MS" w:hAnsi="Trebuchet MS" w:cs="Trebuchet MS"/>
          <w:b/>
          <w:sz w:val="40"/>
          <w:szCs w:val="40"/>
        </w:rPr>
        <w:br/>
        <w:t>Manual de Usuario</w:t>
      </w:r>
      <w:r w:rsidR="00A1440F">
        <w:rPr>
          <w:rFonts w:ascii="Trebuchet MS" w:eastAsia="Trebuchet MS" w:hAnsi="Trebuchet MS" w:cs="Trebuchet MS"/>
          <w:b/>
          <w:sz w:val="40"/>
          <w:szCs w:val="40"/>
        </w:rPr>
        <w:t xml:space="preserve"> </w:t>
      </w:r>
    </w:p>
    <w:p w14:paraId="37DF5999" w14:textId="77777777" w:rsidR="00A1440F" w:rsidRDefault="00A1440F" w:rsidP="005D0B0E">
      <w:pPr>
        <w:jc w:val="center"/>
        <w:rPr>
          <w:rFonts w:ascii="Trebuchet MS" w:eastAsia="Trebuchet MS" w:hAnsi="Trebuchet MS" w:cs="Trebuchet MS"/>
          <w:b/>
          <w:sz w:val="40"/>
          <w:szCs w:val="40"/>
        </w:rPr>
      </w:pPr>
      <w:r>
        <w:rPr>
          <w:rFonts w:ascii="Trebuchet MS" w:eastAsia="Trebuchet MS" w:hAnsi="Trebuchet MS" w:cs="Trebuchet MS"/>
          <w:b/>
          <w:sz w:val="40"/>
          <w:szCs w:val="40"/>
        </w:rPr>
        <w:t>GORILLA TANK MK-</w:t>
      </w:r>
      <w:proofErr w:type="spellStart"/>
      <w:r>
        <w:rPr>
          <w:rFonts w:ascii="Trebuchet MS" w:eastAsia="Trebuchet MS" w:hAnsi="Trebuchet MS" w:cs="Trebuchet MS"/>
          <w:b/>
          <w:sz w:val="40"/>
          <w:szCs w:val="40"/>
        </w:rPr>
        <w:t>ll</w:t>
      </w:r>
    </w:p>
    <w:p w14:paraId="4FBF09F9" w14:textId="7BCE6400" w:rsidR="00DD30CF" w:rsidRPr="005D0B0E" w:rsidRDefault="00000000" w:rsidP="005D0B0E">
      <w:pPr>
        <w:jc w:val="center"/>
        <w:rPr>
          <w:rFonts w:ascii="Trebuchet MS" w:eastAsia="Trebuchet MS" w:hAnsi="Trebuchet MS" w:cs="Trebuchet MS"/>
          <w:b/>
          <w:sz w:val="44"/>
          <w:szCs w:val="44"/>
        </w:rPr>
      </w:pPr>
      <w:proofErr w:type="spellEnd"/>
      <w:r>
        <w:rPr>
          <w:rFonts w:ascii="Trebuchet MS" w:eastAsia="Trebuchet MS" w:hAnsi="Trebuchet MS" w:cs="Trebuchet MS"/>
          <w:b/>
          <w:sz w:val="40"/>
          <w:szCs w:val="40"/>
        </w:rPr>
        <w:t>IEEE 1063 2001</w:t>
      </w:r>
    </w:p>
    <w:p w14:paraId="4B526A2D" w14:textId="66E7E71D" w:rsidR="005F2662" w:rsidRPr="001A5CFB" w:rsidRDefault="005D0B0E" w:rsidP="005F2662">
      <w:pPr>
        <w:ind w:left="4956" w:firstLine="84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 w:rsidR="005F2662" w:rsidRPr="001A5CFB">
        <w:rPr>
          <w:rFonts w:ascii="Trebuchet MS" w:eastAsia="Trebuchet MS" w:hAnsi="Trebuchet MS" w:cs="Trebuchet MS"/>
          <w:b/>
          <w:sz w:val="28"/>
          <w:szCs w:val="28"/>
        </w:rPr>
        <w:t>Alumno(os): Luis Huanca Calle</w:t>
      </w:r>
    </w:p>
    <w:p w14:paraId="33C00CA0" w14:textId="699A3161" w:rsidR="005F2662" w:rsidRPr="001A5CFB" w:rsidRDefault="005F2662" w:rsidP="005F2662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proofErr w:type="spellStart"/>
      <w:r w:rsidRPr="001A5CFB">
        <w:rPr>
          <w:rFonts w:ascii="Trebuchet MS" w:eastAsia="Trebuchet MS" w:hAnsi="Trebuchet MS" w:cs="Trebuchet MS"/>
          <w:b/>
          <w:sz w:val="28"/>
          <w:szCs w:val="28"/>
        </w:rPr>
        <w:t>Vranika</w:t>
      </w:r>
      <w:proofErr w:type="spellEnd"/>
      <w:r w:rsidRPr="001A5CFB">
        <w:rPr>
          <w:rFonts w:ascii="Trebuchet MS" w:eastAsia="Trebuchet MS" w:hAnsi="Trebuchet MS" w:cs="Trebuchet MS"/>
          <w:b/>
          <w:sz w:val="28"/>
          <w:szCs w:val="28"/>
        </w:rPr>
        <w:t xml:space="preserve"> Santiago </w:t>
      </w:r>
      <w:proofErr w:type="spellStart"/>
      <w:r w:rsidRPr="001A5CFB">
        <w:rPr>
          <w:rFonts w:ascii="Trebuchet MS" w:eastAsia="Trebuchet MS" w:hAnsi="Trebuchet MS" w:cs="Trebuchet MS"/>
          <w:b/>
          <w:sz w:val="28"/>
          <w:szCs w:val="28"/>
        </w:rPr>
        <w:t>Yovich</w:t>
      </w:r>
      <w:proofErr w:type="spellEnd"/>
    </w:p>
    <w:p w14:paraId="69B12C84" w14:textId="5B653B04" w:rsidR="005F2662" w:rsidRPr="001A5CFB" w:rsidRDefault="005F2662" w:rsidP="005F2662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  <w:t xml:space="preserve">Gabriel </w:t>
      </w:r>
      <w:proofErr w:type="spellStart"/>
      <w:r w:rsidRPr="001A5CFB">
        <w:rPr>
          <w:rFonts w:ascii="Trebuchet MS" w:eastAsia="Trebuchet MS" w:hAnsi="Trebuchet MS" w:cs="Trebuchet MS"/>
          <w:b/>
          <w:sz w:val="28"/>
          <w:szCs w:val="28"/>
        </w:rPr>
        <w:t>Pailamilla</w:t>
      </w:r>
      <w:proofErr w:type="spellEnd"/>
      <w:r w:rsidRPr="001A5CFB"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 w:rsidRPr="001A5CFB">
        <w:rPr>
          <w:rFonts w:ascii="Trebuchet MS" w:eastAsia="Trebuchet MS" w:hAnsi="Trebuchet MS" w:cs="Trebuchet MS"/>
          <w:b/>
          <w:sz w:val="28"/>
          <w:szCs w:val="28"/>
        </w:rPr>
        <w:t>Per</w:t>
      </w:r>
      <w:r>
        <w:rPr>
          <w:rFonts w:ascii="Trebuchet MS" w:eastAsia="Trebuchet MS" w:hAnsi="Trebuchet MS" w:cs="Trebuchet MS"/>
          <w:b/>
          <w:sz w:val="28"/>
          <w:szCs w:val="28"/>
        </w:rPr>
        <w:t>é</w:t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>z</w:t>
      </w:r>
      <w:proofErr w:type="spellEnd"/>
    </w:p>
    <w:p w14:paraId="4D05AE5A" w14:textId="5595EE0E" w:rsidR="005F2662" w:rsidRPr="001A5CFB" w:rsidRDefault="005F2662" w:rsidP="005F2662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>Brayan García Arancibia</w:t>
      </w:r>
    </w:p>
    <w:p w14:paraId="6DFE89D6" w14:textId="73DA749C" w:rsidR="005F2662" w:rsidRPr="001A5CFB" w:rsidRDefault="005F2662" w:rsidP="005F2662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>Luciano Vera Norambuena</w:t>
      </w:r>
    </w:p>
    <w:p w14:paraId="58FABA19" w14:textId="77777777" w:rsidR="005F2662" w:rsidRPr="001A5CFB" w:rsidRDefault="005F2662" w:rsidP="005F2662">
      <w:pPr>
        <w:ind w:left="4248" w:firstLine="708"/>
        <w:rPr>
          <w:rFonts w:ascii="Trebuchet MS" w:eastAsia="Trebuchet MS" w:hAnsi="Trebuchet MS" w:cs="Trebuchet MS"/>
          <w:b/>
          <w:sz w:val="28"/>
          <w:szCs w:val="28"/>
        </w:rPr>
      </w:pPr>
    </w:p>
    <w:p w14:paraId="25C22587" w14:textId="77777777" w:rsidR="005F2662" w:rsidRPr="001A5CFB" w:rsidRDefault="005F2662" w:rsidP="005F2662">
      <w:pPr>
        <w:ind w:left="4320" w:firstLine="720"/>
        <w:rPr>
          <w:rFonts w:ascii="Trebuchet MS" w:eastAsia="Trebuchet MS" w:hAnsi="Trebuchet MS" w:cs="Trebuchet MS"/>
          <w:b/>
          <w:sz w:val="28"/>
          <w:szCs w:val="28"/>
        </w:rPr>
      </w:pPr>
      <w:r w:rsidRPr="001A5CFB">
        <w:rPr>
          <w:rFonts w:ascii="Trebuchet MS" w:eastAsia="Trebuchet MS" w:hAnsi="Trebuchet MS" w:cs="Trebuchet MS"/>
          <w:b/>
          <w:sz w:val="28"/>
          <w:szCs w:val="28"/>
        </w:rPr>
        <w:t>Asignatura: Proyecto l</w:t>
      </w:r>
    </w:p>
    <w:p w14:paraId="24267AB8" w14:textId="77777777" w:rsidR="005F2662" w:rsidRPr="001A5CFB" w:rsidRDefault="005F2662" w:rsidP="005F2662">
      <w:pPr>
        <w:ind w:left="4248" w:firstLine="708"/>
        <w:rPr>
          <w:rFonts w:ascii="Trebuchet MS" w:eastAsia="Trebuchet MS" w:hAnsi="Trebuchet MS" w:cs="Trebuchet MS"/>
          <w:b/>
          <w:sz w:val="28"/>
          <w:szCs w:val="28"/>
        </w:rPr>
      </w:pPr>
    </w:p>
    <w:p w14:paraId="733EB40A" w14:textId="77777777" w:rsidR="005F2662" w:rsidRDefault="005F2662" w:rsidP="005F2662">
      <w:pPr>
        <w:ind w:left="5040"/>
        <w:rPr>
          <w:rFonts w:ascii="Trebuchet MS" w:eastAsia="Trebuchet MS" w:hAnsi="Trebuchet MS" w:cs="Trebuchet MS"/>
          <w:b/>
          <w:sz w:val="28"/>
          <w:szCs w:val="28"/>
        </w:rPr>
      </w:pPr>
      <w:r w:rsidRPr="001A5CFB">
        <w:rPr>
          <w:rFonts w:ascii="Trebuchet MS" w:eastAsia="Trebuchet MS" w:hAnsi="Trebuchet MS" w:cs="Trebuchet MS"/>
          <w:b/>
          <w:sz w:val="28"/>
          <w:szCs w:val="28"/>
        </w:rPr>
        <w:t xml:space="preserve">Profesor: Humberto Urrutia 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     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Lopéz</w:t>
      </w:r>
      <w:proofErr w:type="spellEnd"/>
    </w:p>
    <w:p w14:paraId="18DBF748" w14:textId="77777777" w:rsidR="005D0B0E" w:rsidRDefault="005D0B0E" w:rsidP="005D0B0E">
      <w:pPr>
        <w:rPr>
          <w:rFonts w:ascii="Trebuchet MS" w:eastAsia="Trebuchet MS" w:hAnsi="Trebuchet MS" w:cs="Trebuchet MS"/>
          <w:b/>
        </w:rPr>
      </w:pPr>
    </w:p>
    <w:p w14:paraId="39F42BDE" w14:textId="488B6488" w:rsidR="005D0B0E" w:rsidRPr="005F2662" w:rsidRDefault="005F2662" w:rsidP="005F2662">
      <w:pPr>
        <w:suppressAutoHyphens/>
        <w:jc w:val="center"/>
        <w:rPr>
          <w:rFonts w:ascii="Arimo" w:eastAsia="Arimo" w:hAnsi="Arimo" w:cs="Arimo"/>
          <w:b/>
        </w:rPr>
      </w:pPr>
      <w:r>
        <w:rPr>
          <w:rFonts w:ascii="Arimo" w:eastAsia="Arimo" w:hAnsi="Arimo" w:cs="Arimo"/>
          <w:b/>
        </w:rPr>
        <w:t>DICIEMBRE</w:t>
      </w:r>
      <w:r w:rsidR="005D0B0E">
        <w:rPr>
          <w:rFonts w:ascii="Arimo" w:eastAsia="Arimo" w:hAnsi="Arimo" w:cs="Arimo"/>
          <w:b/>
        </w:rPr>
        <w:t xml:space="preserve"> – 2022</w:t>
      </w:r>
    </w:p>
    <w:p w14:paraId="4F4C3738" w14:textId="09667070" w:rsidR="00DD30CF" w:rsidRPr="005F2662" w:rsidRDefault="00000000" w:rsidP="005F2662">
      <w:pPr>
        <w:pStyle w:val="Ttulo1"/>
        <w:numPr>
          <w:ilvl w:val="0"/>
          <w:numId w:val="0"/>
        </w:numPr>
        <w:ind w:left="360" w:hanging="360"/>
      </w:pPr>
      <w:bookmarkStart w:id="0" w:name="_Toc121986575"/>
      <w:r w:rsidRPr="005F2662">
        <w:lastRenderedPageBreak/>
        <w:t>Control de modificaciones del documento</w:t>
      </w:r>
      <w:bookmarkEnd w:id="0"/>
    </w:p>
    <w:p w14:paraId="39EF48D8" w14:textId="77777777" w:rsidR="00DD30CF" w:rsidRDefault="00DD30CF">
      <w:pPr>
        <w:rPr>
          <w:rFonts w:ascii="Arial" w:eastAsia="Arial" w:hAnsi="Arial" w:cs="Arial"/>
        </w:rPr>
      </w:pPr>
    </w:p>
    <w:tbl>
      <w:tblPr>
        <w:tblStyle w:val="a"/>
        <w:tblW w:w="4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3"/>
        <w:gridCol w:w="2632"/>
      </w:tblGrid>
      <w:tr w:rsidR="00DD30CF" w14:paraId="63908BE5" w14:textId="77777777" w:rsidTr="005F2662">
        <w:trPr>
          <w:trHeight w:val="188"/>
        </w:trPr>
        <w:tc>
          <w:tcPr>
            <w:tcW w:w="2183" w:type="dxa"/>
          </w:tcPr>
          <w:p w14:paraId="2BCA56B8" w14:textId="77777777" w:rsidR="00DD30C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Titulo</w:t>
            </w:r>
          </w:p>
        </w:tc>
        <w:tc>
          <w:tcPr>
            <w:tcW w:w="2632" w:type="dxa"/>
          </w:tcPr>
          <w:p w14:paraId="0C6D98EE" w14:textId="77777777" w:rsidR="00DD30C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Manual de Usuario</w:t>
            </w:r>
          </w:p>
        </w:tc>
      </w:tr>
      <w:tr w:rsidR="00DD30CF" w14:paraId="5801AE1E" w14:textId="77777777" w:rsidTr="005F2662">
        <w:trPr>
          <w:trHeight w:val="188"/>
        </w:trPr>
        <w:tc>
          <w:tcPr>
            <w:tcW w:w="2183" w:type="dxa"/>
          </w:tcPr>
          <w:p w14:paraId="3B53BB31" w14:textId="77777777" w:rsidR="00DD30C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Versión</w:t>
            </w:r>
          </w:p>
        </w:tc>
        <w:tc>
          <w:tcPr>
            <w:tcW w:w="2632" w:type="dxa"/>
          </w:tcPr>
          <w:p w14:paraId="164108F7" w14:textId="38B28952" w:rsidR="00DD30C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 w:rsidR="005F2662">
              <w:rPr>
                <w:rFonts w:ascii="Arial" w:eastAsia="Arial" w:hAnsi="Arial" w:cs="Arial"/>
              </w:rPr>
              <w:t>1</w:t>
            </w:r>
          </w:p>
        </w:tc>
      </w:tr>
      <w:tr w:rsidR="00DD30CF" w14:paraId="179817FD" w14:textId="77777777" w:rsidTr="005F2662">
        <w:trPr>
          <w:trHeight w:val="197"/>
        </w:trPr>
        <w:tc>
          <w:tcPr>
            <w:tcW w:w="2183" w:type="dxa"/>
          </w:tcPr>
          <w:p w14:paraId="53818C30" w14:textId="77777777" w:rsidR="00DD30C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Realizado por:</w:t>
            </w:r>
          </w:p>
        </w:tc>
        <w:tc>
          <w:tcPr>
            <w:tcW w:w="2632" w:type="dxa"/>
          </w:tcPr>
          <w:p w14:paraId="1C138EE5" w14:textId="6C76FA8E" w:rsidR="00182A99" w:rsidRPr="00182A99" w:rsidRDefault="00182A99" w:rsidP="00182A99">
            <w:pPr>
              <w:rPr>
                <w:rFonts w:ascii="Arial" w:eastAsia="Arial" w:hAnsi="Arial" w:cs="Arial"/>
              </w:rPr>
            </w:pPr>
            <w:r w:rsidRPr="00182A99">
              <w:rPr>
                <w:rFonts w:ascii="Arial" w:eastAsia="Arial" w:hAnsi="Arial" w:cs="Arial"/>
              </w:rPr>
              <w:t>Luciano Vera</w:t>
            </w:r>
          </w:p>
          <w:p w14:paraId="355D9EF0" w14:textId="39574A8C" w:rsidR="00182A99" w:rsidRPr="00182A99" w:rsidRDefault="00182A99" w:rsidP="00182A99">
            <w:pPr>
              <w:rPr>
                <w:rFonts w:ascii="Arial" w:eastAsia="Arial" w:hAnsi="Arial" w:cs="Arial"/>
              </w:rPr>
            </w:pPr>
            <w:r w:rsidRPr="00182A99">
              <w:rPr>
                <w:rFonts w:ascii="Arial" w:eastAsia="Arial" w:hAnsi="Arial" w:cs="Arial"/>
              </w:rPr>
              <w:t xml:space="preserve">Vranika Santiago                                                                                                </w:t>
            </w:r>
          </w:p>
          <w:p w14:paraId="63A73C6B" w14:textId="5B0B98E0" w:rsidR="00182A99" w:rsidRPr="00182A99" w:rsidRDefault="00182A99" w:rsidP="00182A99">
            <w:pPr>
              <w:rPr>
                <w:rFonts w:ascii="Arial" w:eastAsia="Arial" w:hAnsi="Arial" w:cs="Arial"/>
              </w:rPr>
            </w:pPr>
            <w:r w:rsidRPr="00182A99">
              <w:rPr>
                <w:rFonts w:ascii="Arial" w:eastAsia="Arial" w:hAnsi="Arial" w:cs="Arial"/>
              </w:rPr>
              <w:t xml:space="preserve">Luis Huanca                                                                                            </w:t>
            </w:r>
          </w:p>
          <w:p w14:paraId="2BEBFEBB" w14:textId="1F180004" w:rsidR="00DD30CF" w:rsidRDefault="00182A99" w:rsidP="00182A99">
            <w:pPr>
              <w:rPr>
                <w:rFonts w:ascii="Arial" w:eastAsia="Arial" w:hAnsi="Arial" w:cs="Arial"/>
              </w:rPr>
            </w:pPr>
            <w:r w:rsidRPr="00182A99">
              <w:rPr>
                <w:rFonts w:ascii="Arial" w:eastAsia="Arial" w:hAnsi="Arial" w:cs="Arial"/>
              </w:rPr>
              <w:t>Brayan García                                                                                             Gabriel Pailamilla</w:t>
            </w:r>
          </w:p>
        </w:tc>
      </w:tr>
      <w:tr w:rsidR="00DD30CF" w14:paraId="35010329" w14:textId="77777777" w:rsidTr="005F2662">
        <w:trPr>
          <w:trHeight w:val="188"/>
        </w:trPr>
        <w:tc>
          <w:tcPr>
            <w:tcW w:w="2183" w:type="dxa"/>
          </w:tcPr>
          <w:p w14:paraId="40DD0666" w14:textId="77777777" w:rsidR="00DD30C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Fecha:</w:t>
            </w:r>
          </w:p>
        </w:tc>
        <w:tc>
          <w:tcPr>
            <w:tcW w:w="2632" w:type="dxa"/>
          </w:tcPr>
          <w:p w14:paraId="7A4B4773" w14:textId="7036B1AB" w:rsidR="00DD30CF" w:rsidRDefault="00065A74" w:rsidP="005F2662">
            <w:pPr>
              <w:keepNext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15/12/2022</w:t>
            </w:r>
          </w:p>
        </w:tc>
      </w:tr>
    </w:tbl>
    <w:p w14:paraId="5A083E86" w14:textId="774C55D2" w:rsidR="00DD30CF" w:rsidRDefault="005F2662" w:rsidP="005F2662">
      <w:pPr>
        <w:pStyle w:val="Descripcin"/>
        <w:rPr>
          <w:rFonts w:ascii="Arial" w:eastAsia="Arial" w:hAnsi="Arial" w:cs="Arial"/>
        </w:rPr>
      </w:pPr>
      <w:bookmarkStart w:id="1" w:name="_heading=h.30j0zll" w:colFirst="0" w:colLast="0"/>
      <w:bookmarkStart w:id="2" w:name="_Toc121985383"/>
      <w:bookmarkEnd w:id="1"/>
      <w:r>
        <w:t xml:space="preserve">Ilustración </w:t>
      </w:r>
      <w:r>
        <w:fldChar w:fldCharType="begin"/>
      </w:r>
      <w:r>
        <w:instrText xml:space="preserve"> SEQ Ilustración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Manual de usuario.</w:t>
      </w:r>
      <w:bookmarkEnd w:id="2"/>
    </w:p>
    <w:tbl>
      <w:tblPr>
        <w:tblStyle w:val="a0"/>
        <w:tblW w:w="4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563"/>
      </w:tblGrid>
      <w:tr w:rsidR="00DD30CF" w14:paraId="62CF2DCC" w14:textId="77777777" w:rsidTr="005F2662">
        <w:trPr>
          <w:trHeight w:val="387"/>
        </w:trPr>
        <w:tc>
          <w:tcPr>
            <w:tcW w:w="4834" w:type="dxa"/>
            <w:gridSpan w:val="2"/>
          </w:tcPr>
          <w:p w14:paraId="09537C2B" w14:textId="77777777" w:rsidR="00DD30CF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Control de Versiones</w:t>
            </w:r>
          </w:p>
        </w:tc>
      </w:tr>
      <w:tr w:rsidR="00DD30CF" w14:paraId="3511F02B" w14:textId="77777777" w:rsidTr="005F2662">
        <w:trPr>
          <w:trHeight w:val="387"/>
        </w:trPr>
        <w:tc>
          <w:tcPr>
            <w:tcW w:w="1271" w:type="dxa"/>
          </w:tcPr>
          <w:p w14:paraId="411CE372" w14:textId="77777777" w:rsidR="00DD30CF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Versión</w:t>
            </w:r>
          </w:p>
        </w:tc>
        <w:tc>
          <w:tcPr>
            <w:tcW w:w="3563" w:type="dxa"/>
          </w:tcPr>
          <w:p w14:paraId="0C4E5B51" w14:textId="77777777" w:rsidR="00DD30CF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Descripción</w:t>
            </w:r>
          </w:p>
        </w:tc>
      </w:tr>
      <w:tr w:rsidR="00DD30CF" w14:paraId="705F1CE3" w14:textId="77777777" w:rsidTr="005F2662">
        <w:trPr>
          <w:trHeight w:val="404"/>
        </w:trPr>
        <w:tc>
          <w:tcPr>
            <w:tcW w:w="1271" w:type="dxa"/>
          </w:tcPr>
          <w:p w14:paraId="0C376EE0" w14:textId="319E8B0B" w:rsidR="00DD30CF" w:rsidRDefault="00065A74" w:rsidP="00065A7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</w:t>
            </w:r>
          </w:p>
        </w:tc>
        <w:tc>
          <w:tcPr>
            <w:tcW w:w="3563" w:type="dxa"/>
          </w:tcPr>
          <w:p w14:paraId="45A54544" w14:textId="13F13F3D" w:rsidR="00DD30CF" w:rsidRDefault="00065A74" w:rsidP="00065A7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Documento inicial</w:t>
            </w:r>
          </w:p>
        </w:tc>
      </w:tr>
      <w:tr w:rsidR="00DD30CF" w14:paraId="487C00F7" w14:textId="77777777" w:rsidTr="005F2662">
        <w:trPr>
          <w:trHeight w:val="387"/>
        </w:trPr>
        <w:tc>
          <w:tcPr>
            <w:tcW w:w="1271" w:type="dxa"/>
          </w:tcPr>
          <w:p w14:paraId="0BE432D8" w14:textId="411DC059" w:rsidR="00DD30CF" w:rsidRDefault="00065A74" w:rsidP="00065A7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1.1</w:t>
            </w:r>
          </w:p>
        </w:tc>
        <w:tc>
          <w:tcPr>
            <w:tcW w:w="3563" w:type="dxa"/>
          </w:tcPr>
          <w:p w14:paraId="4C7F3E0B" w14:textId="08004D23" w:rsidR="00DD30CF" w:rsidRDefault="00065A74" w:rsidP="005F2662">
            <w:pPr>
              <w:keepNext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Documento final</w:t>
            </w:r>
          </w:p>
        </w:tc>
      </w:tr>
    </w:tbl>
    <w:p w14:paraId="0E90AD9F" w14:textId="3D483961" w:rsidR="005F2662" w:rsidRDefault="005F2662">
      <w:pPr>
        <w:pStyle w:val="Descripcin"/>
      </w:pPr>
      <w:bookmarkStart w:id="3" w:name="_heading=h.1fob9te" w:colFirst="0" w:colLast="0"/>
      <w:bookmarkStart w:id="4" w:name="_Toc121985384"/>
      <w:bookmarkEnd w:id="3"/>
      <w:r>
        <w:t xml:space="preserve">Ilustración </w:t>
      </w:r>
      <w:r>
        <w:fldChar w:fldCharType="begin"/>
      </w:r>
      <w:r>
        <w:instrText xml:space="preserve"> SEQ Ilustración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Control de versiones.</w:t>
      </w:r>
      <w:bookmarkEnd w:id="4"/>
    </w:p>
    <w:p w14:paraId="584D3D01" w14:textId="77777777" w:rsidR="00DD30CF" w:rsidRDefault="00000000">
      <w:pPr>
        <w:rPr>
          <w:rFonts w:ascii="Arial" w:eastAsia="Arial" w:hAnsi="Arial" w:cs="Arial"/>
          <w:sz w:val="32"/>
          <w:szCs w:val="32"/>
        </w:rPr>
      </w:pPr>
      <w:r>
        <w:br w:type="page"/>
      </w:r>
    </w:p>
    <w:p w14:paraId="262A2B9A" w14:textId="2530F160" w:rsidR="00DD30CF" w:rsidRDefault="005F266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32"/>
          <w:szCs w:val="32"/>
        </w:rPr>
        <w:lastRenderedPageBreak/>
        <w:t>Índice</w:t>
      </w:r>
      <w:r w:rsidR="00000000">
        <w:rPr>
          <w:rFonts w:ascii="Arial" w:eastAsia="Arial" w:hAnsi="Arial" w:cs="Arial"/>
          <w:color w:val="000000"/>
          <w:sz w:val="28"/>
          <w:szCs w:val="28"/>
        </w:rPr>
        <w:br/>
      </w:r>
    </w:p>
    <w:sdt>
      <w:sdtPr>
        <w:id w:val="1144476331"/>
        <w:docPartObj>
          <w:docPartGallery w:val="Table of Contents"/>
          <w:docPartUnique/>
        </w:docPartObj>
      </w:sdtPr>
      <w:sdtContent>
        <w:p w14:paraId="79657CC3" w14:textId="2D550360" w:rsidR="00A1440F" w:rsidRDefault="00000000">
          <w:pPr>
            <w:pStyle w:val="TDC1"/>
            <w:tabs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21986575" w:history="1">
            <w:r w:rsidR="00A1440F" w:rsidRPr="00D11844">
              <w:rPr>
                <w:rStyle w:val="Hipervnculo"/>
                <w:noProof/>
              </w:rPr>
              <w:t>Control de modificaciones del documento</w:t>
            </w:r>
            <w:r w:rsidR="00A1440F">
              <w:rPr>
                <w:noProof/>
                <w:webHidden/>
              </w:rPr>
              <w:tab/>
            </w:r>
            <w:r w:rsidR="00A1440F">
              <w:rPr>
                <w:noProof/>
                <w:webHidden/>
              </w:rPr>
              <w:fldChar w:fldCharType="begin"/>
            </w:r>
            <w:r w:rsidR="00A1440F">
              <w:rPr>
                <w:noProof/>
                <w:webHidden/>
              </w:rPr>
              <w:instrText xml:space="preserve"> PAGEREF _Toc121986575 \h </w:instrText>
            </w:r>
            <w:r w:rsidR="00A1440F">
              <w:rPr>
                <w:noProof/>
                <w:webHidden/>
              </w:rPr>
            </w:r>
            <w:r w:rsidR="00A1440F">
              <w:rPr>
                <w:noProof/>
                <w:webHidden/>
              </w:rPr>
              <w:fldChar w:fldCharType="separate"/>
            </w:r>
            <w:r w:rsidR="00A1440F">
              <w:rPr>
                <w:noProof/>
                <w:webHidden/>
              </w:rPr>
              <w:t>2</w:t>
            </w:r>
            <w:r w:rsidR="00A1440F">
              <w:rPr>
                <w:noProof/>
                <w:webHidden/>
              </w:rPr>
              <w:fldChar w:fldCharType="end"/>
            </w:r>
          </w:hyperlink>
        </w:p>
        <w:p w14:paraId="45704A36" w14:textId="73377363" w:rsidR="00A1440F" w:rsidRDefault="00A1440F">
          <w:pPr>
            <w:pStyle w:val="TDC1"/>
            <w:tabs>
              <w:tab w:val="left" w:pos="48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76" w:history="1">
            <w:r w:rsidRPr="00D11844">
              <w:rPr>
                <w:rStyle w:val="Hipervnculo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Índice de Ilustraciones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BDFBE" w14:textId="63F91E09" w:rsidR="00A1440F" w:rsidRDefault="00A1440F">
          <w:pPr>
            <w:pStyle w:val="TDC1"/>
            <w:tabs>
              <w:tab w:val="left" w:pos="48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77" w:history="1">
            <w:r w:rsidRPr="00D11844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36BF8" w14:textId="5224F2A5" w:rsidR="00A1440F" w:rsidRDefault="00A1440F">
          <w:pPr>
            <w:pStyle w:val="TDC1"/>
            <w:tabs>
              <w:tab w:val="left" w:pos="48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78" w:history="1">
            <w:r w:rsidRPr="00D11844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Concepto de los roles y operaciones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1CAF5" w14:textId="0BF04AEA" w:rsidR="00A1440F" w:rsidRDefault="00A1440F">
          <w:pPr>
            <w:pStyle w:val="TDC1"/>
            <w:tabs>
              <w:tab w:val="left" w:pos="72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79" w:history="1">
            <w:r w:rsidRPr="00D11844">
              <w:rPr>
                <w:rStyle w:val="Hipervnculo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Descripción de los roles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3E5E1" w14:textId="10975EFF" w:rsidR="00A1440F" w:rsidRDefault="00A1440F">
          <w:pPr>
            <w:pStyle w:val="TDC1"/>
            <w:tabs>
              <w:tab w:val="left" w:pos="72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80" w:history="1">
            <w:r w:rsidRPr="00D11844">
              <w:rPr>
                <w:rStyle w:val="Hipervnculo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Descripción de las operaciones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6D084" w14:textId="31AFE853" w:rsidR="00A1440F" w:rsidRDefault="00A1440F">
          <w:pPr>
            <w:pStyle w:val="TDC1"/>
            <w:tabs>
              <w:tab w:val="left" w:pos="48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81" w:history="1">
            <w:r w:rsidRPr="00D11844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Requerimiento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A2176" w14:textId="3DE2F162" w:rsidR="00A1440F" w:rsidRDefault="00A1440F">
          <w:pPr>
            <w:pStyle w:val="TDC1"/>
            <w:tabs>
              <w:tab w:val="left" w:pos="48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82" w:history="1">
            <w:r w:rsidRPr="00D11844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Procedimientos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2669C" w14:textId="536000D1" w:rsidR="00A1440F" w:rsidRDefault="00A1440F">
          <w:pPr>
            <w:pStyle w:val="TDC1"/>
            <w:tabs>
              <w:tab w:val="left" w:pos="72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83" w:history="1">
            <w:r w:rsidRPr="00D11844">
              <w:rPr>
                <w:rStyle w:val="Hipervnculo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Descargar interfaz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75819" w14:textId="471AB996" w:rsidR="00A1440F" w:rsidRDefault="00A1440F">
          <w:pPr>
            <w:pStyle w:val="TDC1"/>
            <w:tabs>
              <w:tab w:val="left" w:pos="72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84" w:history="1">
            <w:r w:rsidRPr="00D11844">
              <w:rPr>
                <w:rStyle w:val="Hipervnculo"/>
                <w:noProof/>
              </w:rPr>
              <w:t>5.1.1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Conectarse al servidor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5B975E" w14:textId="4AD2B0CA" w:rsidR="00A1440F" w:rsidRDefault="00A1440F">
          <w:pPr>
            <w:pStyle w:val="TDC1"/>
            <w:tabs>
              <w:tab w:val="left" w:pos="72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85" w:history="1">
            <w:r w:rsidRPr="00D11844">
              <w:rPr>
                <w:rStyle w:val="Hipervnculo"/>
                <w:noProof/>
              </w:rPr>
              <w:t>5.1.2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Conexión con la interfaz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AB448" w14:textId="6870FCD8" w:rsidR="00A1440F" w:rsidRDefault="00A1440F">
          <w:pPr>
            <w:pStyle w:val="TDC1"/>
            <w:tabs>
              <w:tab w:val="left" w:pos="72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86" w:history="1">
            <w:r w:rsidRPr="00D11844">
              <w:rPr>
                <w:rStyle w:val="Hipervnculo"/>
                <w:noProof/>
              </w:rPr>
              <w:t>5.1.3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Interfaz Grafica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324C4" w14:textId="0B7518A1" w:rsidR="00A1440F" w:rsidRDefault="00A1440F">
          <w:pPr>
            <w:pStyle w:val="TDC1"/>
            <w:tabs>
              <w:tab w:val="left" w:pos="48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87" w:history="1">
            <w:r w:rsidRPr="00D11844">
              <w:rPr>
                <w:rStyle w:val="Hipervnculo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Mensaje de error y resolución de problemas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5661B8" w14:textId="031E684A" w:rsidR="00A1440F" w:rsidRDefault="00A1440F">
          <w:pPr>
            <w:pStyle w:val="TDC1"/>
            <w:tabs>
              <w:tab w:val="left" w:pos="72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88" w:history="1">
            <w:r w:rsidRPr="00D11844">
              <w:rPr>
                <w:rStyle w:val="Hipervnculo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Errores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FCD0C" w14:textId="158355F4" w:rsidR="00A1440F" w:rsidRDefault="00A1440F">
          <w:pPr>
            <w:pStyle w:val="TDC1"/>
            <w:tabs>
              <w:tab w:val="left" w:pos="72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89" w:history="1">
            <w:r w:rsidRPr="00D11844">
              <w:rPr>
                <w:rStyle w:val="Hipervnculo"/>
                <w:noProof/>
              </w:rPr>
              <w:t>6.1.1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Desconexión de la interfaz con el robot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A3335" w14:textId="4BF94C3B" w:rsidR="00A1440F" w:rsidRDefault="00A1440F">
          <w:pPr>
            <w:pStyle w:val="TDC1"/>
            <w:tabs>
              <w:tab w:val="left" w:pos="72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90" w:history="1">
            <w:r w:rsidRPr="00D11844">
              <w:rPr>
                <w:rStyle w:val="Hipervnculo"/>
                <w:noProof/>
              </w:rPr>
              <w:t>6.1.2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Congelamiento de las funciones del robot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B36AB" w14:textId="48438A94" w:rsidR="00A1440F" w:rsidRDefault="00A1440F">
          <w:pPr>
            <w:pStyle w:val="TDC1"/>
            <w:tabs>
              <w:tab w:val="left" w:pos="72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91" w:history="1">
            <w:r w:rsidRPr="00D11844">
              <w:rPr>
                <w:rStyle w:val="Hipervnculo"/>
                <w:noProof/>
              </w:rPr>
              <w:t>6.1.3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Atasco en el Lanzamiento del proyectil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D23B9" w14:textId="6359EC86" w:rsidR="00A1440F" w:rsidRDefault="00A1440F">
          <w:pPr>
            <w:pStyle w:val="TDC1"/>
            <w:tabs>
              <w:tab w:val="left" w:pos="72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92" w:history="1">
            <w:r w:rsidRPr="00D11844">
              <w:rPr>
                <w:rStyle w:val="Hipervnculo"/>
                <w:noProof/>
              </w:rPr>
              <w:t>6.1.4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Descarga de batería del robot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055BD" w14:textId="00406E8E" w:rsidR="00A1440F" w:rsidRDefault="00A1440F">
          <w:pPr>
            <w:pStyle w:val="TDC1"/>
            <w:tabs>
              <w:tab w:val="left" w:pos="72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93" w:history="1">
            <w:r w:rsidRPr="00D11844">
              <w:rPr>
                <w:rStyle w:val="Hipervnculo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Soluciones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55EBDB" w14:textId="29790B39" w:rsidR="00A1440F" w:rsidRDefault="00A1440F">
          <w:pPr>
            <w:pStyle w:val="TDC1"/>
            <w:tabs>
              <w:tab w:val="left" w:pos="72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94" w:history="1">
            <w:r w:rsidRPr="00D11844">
              <w:rPr>
                <w:rStyle w:val="Hipervnculo"/>
                <w:noProof/>
              </w:rPr>
              <w:t>6.2.1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Solución al error de desconexión de la interfaz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6133D" w14:textId="2A50B5CF" w:rsidR="00A1440F" w:rsidRDefault="00A1440F">
          <w:pPr>
            <w:pStyle w:val="TDC1"/>
            <w:tabs>
              <w:tab w:val="left" w:pos="72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95" w:history="1">
            <w:r w:rsidRPr="00D11844">
              <w:rPr>
                <w:rStyle w:val="Hipervnculo"/>
                <w:noProof/>
              </w:rPr>
              <w:t>6.2.2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Solución al error de congelamiento del robot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CED78" w14:textId="2249E8A0" w:rsidR="00A1440F" w:rsidRDefault="00A1440F">
          <w:pPr>
            <w:pStyle w:val="TDC1"/>
            <w:tabs>
              <w:tab w:val="left" w:pos="72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96" w:history="1">
            <w:r w:rsidRPr="00D11844">
              <w:rPr>
                <w:rStyle w:val="Hipervnculo"/>
                <w:noProof/>
              </w:rPr>
              <w:t>6.2.3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Solución al Atasco del proyectil del cañón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ED40F" w14:textId="11AB627F" w:rsidR="00A1440F" w:rsidRDefault="00A1440F">
          <w:pPr>
            <w:pStyle w:val="TDC1"/>
            <w:tabs>
              <w:tab w:val="left" w:pos="72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97" w:history="1">
            <w:r w:rsidRPr="00D11844">
              <w:rPr>
                <w:rStyle w:val="Hipervnculo"/>
                <w:noProof/>
              </w:rPr>
              <w:t>6.2.4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Solución al problema de descarga del robot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EA1786" w14:textId="18E131EA" w:rsidR="00A1440F" w:rsidRDefault="00A1440F">
          <w:pPr>
            <w:pStyle w:val="TDC1"/>
            <w:tabs>
              <w:tab w:val="left" w:pos="480"/>
              <w:tab w:val="righ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TD" w:eastAsia="es-ES_tradnl"/>
            </w:rPr>
          </w:pPr>
          <w:hyperlink w:anchor="_Toc121986598" w:history="1">
            <w:r w:rsidRPr="00D11844">
              <w:rPr>
                <w:rStyle w:val="Hipervnculo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TD" w:eastAsia="es-ES_tradnl"/>
              </w:rPr>
              <w:tab/>
            </w:r>
            <w:r w:rsidRPr="00D11844">
              <w:rPr>
                <w:rStyle w:val="Hipervnculo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_Toc121986598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89336" w14:textId="50951B83" w:rsidR="00DD30CF" w:rsidRDefault="00000000">
          <w:pPr>
            <w:rPr>
              <w:rFonts w:ascii="Arial" w:eastAsia="Arial" w:hAnsi="Arial" w:cs="Arial"/>
              <w:b/>
            </w:rPr>
          </w:pPr>
          <w:r>
            <w:fldChar w:fldCharType="end"/>
          </w:r>
        </w:p>
      </w:sdtContent>
    </w:sdt>
    <w:p w14:paraId="0CA420F0" w14:textId="77777777" w:rsidR="00DD30CF" w:rsidRDefault="00000000">
      <w:pPr>
        <w:rPr>
          <w:rFonts w:ascii="Arial" w:eastAsia="Arial" w:hAnsi="Arial" w:cs="Arial"/>
          <w:b/>
        </w:rPr>
      </w:pPr>
      <w:r>
        <w:br w:type="page"/>
      </w:r>
    </w:p>
    <w:p w14:paraId="0F905203" w14:textId="3F913DC3" w:rsidR="005F2662" w:rsidRDefault="00000000" w:rsidP="005F2662">
      <w:pPr>
        <w:pStyle w:val="Ttulo1"/>
      </w:pPr>
      <w:bookmarkStart w:id="5" w:name="_Toc121986576"/>
      <w:r>
        <w:lastRenderedPageBreak/>
        <w:t>Índice de Ilustraciones</w:t>
      </w:r>
      <w:bookmarkEnd w:id="5"/>
    </w:p>
    <w:p w14:paraId="205CA355" w14:textId="513C9666" w:rsidR="005F2662" w:rsidRDefault="005F2662">
      <w:pPr>
        <w:pStyle w:val="Tabladeilustracion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4"/>
          <w:szCs w:val="24"/>
          <w:lang w:val="es-TD" w:eastAsia="es-ES_tradnl"/>
        </w:rPr>
      </w:pPr>
      <w:r>
        <w:rPr>
          <w:rFonts w:ascii="Arial" w:eastAsia="Arial" w:hAnsi="Arial" w:cs="Arial"/>
          <w:color w:val="000000"/>
        </w:rPr>
        <w:fldChar w:fldCharType="begin"/>
      </w:r>
      <w:r>
        <w:rPr>
          <w:rFonts w:ascii="Arial" w:eastAsia="Arial" w:hAnsi="Arial" w:cs="Arial"/>
          <w:color w:val="000000"/>
        </w:rPr>
        <w:instrText xml:space="preserve"> TOC \h \z \c "Ilustración" </w:instrText>
      </w:r>
      <w:r>
        <w:rPr>
          <w:rFonts w:ascii="Arial" w:eastAsia="Arial" w:hAnsi="Arial" w:cs="Arial"/>
          <w:color w:val="000000"/>
        </w:rPr>
        <w:fldChar w:fldCharType="separate"/>
      </w:r>
      <w:hyperlink w:anchor="_Toc121985383" w:history="1">
        <w:r w:rsidRPr="00167325">
          <w:rPr>
            <w:rStyle w:val="Hipervnculo"/>
            <w:noProof/>
          </w:rPr>
          <w:t>Ilustración 1: Manual de usuario.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_Toc121985383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CF2AE40" w14:textId="66933697" w:rsidR="005F2662" w:rsidRDefault="005F2662">
      <w:pPr>
        <w:pStyle w:val="Tabladeilustracion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4"/>
          <w:szCs w:val="24"/>
          <w:lang w:val="es-TD" w:eastAsia="es-ES_tradnl"/>
        </w:rPr>
      </w:pPr>
      <w:hyperlink w:anchor="_Toc121985384" w:history="1">
        <w:r w:rsidRPr="00167325">
          <w:rPr>
            <w:rStyle w:val="Hipervnculo"/>
            <w:noProof/>
          </w:rPr>
          <w:t>Ilustración 2: Control de versiones.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_Toc121985384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51393D6" w14:textId="66132B32" w:rsidR="005F2662" w:rsidRDefault="005F2662">
      <w:pPr>
        <w:pStyle w:val="Tabladeilustracion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4"/>
          <w:szCs w:val="24"/>
          <w:lang w:val="es-TD" w:eastAsia="es-ES_tradnl"/>
        </w:rPr>
      </w:pPr>
      <w:hyperlink r:id="rId11" w:anchor="_Toc121985385" w:history="1">
        <w:r w:rsidRPr="00167325">
          <w:rPr>
            <w:rStyle w:val="Hipervnculo"/>
            <w:noProof/>
          </w:rPr>
          <w:t>Ilustración 3: Interfaz gráfica.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_Toc121985385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B683D29" w14:textId="7B1B3043" w:rsidR="005F2662" w:rsidRPr="005F2662" w:rsidRDefault="005F2662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fldChar w:fldCharType="end"/>
      </w:r>
    </w:p>
    <w:p w14:paraId="5C382694" w14:textId="77777777" w:rsidR="005F2662" w:rsidRDefault="005F2662" w:rsidP="005F2662">
      <w:pPr>
        <w:pStyle w:val="Ttulo1"/>
        <w:numPr>
          <w:ilvl w:val="0"/>
          <w:numId w:val="0"/>
        </w:numPr>
        <w:ind w:left="360"/>
      </w:pPr>
    </w:p>
    <w:p w14:paraId="18B583CF" w14:textId="4F3DD726" w:rsidR="005F2662" w:rsidRDefault="005F2662">
      <w:pP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br w:type="page"/>
      </w:r>
    </w:p>
    <w:p w14:paraId="1408E58B" w14:textId="67D95C44" w:rsidR="00DD30CF" w:rsidRPr="005F2662" w:rsidRDefault="00000000" w:rsidP="005F2662">
      <w:pPr>
        <w:pStyle w:val="Ttulo1"/>
      </w:pPr>
      <w:bookmarkStart w:id="6" w:name="_Toc121986577"/>
      <w:r w:rsidRPr="005F2662">
        <w:lastRenderedPageBreak/>
        <w:t>Introducción</w:t>
      </w:r>
      <w:bookmarkEnd w:id="6"/>
    </w:p>
    <w:p w14:paraId="345AB6BA" w14:textId="77777777" w:rsidR="00DD30CF" w:rsidRDefault="00000000">
      <w:r>
        <w:t>Este documento corresponde al manual de usuario de  “</w:t>
      </w:r>
      <w:proofErr w:type="spellStart"/>
      <w:r>
        <w:t>Gorilla</w:t>
      </w:r>
      <w:proofErr w:type="spellEnd"/>
      <w:r>
        <w:t xml:space="preserve"> </w:t>
      </w:r>
      <w:proofErr w:type="spellStart"/>
      <w:r>
        <w:t>Tank</w:t>
      </w:r>
      <w:proofErr w:type="spellEnd"/>
      <w:r>
        <w:t xml:space="preserve"> MK ll”, donde se explica el funcionamiento del software del mismo.</w:t>
      </w:r>
    </w:p>
    <w:p w14:paraId="1720BE03" w14:textId="77777777" w:rsidR="00DD30CF" w:rsidRDefault="00000000">
      <w:r>
        <w:t>Este manual va orientado a los usuarios que hagan uso de la interfaz, ya sean o no alumnos pertenecientes a la Universidad De Tarapacá.</w:t>
      </w:r>
    </w:p>
    <w:p w14:paraId="5E2634A8" w14:textId="77777777" w:rsidR="00DD30CF" w:rsidRDefault="00000000">
      <w:r>
        <w:t>En el siguiente documento explica cómo utilizar la interfaz y las funcionalidades que tiene.</w:t>
      </w:r>
    </w:p>
    <w:p w14:paraId="7ABEFA61" w14:textId="77777777" w:rsidR="00DD30CF" w:rsidRDefault="00000000">
      <w:r>
        <w:t>El manual plantea los posibles problemas que se pueden presentar y sus posibles soluciones para solucionar dicho problema</w:t>
      </w:r>
    </w:p>
    <w:p w14:paraId="0B9843EB" w14:textId="77777777" w:rsidR="00DD30CF" w:rsidRDefault="00DD30CF"/>
    <w:p w14:paraId="6B723867" w14:textId="77777777" w:rsidR="00DD30CF" w:rsidRDefault="00DD30CF"/>
    <w:p w14:paraId="17EAC3CD" w14:textId="77777777" w:rsidR="00DD30CF" w:rsidRDefault="00DD30CF"/>
    <w:p w14:paraId="24665708" w14:textId="77777777" w:rsidR="00DD30CF" w:rsidRDefault="00DD30CF"/>
    <w:p w14:paraId="0525934B" w14:textId="77777777" w:rsidR="00DD30CF" w:rsidRDefault="00DD30CF"/>
    <w:p w14:paraId="0D905F5E" w14:textId="77777777" w:rsidR="00DD30CF" w:rsidRDefault="00000000">
      <w:pPr>
        <w:rPr>
          <w:rFonts w:ascii="Arial" w:eastAsia="Arial" w:hAnsi="Arial" w:cs="Arial"/>
          <w:sz w:val="32"/>
          <w:szCs w:val="32"/>
        </w:rPr>
      </w:pPr>
      <w:r>
        <w:br w:type="page"/>
      </w:r>
    </w:p>
    <w:p w14:paraId="76A758AF" w14:textId="77777777" w:rsidR="00DD30CF" w:rsidRPr="005F2662" w:rsidRDefault="00000000" w:rsidP="005F2662">
      <w:pPr>
        <w:pStyle w:val="Ttulo1"/>
      </w:pPr>
      <w:bookmarkStart w:id="7" w:name="_Toc121986578"/>
      <w:r w:rsidRPr="005F2662">
        <w:lastRenderedPageBreak/>
        <w:t>Concepto de los roles y operaciones</w:t>
      </w:r>
      <w:bookmarkEnd w:id="7"/>
    </w:p>
    <w:p w14:paraId="286A6EF9" w14:textId="7BA31B14" w:rsidR="00DD30CF" w:rsidRPr="00963067" w:rsidRDefault="00000000" w:rsidP="005F2662">
      <w:pPr>
        <w:pStyle w:val="Ttulo1"/>
        <w:numPr>
          <w:ilvl w:val="1"/>
          <w:numId w:val="9"/>
        </w:numPr>
      </w:pPr>
      <w:bookmarkStart w:id="8" w:name="_Toc121986579"/>
      <w:r>
        <w:t>Descripción de los roles</w:t>
      </w:r>
      <w:bookmarkEnd w:id="8"/>
    </w:p>
    <w:tbl>
      <w:tblPr>
        <w:tblStyle w:val="a1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178"/>
      </w:tblGrid>
      <w:tr w:rsidR="00DD30CF" w14:paraId="52DFC945" w14:textId="77777777">
        <w:tc>
          <w:tcPr>
            <w:tcW w:w="1838" w:type="dxa"/>
          </w:tcPr>
          <w:p w14:paraId="16300B3E" w14:textId="77777777" w:rsidR="00DD30CF" w:rsidRDefault="00000000">
            <w:pPr>
              <w:jc w:val="center"/>
            </w:pPr>
            <w:r>
              <w:t>Rol</w:t>
            </w:r>
          </w:p>
        </w:tc>
        <w:tc>
          <w:tcPr>
            <w:tcW w:w="7178" w:type="dxa"/>
          </w:tcPr>
          <w:p w14:paraId="4C2C199F" w14:textId="77777777" w:rsidR="00DD30CF" w:rsidRDefault="00000000">
            <w:pPr>
              <w:jc w:val="center"/>
            </w:pPr>
            <w:r>
              <w:t>Descripción</w:t>
            </w:r>
          </w:p>
        </w:tc>
      </w:tr>
      <w:tr w:rsidR="00DD30CF" w14:paraId="070A3ACF" w14:textId="77777777">
        <w:trPr>
          <w:trHeight w:val="497"/>
        </w:trPr>
        <w:tc>
          <w:tcPr>
            <w:tcW w:w="1838" w:type="dxa"/>
          </w:tcPr>
          <w:p w14:paraId="6E39341B" w14:textId="00F74937" w:rsidR="00DD30CF" w:rsidRDefault="00873CCE">
            <w:pPr>
              <w:jc w:val="center"/>
            </w:pPr>
            <w:r>
              <w:t>Usuario</w:t>
            </w:r>
          </w:p>
        </w:tc>
        <w:tc>
          <w:tcPr>
            <w:tcW w:w="7178" w:type="dxa"/>
          </w:tcPr>
          <w:p w14:paraId="2390DA0F" w14:textId="16A1CD33" w:rsidR="00DD30CF" w:rsidRDefault="00000000">
            <w:r>
              <w:t xml:space="preserve">Controla desde la interfaz </w:t>
            </w:r>
            <w:r w:rsidR="00087137">
              <w:t xml:space="preserve">gráfica </w:t>
            </w:r>
            <w:r>
              <w:t>al robot.</w:t>
            </w:r>
          </w:p>
        </w:tc>
      </w:tr>
    </w:tbl>
    <w:p w14:paraId="089D607F" w14:textId="77777777" w:rsidR="00DD30CF" w:rsidRDefault="00DD30CF"/>
    <w:p w14:paraId="3DEF1271" w14:textId="63A70517" w:rsidR="00DD30CF" w:rsidRPr="00963067" w:rsidRDefault="00000000" w:rsidP="005F2662">
      <w:pPr>
        <w:pStyle w:val="Ttulo1"/>
        <w:numPr>
          <w:ilvl w:val="1"/>
          <w:numId w:val="9"/>
        </w:numPr>
      </w:pPr>
      <w:bookmarkStart w:id="9" w:name="_Toc121986580"/>
      <w:r>
        <w:t>Descripción de las operaciones</w:t>
      </w:r>
      <w:bookmarkEnd w:id="9"/>
    </w:p>
    <w:tbl>
      <w:tblPr>
        <w:tblStyle w:val="a2"/>
        <w:tblW w:w="9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098"/>
        <w:gridCol w:w="2462"/>
      </w:tblGrid>
      <w:tr w:rsidR="00DD30CF" w14:paraId="4570A01E" w14:textId="77777777" w:rsidTr="00147A8E">
        <w:tc>
          <w:tcPr>
            <w:tcW w:w="1560" w:type="dxa"/>
          </w:tcPr>
          <w:p w14:paraId="17A34F39" w14:textId="77777777" w:rsidR="00DD30CF" w:rsidRDefault="00000000">
            <w:pPr>
              <w:jc w:val="center"/>
            </w:pPr>
            <w:r>
              <w:t>Operación</w:t>
            </w:r>
          </w:p>
        </w:tc>
        <w:tc>
          <w:tcPr>
            <w:tcW w:w="5098" w:type="dxa"/>
          </w:tcPr>
          <w:p w14:paraId="6F22ECD6" w14:textId="77777777" w:rsidR="00DD30CF" w:rsidRDefault="00000000">
            <w:pPr>
              <w:jc w:val="center"/>
            </w:pPr>
            <w:r>
              <w:t>Descripción</w:t>
            </w:r>
          </w:p>
        </w:tc>
        <w:tc>
          <w:tcPr>
            <w:tcW w:w="2462" w:type="dxa"/>
          </w:tcPr>
          <w:p w14:paraId="29E4B140" w14:textId="77777777" w:rsidR="00DD30CF" w:rsidRDefault="00000000">
            <w:pPr>
              <w:jc w:val="center"/>
            </w:pPr>
            <w:r>
              <w:t>Rol encargado</w:t>
            </w:r>
          </w:p>
        </w:tc>
      </w:tr>
      <w:tr w:rsidR="00DD30CF" w14:paraId="48EA3CE0" w14:textId="77777777" w:rsidTr="00147A8E">
        <w:tc>
          <w:tcPr>
            <w:tcW w:w="1560" w:type="dxa"/>
          </w:tcPr>
          <w:p w14:paraId="0CBB7DC3" w14:textId="77777777" w:rsidR="00DD30CF" w:rsidRDefault="00000000">
            <w:r>
              <w:t>Movimientos</w:t>
            </w:r>
          </w:p>
        </w:tc>
        <w:tc>
          <w:tcPr>
            <w:tcW w:w="5098" w:type="dxa"/>
          </w:tcPr>
          <w:p w14:paraId="0FD453AC" w14:textId="2C2CB053" w:rsidR="00DD30CF" w:rsidRDefault="00147A8E">
            <w:r>
              <w:t xml:space="preserve">Permite que el robot se mueva </w:t>
            </w:r>
            <w:r w:rsidR="00087137">
              <w:t xml:space="preserve">en las cuatro </w:t>
            </w:r>
            <w:r>
              <w:t>direcciones (</w:t>
            </w:r>
            <w:r w:rsidR="00087137">
              <w:t>arriba,</w:t>
            </w:r>
            <w:r>
              <w:t xml:space="preserve"> </w:t>
            </w:r>
            <w:r w:rsidR="00087137">
              <w:t>abajo,</w:t>
            </w:r>
            <w:r>
              <w:t xml:space="preserve"> </w:t>
            </w:r>
            <w:r w:rsidR="00087137">
              <w:t>derecha e</w:t>
            </w:r>
            <w:r>
              <w:t xml:space="preserve"> izquierda</w:t>
            </w:r>
            <w:r w:rsidR="00087137">
              <w:t>)</w:t>
            </w:r>
          </w:p>
        </w:tc>
        <w:tc>
          <w:tcPr>
            <w:tcW w:w="2462" w:type="dxa"/>
          </w:tcPr>
          <w:p w14:paraId="5F9A98F1" w14:textId="2AA06FE1" w:rsidR="00DD30CF" w:rsidRDefault="00873CCE">
            <w:r>
              <w:t>Usuario</w:t>
            </w:r>
          </w:p>
        </w:tc>
      </w:tr>
      <w:tr w:rsidR="00DD30CF" w14:paraId="082DA9C3" w14:textId="77777777" w:rsidTr="00147A8E">
        <w:tc>
          <w:tcPr>
            <w:tcW w:w="1560" w:type="dxa"/>
          </w:tcPr>
          <w:p w14:paraId="5D2E49B8" w14:textId="77777777" w:rsidR="00DD30CF" w:rsidRDefault="00000000">
            <w:r>
              <w:t>Disparar</w:t>
            </w:r>
          </w:p>
        </w:tc>
        <w:tc>
          <w:tcPr>
            <w:tcW w:w="5098" w:type="dxa"/>
          </w:tcPr>
          <w:p w14:paraId="53CF0AB5" w14:textId="77777777" w:rsidR="00DD30CF" w:rsidRDefault="00000000">
            <w:r>
              <w:t>Dispara los elásticos del cañón</w:t>
            </w:r>
          </w:p>
        </w:tc>
        <w:tc>
          <w:tcPr>
            <w:tcW w:w="2462" w:type="dxa"/>
          </w:tcPr>
          <w:p w14:paraId="48DAAD0D" w14:textId="253955E5" w:rsidR="00DD30CF" w:rsidRDefault="00873CCE">
            <w:r>
              <w:t>Usuario</w:t>
            </w:r>
          </w:p>
        </w:tc>
      </w:tr>
      <w:tr w:rsidR="00DD30CF" w14:paraId="186485ED" w14:textId="77777777" w:rsidTr="00147A8E">
        <w:tc>
          <w:tcPr>
            <w:tcW w:w="1560" w:type="dxa"/>
          </w:tcPr>
          <w:p w14:paraId="5AD64FBE" w14:textId="77777777" w:rsidR="00DD30CF" w:rsidRDefault="00000000">
            <w:r>
              <w:t>Conectar con el servidor</w:t>
            </w:r>
          </w:p>
        </w:tc>
        <w:tc>
          <w:tcPr>
            <w:tcW w:w="5098" w:type="dxa"/>
          </w:tcPr>
          <w:p w14:paraId="6ABE04D0" w14:textId="77777777" w:rsidR="00DD30CF" w:rsidRDefault="00000000">
            <w:r>
              <w:t>Conectar el robot al servidor y también la interfaz para que pueda funcionar correctamente</w:t>
            </w:r>
          </w:p>
        </w:tc>
        <w:tc>
          <w:tcPr>
            <w:tcW w:w="2462" w:type="dxa"/>
          </w:tcPr>
          <w:p w14:paraId="16CB82C5" w14:textId="6400B2D4" w:rsidR="00DD30CF" w:rsidRDefault="00873CCE">
            <w:r>
              <w:t>Usuario</w:t>
            </w:r>
          </w:p>
        </w:tc>
      </w:tr>
      <w:tr w:rsidR="00DD30CF" w14:paraId="69D3A8AA" w14:textId="77777777" w:rsidTr="00147A8E">
        <w:tc>
          <w:tcPr>
            <w:tcW w:w="1560" w:type="dxa"/>
          </w:tcPr>
          <w:p w14:paraId="63729E13" w14:textId="77777777" w:rsidR="00DD30CF" w:rsidRDefault="00000000">
            <w:r>
              <w:t>On/Off</w:t>
            </w:r>
          </w:p>
        </w:tc>
        <w:tc>
          <w:tcPr>
            <w:tcW w:w="5098" w:type="dxa"/>
          </w:tcPr>
          <w:p w14:paraId="3F273BF5" w14:textId="6F84C5AE" w:rsidR="00DD30CF" w:rsidRDefault="00000000">
            <w:r>
              <w:t>Cierra la interfaz</w:t>
            </w:r>
            <w:r w:rsidR="00147A8E">
              <w:t xml:space="preserve"> grafica</w:t>
            </w:r>
          </w:p>
        </w:tc>
        <w:tc>
          <w:tcPr>
            <w:tcW w:w="2462" w:type="dxa"/>
          </w:tcPr>
          <w:p w14:paraId="5F3405E9" w14:textId="5FFCEC5D" w:rsidR="00DD30CF" w:rsidRDefault="00873CCE">
            <w:r>
              <w:t>Usuario</w:t>
            </w:r>
          </w:p>
        </w:tc>
      </w:tr>
      <w:tr w:rsidR="00DD30CF" w14:paraId="55907B44" w14:textId="77777777" w:rsidTr="00147A8E">
        <w:tc>
          <w:tcPr>
            <w:tcW w:w="1560" w:type="dxa"/>
          </w:tcPr>
          <w:p w14:paraId="77FA669C" w14:textId="77777777" w:rsidR="00DD30CF" w:rsidRDefault="00000000">
            <w:r>
              <w:t>Sonido</w:t>
            </w:r>
          </w:p>
        </w:tc>
        <w:tc>
          <w:tcPr>
            <w:tcW w:w="5098" w:type="dxa"/>
          </w:tcPr>
          <w:p w14:paraId="5C3F5B3E" w14:textId="77777777" w:rsidR="00DD30CF" w:rsidRDefault="00000000">
            <w:r>
              <w:t>EL robot emite un sonido ya preestablecido</w:t>
            </w:r>
          </w:p>
        </w:tc>
        <w:tc>
          <w:tcPr>
            <w:tcW w:w="2462" w:type="dxa"/>
          </w:tcPr>
          <w:p w14:paraId="059C3B02" w14:textId="2DE4469C" w:rsidR="00DD30CF" w:rsidRDefault="00873CCE">
            <w:r>
              <w:t>Usuario</w:t>
            </w:r>
          </w:p>
        </w:tc>
      </w:tr>
    </w:tbl>
    <w:p w14:paraId="22D5BABE" w14:textId="77777777" w:rsidR="00DD30CF" w:rsidRDefault="00DD30CF"/>
    <w:p w14:paraId="7C69D918" w14:textId="77777777" w:rsidR="00DD30CF" w:rsidRDefault="00000000">
      <w:pPr>
        <w:rPr>
          <w:rFonts w:ascii="Arial" w:eastAsia="Arial" w:hAnsi="Arial" w:cs="Arial"/>
          <w:sz w:val="32"/>
          <w:szCs w:val="32"/>
        </w:rPr>
      </w:pPr>
      <w:r>
        <w:br w:type="page"/>
      </w:r>
    </w:p>
    <w:p w14:paraId="23A476A3" w14:textId="56A27D68" w:rsidR="00DD30CF" w:rsidRPr="005F2662" w:rsidRDefault="00000000" w:rsidP="005F2662">
      <w:pPr>
        <w:pStyle w:val="Ttulo1"/>
      </w:pPr>
      <w:bookmarkStart w:id="10" w:name="_Toc121986581"/>
      <w:r w:rsidRPr="005F2662">
        <w:lastRenderedPageBreak/>
        <w:t>Requerimiento</w:t>
      </w:r>
      <w:bookmarkEnd w:id="10"/>
    </w:p>
    <w:p w14:paraId="7875F470" w14:textId="29759182" w:rsidR="00046038" w:rsidRPr="005F2662" w:rsidRDefault="00000000">
      <w:pPr>
        <w:rPr>
          <w:sz w:val="24"/>
          <w:szCs w:val="24"/>
        </w:rPr>
      </w:pPr>
      <w:r w:rsidRPr="005F2662">
        <w:rPr>
          <w:sz w:val="24"/>
          <w:szCs w:val="24"/>
        </w:rPr>
        <w:t>Los requerimientos mínimos para el funcionamiento de la interfaz “</w:t>
      </w:r>
      <w:proofErr w:type="spellStart"/>
      <w:r w:rsidRPr="005F2662">
        <w:rPr>
          <w:sz w:val="24"/>
          <w:szCs w:val="24"/>
        </w:rPr>
        <w:t>Gorilla</w:t>
      </w:r>
      <w:proofErr w:type="spellEnd"/>
      <w:r w:rsidRPr="005F2662">
        <w:rPr>
          <w:sz w:val="24"/>
          <w:szCs w:val="24"/>
        </w:rPr>
        <w:t xml:space="preserve"> </w:t>
      </w:r>
      <w:proofErr w:type="spellStart"/>
      <w:r w:rsidRPr="005F2662">
        <w:rPr>
          <w:sz w:val="24"/>
          <w:szCs w:val="24"/>
        </w:rPr>
        <w:t>Tank</w:t>
      </w:r>
      <w:proofErr w:type="spellEnd"/>
      <w:r w:rsidRPr="005F2662">
        <w:rPr>
          <w:sz w:val="24"/>
          <w:szCs w:val="24"/>
        </w:rPr>
        <w:t xml:space="preserve"> MK ll”, son las siguientes:</w:t>
      </w:r>
    </w:p>
    <w:p w14:paraId="6D9F6714" w14:textId="0B58AE8D" w:rsidR="00DD30CF" w:rsidRPr="005F2662" w:rsidRDefault="00000000" w:rsidP="000460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r w:rsidRPr="005F2662">
        <w:rPr>
          <w:color w:val="000000"/>
          <w:sz w:val="24"/>
          <w:szCs w:val="24"/>
        </w:rPr>
        <w:t>Conectividad a internet</w:t>
      </w:r>
      <w:r w:rsidR="00CE637B" w:rsidRPr="005F2662">
        <w:rPr>
          <w:color w:val="000000"/>
          <w:sz w:val="24"/>
          <w:szCs w:val="24"/>
        </w:rPr>
        <w:t xml:space="preserve"> vía Wi-Fi</w:t>
      </w:r>
      <w:r w:rsidR="00046038" w:rsidRPr="005F2662">
        <w:rPr>
          <w:color w:val="000000"/>
          <w:sz w:val="24"/>
          <w:szCs w:val="24"/>
        </w:rPr>
        <w:t>.</w:t>
      </w:r>
    </w:p>
    <w:p w14:paraId="17426992" w14:textId="0077B49D" w:rsidR="00DD30CF" w:rsidRPr="005F2662" w:rsidRDefault="00000000" w:rsidP="000460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  <w:lang w:val="en-US"/>
        </w:rPr>
      </w:pPr>
      <w:r w:rsidRPr="005F2662">
        <w:rPr>
          <w:color w:val="000000"/>
          <w:sz w:val="24"/>
          <w:szCs w:val="24"/>
          <w:lang w:val="en-US"/>
        </w:rPr>
        <w:t xml:space="preserve">Robot “Gorilla Tank MK </w:t>
      </w:r>
      <w:proofErr w:type="spellStart"/>
      <w:r w:rsidRPr="005F2662">
        <w:rPr>
          <w:color w:val="000000"/>
          <w:sz w:val="24"/>
          <w:szCs w:val="24"/>
          <w:lang w:val="en-US"/>
        </w:rPr>
        <w:t>ll</w:t>
      </w:r>
      <w:proofErr w:type="spellEnd"/>
      <w:r w:rsidRPr="005F2662">
        <w:rPr>
          <w:color w:val="000000"/>
          <w:sz w:val="24"/>
          <w:szCs w:val="24"/>
          <w:lang w:val="en-US"/>
        </w:rPr>
        <w:t>”</w:t>
      </w:r>
      <w:r w:rsidR="00046038" w:rsidRPr="005F2662">
        <w:rPr>
          <w:color w:val="000000"/>
          <w:sz w:val="24"/>
          <w:szCs w:val="24"/>
          <w:lang w:val="en-US"/>
        </w:rPr>
        <w:t>.</w:t>
      </w:r>
      <w:r w:rsidR="00CE637B" w:rsidRPr="005F2662">
        <w:rPr>
          <w:color w:val="000000"/>
          <w:sz w:val="24"/>
          <w:szCs w:val="24"/>
          <w:lang w:val="en-US"/>
        </w:rPr>
        <w:t xml:space="preserve"> (Lego Mindstorms Education EV3)</w:t>
      </w:r>
    </w:p>
    <w:p w14:paraId="5541B766" w14:textId="2D0948D6" w:rsidR="00DD30CF" w:rsidRPr="00093C9C" w:rsidRDefault="00000000" w:rsidP="000460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r w:rsidRPr="005F2662">
        <w:rPr>
          <w:sz w:val="24"/>
          <w:szCs w:val="24"/>
        </w:rPr>
        <w:t>Interfaz</w:t>
      </w:r>
      <w:r w:rsidR="00046038" w:rsidRPr="005F2662">
        <w:rPr>
          <w:sz w:val="24"/>
          <w:szCs w:val="24"/>
        </w:rPr>
        <w:t xml:space="preserve"> gráfica.</w:t>
      </w:r>
      <w:r>
        <w:br w:type="page"/>
      </w:r>
    </w:p>
    <w:p w14:paraId="5525BA71" w14:textId="77777777" w:rsidR="00DD30CF" w:rsidRPr="005F2662" w:rsidRDefault="00000000" w:rsidP="005F2662">
      <w:pPr>
        <w:pStyle w:val="Ttulo1"/>
      </w:pPr>
      <w:bookmarkStart w:id="11" w:name="_Toc121986582"/>
      <w:r w:rsidRPr="005F2662">
        <w:lastRenderedPageBreak/>
        <w:t>Procedimientos</w:t>
      </w:r>
      <w:bookmarkEnd w:id="11"/>
    </w:p>
    <w:p w14:paraId="0F0263C4" w14:textId="5CC92FFE" w:rsidR="00046038" w:rsidRPr="00873CCE" w:rsidRDefault="00000000" w:rsidP="005F2662">
      <w:pPr>
        <w:pStyle w:val="Ttulo1"/>
        <w:numPr>
          <w:ilvl w:val="1"/>
          <w:numId w:val="10"/>
        </w:numPr>
      </w:pPr>
      <w:bookmarkStart w:id="12" w:name="_Toc121986583"/>
      <w:r>
        <w:t>Descargar interfaz</w:t>
      </w:r>
      <w:bookmarkEnd w:id="12"/>
    </w:p>
    <w:p w14:paraId="0816177E" w14:textId="10063AAD" w:rsidR="00963067" w:rsidRDefault="00046038" w:rsidP="00046038">
      <w:r>
        <w:t xml:space="preserve">Descargar la interfaz </w:t>
      </w:r>
      <w:r w:rsidR="001739F4">
        <w:t>gráfica</w:t>
      </w:r>
      <w:r>
        <w:t xml:space="preserve"> </w:t>
      </w:r>
      <w:r w:rsidR="00963067">
        <w:t xml:space="preserve">mediante </w:t>
      </w:r>
      <w:proofErr w:type="spellStart"/>
      <w:r w:rsidR="00963067">
        <w:t>Redmine</w:t>
      </w:r>
      <w:proofErr w:type="spellEnd"/>
      <w:r w:rsidR="00502F3F">
        <w:t xml:space="preserve">. </w:t>
      </w:r>
    </w:p>
    <w:p w14:paraId="348DFB11" w14:textId="337166BA" w:rsidR="004D3B57" w:rsidRPr="00873CCE" w:rsidRDefault="00000000" w:rsidP="005F2662">
      <w:pPr>
        <w:pStyle w:val="Ttulo1"/>
        <w:numPr>
          <w:ilvl w:val="2"/>
          <w:numId w:val="10"/>
        </w:numPr>
      </w:pPr>
      <w:bookmarkStart w:id="13" w:name="_Toc121986584"/>
      <w:r>
        <w:t>Conectar</w:t>
      </w:r>
      <w:r w:rsidR="00963067">
        <w:t>se al servidor</w:t>
      </w:r>
      <w:bookmarkEnd w:id="13"/>
    </w:p>
    <w:p w14:paraId="6AA8CAE3" w14:textId="687C46F8" w:rsidR="001739F4" w:rsidRDefault="0009776E" w:rsidP="004D3B57">
      <w:r w:rsidRPr="0009776E">
        <w:t>Establecer la conexión remota con el robot a</w:t>
      </w:r>
      <w:r w:rsidR="001739F4">
        <w:t xml:space="preserve"> </w:t>
      </w:r>
      <w:r w:rsidR="001739F4" w:rsidRPr="0009776E">
        <w:t>través</w:t>
      </w:r>
      <w:r w:rsidRPr="0009776E">
        <w:t xml:space="preserve"> de la aplicación </w:t>
      </w:r>
      <w:r w:rsidR="001739F4" w:rsidRPr="0009776E">
        <w:t>Putty, la</w:t>
      </w:r>
      <w:r w:rsidRPr="0009776E">
        <w:t xml:space="preserve"> cual se debe configurar con la Ip establecida de la red Wi-Fi</w:t>
      </w:r>
      <w:r>
        <w:t xml:space="preserve">. </w:t>
      </w:r>
    </w:p>
    <w:p w14:paraId="49299DBC" w14:textId="695A8D9C" w:rsidR="00DF2ACD" w:rsidRPr="00873CCE" w:rsidRDefault="00DF2ACD" w:rsidP="005F2662">
      <w:pPr>
        <w:pStyle w:val="Ttulo1"/>
        <w:numPr>
          <w:ilvl w:val="2"/>
          <w:numId w:val="10"/>
        </w:numPr>
      </w:pPr>
      <w:bookmarkStart w:id="14" w:name="_Toc121986585"/>
      <w:r>
        <w:t>Conexión con la interfaz</w:t>
      </w:r>
      <w:bookmarkEnd w:id="14"/>
    </w:p>
    <w:p w14:paraId="5B86F980" w14:textId="03B344E4" w:rsidR="00DF2ACD" w:rsidRPr="00DF2ACD" w:rsidRDefault="00DF2ACD" w:rsidP="00DF2ACD">
      <w:r>
        <w:t>Ingresar a la interfaz gráfica del robot, seleccionar el botón de conectar e introducir la Ip del robo</w:t>
      </w:r>
      <w:r w:rsidR="002809DC">
        <w:t>t.</w:t>
      </w:r>
    </w:p>
    <w:p w14:paraId="518B51C6" w14:textId="1460AC8E" w:rsidR="001739F4" w:rsidRPr="00873CCE" w:rsidRDefault="001739F4" w:rsidP="005F2662">
      <w:pPr>
        <w:pStyle w:val="Ttulo1"/>
        <w:numPr>
          <w:ilvl w:val="2"/>
          <w:numId w:val="10"/>
        </w:numPr>
      </w:pPr>
      <w:bookmarkStart w:id="15" w:name="_Toc121986586"/>
      <w:r>
        <w:t>Interfaz Grafica</w:t>
      </w:r>
      <w:bookmarkEnd w:id="15"/>
    </w:p>
    <w:p w14:paraId="19B83F2C" w14:textId="7D90D32A" w:rsidR="001739F4" w:rsidRPr="001739F4" w:rsidRDefault="005F2662" w:rsidP="001739F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1E07A" wp14:editId="0E2E3213">
                <wp:simplePos x="0" y="0"/>
                <wp:positionH relativeFrom="column">
                  <wp:posOffset>180340</wp:posOffset>
                </wp:positionH>
                <wp:positionV relativeFrom="paragraph">
                  <wp:posOffset>4441825</wp:posOffset>
                </wp:positionV>
                <wp:extent cx="5191125" cy="635"/>
                <wp:effectExtent l="0" t="0" r="3175" b="1206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CCE6CB" w14:textId="45C377AE" w:rsidR="005F2662" w:rsidRPr="000C0387" w:rsidRDefault="005F2662" w:rsidP="005F2662">
                            <w:pPr>
                              <w:pStyle w:val="Descripcin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bookmarkStart w:id="16" w:name="_Toc121985385"/>
                            <w:r>
                              <w:t xml:space="preserve">Ilustración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Ilustración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t>: Interfaz gráfica.</w:t>
                            </w:r>
                            <w:bookmarkEnd w:id="16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01E0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.2pt;margin-top:349.75pt;width:408.7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" stroked="f">
                <v:textbox style="mso-fit-shape-to-text:t" inset="0,0,0,0">
                  <w:txbxContent>
                    <w:p w14:paraId="74CCE6CB" w14:textId="45C377AE" w:rsidR="005F2662" w:rsidRPr="000C0387" w:rsidRDefault="005F2662" w:rsidP="005F2662">
                      <w:pPr>
                        <w:pStyle w:val="Descripcin"/>
                        <w:rPr>
                          <w:noProof/>
                          <w:sz w:val="22"/>
                          <w:szCs w:val="22"/>
                        </w:rPr>
                      </w:pPr>
                      <w:bookmarkStart w:id="17" w:name="_Toc121985385"/>
                      <w:r>
                        <w:t xml:space="preserve">Ilustración </w:t>
                      </w:r>
                      <w:r>
                        <w:fldChar w:fldCharType="begin"/>
                      </w:r>
                      <w:r>
                        <w:instrText xml:space="preserve"> SEQ Ilustración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  <w:r>
                        <w:t>: Interfaz gráfica.</w:t>
                      </w:r>
                      <w:bookmarkEnd w:id="17"/>
                    </w:p>
                  </w:txbxContent>
                </v:textbox>
              </v:shape>
            </w:pict>
          </mc:Fallback>
        </mc:AlternateContent>
      </w:r>
      <w:r w:rsidR="001739F4">
        <w:rPr>
          <w:noProof/>
        </w:rPr>
        <w:drawing>
          <wp:anchor distT="0" distB="0" distL="114300" distR="114300" simplePos="0" relativeHeight="251661312" behindDoc="0" locked="0" layoutInCell="1" allowOverlap="1" wp14:anchorId="48450A0E" wp14:editId="181D4938">
            <wp:simplePos x="0" y="0"/>
            <wp:positionH relativeFrom="column">
              <wp:posOffset>180340</wp:posOffset>
            </wp:positionH>
            <wp:positionV relativeFrom="paragraph">
              <wp:posOffset>127000</wp:posOffset>
            </wp:positionV>
            <wp:extent cx="5191125" cy="4258277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25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AE15E" w14:textId="7619774A" w:rsidR="00DD30CF" w:rsidRDefault="00DD30CF">
      <w:pPr>
        <w:keepNext/>
        <w:jc w:val="center"/>
        <w:rPr>
          <w:rFonts w:ascii="Arial" w:eastAsia="Arial" w:hAnsi="Arial" w:cs="Arial"/>
          <w:noProof/>
          <w:color w:val="000000"/>
        </w:rPr>
      </w:pPr>
    </w:p>
    <w:p w14:paraId="5AEABBA7" w14:textId="6FE766D8" w:rsidR="0009776E" w:rsidRDefault="0009776E">
      <w:pPr>
        <w:keepNext/>
        <w:jc w:val="center"/>
        <w:rPr>
          <w:rFonts w:ascii="Arial" w:eastAsia="Arial" w:hAnsi="Arial" w:cs="Arial"/>
          <w:noProof/>
          <w:color w:val="000000"/>
        </w:rPr>
      </w:pPr>
    </w:p>
    <w:p w14:paraId="4D76B582" w14:textId="102FF0A4" w:rsidR="0009776E" w:rsidRDefault="0009776E">
      <w:pPr>
        <w:keepNext/>
        <w:jc w:val="center"/>
        <w:rPr>
          <w:rFonts w:ascii="Arial" w:eastAsia="Arial" w:hAnsi="Arial" w:cs="Arial"/>
          <w:noProof/>
          <w:color w:val="000000"/>
        </w:rPr>
      </w:pPr>
    </w:p>
    <w:p w14:paraId="45BF7F23" w14:textId="5E7D40F2" w:rsidR="0009776E" w:rsidRDefault="0009776E">
      <w:pPr>
        <w:keepNext/>
        <w:jc w:val="center"/>
        <w:rPr>
          <w:rFonts w:ascii="Arial" w:eastAsia="Arial" w:hAnsi="Arial" w:cs="Arial"/>
          <w:noProof/>
          <w:color w:val="000000"/>
        </w:rPr>
      </w:pPr>
    </w:p>
    <w:p w14:paraId="06317EF3" w14:textId="33DFED7F" w:rsidR="0009776E" w:rsidRDefault="0009776E">
      <w:pPr>
        <w:keepNext/>
        <w:jc w:val="center"/>
        <w:rPr>
          <w:rFonts w:ascii="Arial" w:eastAsia="Arial" w:hAnsi="Arial" w:cs="Arial"/>
          <w:noProof/>
          <w:color w:val="000000"/>
        </w:rPr>
      </w:pPr>
    </w:p>
    <w:p w14:paraId="30A6E3F9" w14:textId="0D84A233" w:rsidR="0009776E" w:rsidRDefault="0009776E">
      <w:pPr>
        <w:keepNext/>
        <w:jc w:val="center"/>
        <w:rPr>
          <w:rFonts w:ascii="Arial" w:eastAsia="Arial" w:hAnsi="Arial" w:cs="Arial"/>
          <w:noProof/>
          <w:color w:val="000000"/>
        </w:rPr>
      </w:pPr>
    </w:p>
    <w:p w14:paraId="344F30BB" w14:textId="7A7D17D3" w:rsidR="0009776E" w:rsidRDefault="0009776E">
      <w:pPr>
        <w:keepNext/>
        <w:jc w:val="center"/>
        <w:rPr>
          <w:rFonts w:ascii="Arial" w:eastAsia="Arial" w:hAnsi="Arial" w:cs="Arial"/>
          <w:noProof/>
          <w:color w:val="000000"/>
        </w:rPr>
      </w:pPr>
    </w:p>
    <w:p w14:paraId="2C07FAAE" w14:textId="4928B6F5" w:rsidR="001739F4" w:rsidRDefault="001739F4">
      <w:pPr>
        <w:keepNext/>
        <w:jc w:val="center"/>
        <w:rPr>
          <w:rFonts w:ascii="Arial" w:eastAsia="Arial" w:hAnsi="Arial" w:cs="Arial"/>
          <w:noProof/>
          <w:color w:val="000000"/>
        </w:rPr>
      </w:pPr>
    </w:p>
    <w:p w14:paraId="39FFB55D" w14:textId="14328202" w:rsidR="001739F4" w:rsidRDefault="001739F4">
      <w:pPr>
        <w:keepNext/>
        <w:jc w:val="center"/>
        <w:rPr>
          <w:rFonts w:ascii="Arial" w:eastAsia="Arial" w:hAnsi="Arial" w:cs="Arial"/>
          <w:noProof/>
          <w:color w:val="000000"/>
        </w:rPr>
      </w:pPr>
    </w:p>
    <w:p w14:paraId="70B23F98" w14:textId="518A30F7" w:rsidR="001739F4" w:rsidRDefault="001739F4">
      <w:pPr>
        <w:keepNext/>
        <w:jc w:val="center"/>
        <w:rPr>
          <w:rFonts w:ascii="Arial" w:eastAsia="Arial" w:hAnsi="Arial" w:cs="Arial"/>
          <w:noProof/>
          <w:color w:val="000000"/>
        </w:rPr>
      </w:pPr>
    </w:p>
    <w:p w14:paraId="3D854507" w14:textId="3CB5FA74" w:rsidR="001739F4" w:rsidRDefault="001739F4">
      <w:pPr>
        <w:keepNext/>
        <w:jc w:val="center"/>
        <w:rPr>
          <w:rFonts w:ascii="Arial" w:eastAsia="Arial" w:hAnsi="Arial" w:cs="Arial"/>
          <w:noProof/>
          <w:color w:val="000000"/>
        </w:rPr>
      </w:pPr>
    </w:p>
    <w:p w14:paraId="2C5616F9" w14:textId="77777777" w:rsidR="001739F4" w:rsidRDefault="001739F4">
      <w:pPr>
        <w:keepNext/>
        <w:jc w:val="center"/>
        <w:rPr>
          <w:rFonts w:ascii="Arial" w:eastAsia="Arial" w:hAnsi="Arial" w:cs="Arial"/>
          <w:noProof/>
          <w:color w:val="000000"/>
        </w:rPr>
      </w:pPr>
    </w:p>
    <w:p w14:paraId="48C048F4" w14:textId="13BBA776" w:rsidR="001739F4" w:rsidRDefault="001739F4">
      <w:pPr>
        <w:keepNext/>
        <w:jc w:val="center"/>
        <w:rPr>
          <w:rFonts w:ascii="Arial" w:eastAsia="Arial" w:hAnsi="Arial" w:cs="Arial"/>
          <w:noProof/>
          <w:color w:val="000000"/>
        </w:rPr>
      </w:pPr>
    </w:p>
    <w:p w14:paraId="21142625" w14:textId="77777777" w:rsidR="001739F4" w:rsidRDefault="001739F4">
      <w:pPr>
        <w:keepNext/>
        <w:jc w:val="center"/>
        <w:rPr>
          <w:rFonts w:ascii="Arial" w:eastAsia="Arial" w:hAnsi="Arial" w:cs="Arial"/>
          <w:noProof/>
          <w:color w:val="000000"/>
        </w:rPr>
      </w:pPr>
    </w:p>
    <w:p w14:paraId="60FF8484" w14:textId="458BAA2C" w:rsidR="0009776E" w:rsidRDefault="0009776E">
      <w:pPr>
        <w:keepNext/>
        <w:jc w:val="center"/>
        <w:rPr>
          <w:rFonts w:ascii="Arial" w:eastAsia="Arial" w:hAnsi="Arial" w:cs="Arial"/>
          <w:noProof/>
          <w:color w:val="000000"/>
        </w:rPr>
      </w:pPr>
    </w:p>
    <w:p w14:paraId="1A0C3B3E" w14:textId="77777777" w:rsidR="0009776E" w:rsidRDefault="0009776E">
      <w:pPr>
        <w:keepNext/>
        <w:jc w:val="center"/>
        <w:rPr>
          <w:rFonts w:ascii="Arial" w:eastAsia="Arial" w:hAnsi="Arial" w:cs="Arial"/>
        </w:rPr>
      </w:pPr>
    </w:p>
    <w:p w14:paraId="479427E5" w14:textId="0F66856B" w:rsidR="00DD30CF" w:rsidRDefault="00DD30CF">
      <w:pPr>
        <w:rPr>
          <w:rFonts w:ascii="Arial" w:eastAsia="Arial" w:hAnsi="Arial" w:cs="Arial"/>
        </w:rPr>
      </w:pPr>
      <w:bookmarkStart w:id="18" w:name="_heading=h.lnxbz9" w:colFirst="0" w:colLast="0"/>
      <w:bookmarkEnd w:id="18"/>
    </w:p>
    <w:p w14:paraId="6234E6AF" w14:textId="01BEF86D" w:rsidR="005F2662" w:rsidRPr="005F2662" w:rsidRDefault="005F2662" w:rsidP="005F2662">
      <w:pPr>
        <w:pStyle w:val="Ttulo1"/>
        <w:numPr>
          <w:ilvl w:val="0"/>
          <w:numId w:val="0"/>
        </w:numPr>
        <w:ind w:left="360" w:hanging="360"/>
      </w:pPr>
    </w:p>
    <w:p w14:paraId="0C5404B2" w14:textId="77777777" w:rsidR="005F2662" w:rsidRDefault="005F2662">
      <w:pPr>
        <w:rPr>
          <w:rFonts w:ascii="Arial" w:eastAsia="Arial" w:hAnsi="Arial" w:cs="Arial"/>
          <w:color w:val="000000"/>
          <w:sz w:val="32"/>
          <w:szCs w:val="32"/>
        </w:rPr>
      </w:pPr>
      <w:r>
        <w:br w:type="page"/>
      </w:r>
    </w:p>
    <w:p w14:paraId="19CB4A6B" w14:textId="1851E717" w:rsidR="00DD30CF" w:rsidRDefault="00000000" w:rsidP="005F2662">
      <w:pPr>
        <w:pStyle w:val="Ttulo1"/>
        <w:numPr>
          <w:ilvl w:val="0"/>
          <w:numId w:val="8"/>
        </w:numPr>
      </w:pPr>
      <w:bookmarkStart w:id="19" w:name="_Toc121986587"/>
      <w:r>
        <w:lastRenderedPageBreak/>
        <w:t>Mensaje de error y resolución de problemas</w:t>
      </w:r>
      <w:bookmarkEnd w:id="19"/>
    </w:p>
    <w:p w14:paraId="1CA510C4" w14:textId="4DC157B0" w:rsidR="003911CB" w:rsidRPr="00963067" w:rsidRDefault="003911CB" w:rsidP="005F2662">
      <w:pPr>
        <w:pStyle w:val="Ttulo1"/>
        <w:numPr>
          <w:ilvl w:val="1"/>
          <w:numId w:val="8"/>
        </w:numPr>
      </w:pPr>
      <w:bookmarkStart w:id="20" w:name="_Toc121986588"/>
      <w:r>
        <w:t>Errores</w:t>
      </w:r>
      <w:bookmarkEnd w:id="20"/>
    </w:p>
    <w:p w14:paraId="5ADF7A01" w14:textId="0D4DCA11" w:rsidR="003911CB" w:rsidRPr="003911CB" w:rsidRDefault="003911CB" w:rsidP="003911CB">
      <w:r>
        <w:t>En la siguiente sección se describirán los posibles errores que pueden surgir con el uso del robot.</w:t>
      </w:r>
    </w:p>
    <w:p w14:paraId="450CD492" w14:textId="1AB2CA00" w:rsidR="00913A7C" w:rsidRPr="00963067" w:rsidRDefault="003D2C2C" w:rsidP="005F2662">
      <w:pPr>
        <w:pStyle w:val="Ttulo1"/>
        <w:numPr>
          <w:ilvl w:val="2"/>
          <w:numId w:val="8"/>
        </w:numPr>
      </w:pPr>
      <w:bookmarkStart w:id="21" w:name="_Toc121986589"/>
      <w:r w:rsidRPr="003D2C2C">
        <w:t>Desconexión de la interfaz con el robot</w:t>
      </w:r>
      <w:bookmarkEnd w:id="21"/>
    </w:p>
    <w:p w14:paraId="4854E41A" w14:textId="1843C5C6" w:rsidR="00DD30CF" w:rsidRDefault="00913A7C" w:rsidP="00913A7C">
      <w:pPr>
        <w:ind w:left="720"/>
      </w:pPr>
      <w:r w:rsidRPr="00913A7C">
        <w:t>Este error puede surgir por los siguientes motivos:</w:t>
      </w:r>
    </w:p>
    <w:p w14:paraId="7B070382" w14:textId="220AA4C0" w:rsidR="00913A7C" w:rsidRDefault="00913A7C" w:rsidP="00913A7C">
      <w:pPr>
        <w:pStyle w:val="Prrafodelista"/>
        <w:numPr>
          <w:ilvl w:val="0"/>
          <w:numId w:val="6"/>
        </w:numPr>
      </w:pPr>
      <w:r w:rsidRPr="00913A7C">
        <w:t xml:space="preserve">Este </w:t>
      </w:r>
      <w:r w:rsidR="00F45005" w:rsidRPr="00F45005">
        <w:t xml:space="preserve">error se puede producir cuando el robot </w:t>
      </w:r>
      <w:r w:rsidR="00E75EFD">
        <w:t>esta 20 minutos inactivo o se apaga</w:t>
      </w:r>
      <w:r w:rsidR="00365141">
        <w:t>.</w:t>
      </w:r>
    </w:p>
    <w:p w14:paraId="0B808364" w14:textId="329DA9DF" w:rsidR="00E75EFD" w:rsidRPr="00963067" w:rsidRDefault="00F45005" w:rsidP="005F2662">
      <w:pPr>
        <w:pStyle w:val="Ttulo1"/>
        <w:numPr>
          <w:ilvl w:val="2"/>
          <w:numId w:val="8"/>
        </w:numPr>
      </w:pPr>
      <w:bookmarkStart w:id="22" w:name="_Toc121986590"/>
      <w:r>
        <w:t>Congela</w:t>
      </w:r>
      <w:r w:rsidR="00E75EFD">
        <w:t>miento de las funciones del robot</w:t>
      </w:r>
      <w:bookmarkEnd w:id="22"/>
    </w:p>
    <w:p w14:paraId="1E8AD44C" w14:textId="77777777" w:rsidR="00E75EFD" w:rsidRDefault="00E75EFD" w:rsidP="00E75EFD">
      <w:pPr>
        <w:ind w:left="720"/>
      </w:pPr>
      <w:r w:rsidRPr="00913A7C">
        <w:t>Este error puede surgir por los siguientes motivos:</w:t>
      </w:r>
    </w:p>
    <w:p w14:paraId="4EFF2786" w14:textId="770BFD8B" w:rsidR="00E75EFD" w:rsidRDefault="00E75EFD" w:rsidP="00E75EFD">
      <w:pPr>
        <w:pStyle w:val="Prrafodelista"/>
        <w:numPr>
          <w:ilvl w:val="0"/>
          <w:numId w:val="6"/>
        </w:numPr>
      </w:pPr>
      <w:r w:rsidRPr="00913A7C">
        <w:t xml:space="preserve">Este </w:t>
      </w:r>
      <w:r w:rsidRPr="00F45005">
        <w:t>error se puede producir cuando el robot tiene una conexión inestable con la interfaz</w:t>
      </w:r>
      <w:r w:rsidR="00365141">
        <w:t>.</w:t>
      </w:r>
    </w:p>
    <w:p w14:paraId="33F6F043" w14:textId="58D6148B" w:rsidR="00365141" w:rsidRPr="00963067" w:rsidRDefault="00E75EFD" w:rsidP="005F2662">
      <w:pPr>
        <w:pStyle w:val="Ttulo1"/>
        <w:numPr>
          <w:ilvl w:val="2"/>
          <w:numId w:val="8"/>
        </w:numPr>
      </w:pPr>
      <w:bookmarkStart w:id="23" w:name="_Toc121986591"/>
      <w:r>
        <w:t>Atasco en el Lanzamiento del proyectil</w:t>
      </w:r>
      <w:bookmarkEnd w:id="23"/>
    </w:p>
    <w:p w14:paraId="2D2558DC" w14:textId="6BCCB888" w:rsidR="00365141" w:rsidRDefault="00365141" w:rsidP="00365141">
      <w:pPr>
        <w:ind w:left="720"/>
      </w:pPr>
      <w:r w:rsidRPr="00913A7C">
        <w:t xml:space="preserve">Este </w:t>
      </w:r>
      <w:r>
        <w:t>problema</w:t>
      </w:r>
      <w:r w:rsidRPr="00913A7C">
        <w:t xml:space="preserve"> puede surgir por los siguientes motivos:</w:t>
      </w:r>
    </w:p>
    <w:p w14:paraId="0CCEC3FF" w14:textId="49A3F200" w:rsidR="00365141" w:rsidRDefault="00365141" w:rsidP="00365141">
      <w:pPr>
        <w:pStyle w:val="Prrafodelista"/>
        <w:numPr>
          <w:ilvl w:val="0"/>
          <w:numId w:val="6"/>
        </w:numPr>
      </w:pPr>
      <w:r w:rsidRPr="00913A7C">
        <w:t xml:space="preserve">Este </w:t>
      </w:r>
      <w:r>
        <w:t>problema</w:t>
      </w:r>
      <w:r w:rsidRPr="00F45005">
        <w:t xml:space="preserve"> se</w:t>
      </w:r>
      <w:r>
        <w:t xml:space="preserve"> </w:t>
      </w:r>
      <w:r w:rsidRPr="00F45005">
        <w:t>produc</w:t>
      </w:r>
      <w:r>
        <w:t>e</w:t>
      </w:r>
      <w:r w:rsidRPr="00F45005">
        <w:t xml:space="preserve"> cuando </w:t>
      </w:r>
      <w:r>
        <w:t>el usuario inserta los proyectiles al robot de manera aleatoria sin un orden.</w:t>
      </w:r>
    </w:p>
    <w:p w14:paraId="7DE0FF3D" w14:textId="211BA476" w:rsidR="007F695A" w:rsidRPr="00963067" w:rsidRDefault="007F695A" w:rsidP="005F2662">
      <w:pPr>
        <w:pStyle w:val="Ttulo1"/>
        <w:numPr>
          <w:ilvl w:val="2"/>
          <w:numId w:val="8"/>
        </w:numPr>
      </w:pPr>
      <w:bookmarkStart w:id="24" w:name="_Toc121986592"/>
      <w:r>
        <w:t>Descarga de batería del robot</w:t>
      </w:r>
      <w:bookmarkEnd w:id="24"/>
    </w:p>
    <w:p w14:paraId="3EE6C41B" w14:textId="77777777" w:rsidR="007F695A" w:rsidRDefault="007F695A" w:rsidP="007F695A">
      <w:pPr>
        <w:ind w:left="720"/>
      </w:pPr>
      <w:r w:rsidRPr="00913A7C">
        <w:t xml:space="preserve">Este </w:t>
      </w:r>
      <w:r>
        <w:t>problema</w:t>
      </w:r>
      <w:r w:rsidRPr="00913A7C">
        <w:t xml:space="preserve"> puede surgir por los siguientes motivos:</w:t>
      </w:r>
    </w:p>
    <w:p w14:paraId="10AD0C73" w14:textId="6498CC90" w:rsidR="00DD30CF" w:rsidRDefault="007F695A" w:rsidP="00963067">
      <w:pPr>
        <w:pStyle w:val="Prrafodelista"/>
        <w:numPr>
          <w:ilvl w:val="0"/>
          <w:numId w:val="6"/>
        </w:numPr>
      </w:pPr>
      <w:r w:rsidRPr="00913A7C">
        <w:t xml:space="preserve">Este </w:t>
      </w:r>
      <w:r>
        <w:t>problema</w:t>
      </w:r>
      <w:r w:rsidRPr="00F45005">
        <w:t xml:space="preserve"> se</w:t>
      </w:r>
      <w:r>
        <w:t xml:space="preserve"> </w:t>
      </w:r>
      <w:r w:rsidRPr="00F45005">
        <w:t>produc</w:t>
      </w:r>
      <w:r>
        <w:t>e</w:t>
      </w:r>
      <w:r w:rsidRPr="00F45005">
        <w:t xml:space="preserve"> cuando </w:t>
      </w:r>
      <w:r>
        <w:t>el usuario utiliza de manera exhaustiva el robot o cuando la vida promedio de la batería llega a su fin.</w:t>
      </w:r>
    </w:p>
    <w:p w14:paraId="59C34927" w14:textId="77777777" w:rsidR="00DD30CF" w:rsidRDefault="00000000" w:rsidP="005F2662">
      <w:pPr>
        <w:pStyle w:val="Ttulo1"/>
        <w:numPr>
          <w:ilvl w:val="1"/>
          <w:numId w:val="8"/>
        </w:numPr>
      </w:pPr>
      <w:bookmarkStart w:id="25" w:name="_Toc121986593"/>
      <w:r>
        <w:t>Soluciones</w:t>
      </w:r>
      <w:bookmarkEnd w:id="25"/>
    </w:p>
    <w:p w14:paraId="5FC9F115" w14:textId="43843B46" w:rsidR="00342F17" w:rsidRPr="00963067" w:rsidRDefault="00FA1600" w:rsidP="005F2662">
      <w:pPr>
        <w:pStyle w:val="Ttulo1"/>
        <w:numPr>
          <w:ilvl w:val="2"/>
          <w:numId w:val="8"/>
        </w:numPr>
      </w:pPr>
      <w:bookmarkStart w:id="26" w:name="_Toc121986594"/>
      <w:r>
        <w:t>Solución</w:t>
      </w:r>
      <w:r w:rsidR="00B80012">
        <w:t xml:space="preserve"> al error </w:t>
      </w:r>
      <w:r>
        <w:t>de d</w:t>
      </w:r>
      <w:r w:rsidR="00B80012" w:rsidRPr="003D2C2C">
        <w:t>esconexión de la interfaz</w:t>
      </w:r>
      <w:bookmarkEnd w:id="26"/>
    </w:p>
    <w:p w14:paraId="3FFE0532" w14:textId="4AD3BAB3" w:rsidR="00FA1600" w:rsidRPr="00FA1600" w:rsidRDefault="00FA1600" w:rsidP="00963067">
      <w:pPr>
        <w:pStyle w:val="Prrafodelista"/>
        <w:numPr>
          <w:ilvl w:val="0"/>
          <w:numId w:val="6"/>
        </w:numPr>
      </w:pPr>
      <w:r>
        <w:t xml:space="preserve">Reiniciar la </w:t>
      </w:r>
      <w:r w:rsidR="00342F17">
        <w:t xml:space="preserve">conexión con Putty y volver a establecer la </w:t>
      </w:r>
      <w:proofErr w:type="spellStart"/>
      <w:r w:rsidR="00342F17">
        <w:t>Ip</w:t>
      </w:r>
      <w:proofErr w:type="spellEnd"/>
      <w:r w:rsidR="00342F17">
        <w:t xml:space="preserve"> con el robot.</w:t>
      </w:r>
    </w:p>
    <w:p w14:paraId="6B497A74" w14:textId="250455F0" w:rsidR="00342F17" w:rsidRPr="00963067" w:rsidRDefault="00342F17" w:rsidP="005F2662">
      <w:pPr>
        <w:pStyle w:val="Ttulo1"/>
        <w:numPr>
          <w:ilvl w:val="2"/>
          <w:numId w:val="8"/>
        </w:numPr>
      </w:pPr>
      <w:bookmarkStart w:id="27" w:name="_Toc121986595"/>
      <w:r>
        <w:t>Solución al error de congelamiento del robot</w:t>
      </w:r>
      <w:bookmarkEnd w:id="27"/>
    </w:p>
    <w:p w14:paraId="76FC9A31" w14:textId="0F9212BE" w:rsidR="00342F17" w:rsidRPr="00342F17" w:rsidRDefault="00342F17" w:rsidP="004062A0">
      <w:pPr>
        <w:pStyle w:val="Prrafodelista"/>
        <w:numPr>
          <w:ilvl w:val="0"/>
          <w:numId w:val="6"/>
        </w:numPr>
      </w:pPr>
      <w:r>
        <w:t>R</w:t>
      </w:r>
      <w:r w:rsidR="004062A0">
        <w:t>evisar la conexión Wi-Fi del robot y del computador. Y mejorar la intensidad de la señal reduciendo la distancia de entre estos dispositivos.</w:t>
      </w:r>
    </w:p>
    <w:p w14:paraId="66818DCD" w14:textId="418AC9B0" w:rsidR="001132AF" w:rsidRPr="00963067" w:rsidRDefault="004062A0" w:rsidP="005F2662">
      <w:pPr>
        <w:pStyle w:val="Ttulo1"/>
        <w:numPr>
          <w:ilvl w:val="2"/>
          <w:numId w:val="8"/>
        </w:numPr>
      </w:pPr>
      <w:bookmarkStart w:id="28" w:name="_Toc121986596"/>
      <w:r>
        <w:t>Solución al Atasco del proyectil</w:t>
      </w:r>
      <w:r w:rsidR="00AB4A97">
        <w:t xml:space="preserve"> del cañón</w:t>
      </w:r>
      <w:bookmarkEnd w:id="28"/>
    </w:p>
    <w:p w14:paraId="47E7B106" w14:textId="594F30D7" w:rsidR="001132AF" w:rsidRPr="001132AF" w:rsidRDefault="001132AF" w:rsidP="00963067">
      <w:pPr>
        <w:pStyle w:val="Prrafodelista"/>
        <w:numPr>
          <w:ilvl w:val="0"/>
          <w:numId w:val="6"/>
        </w:numPr>
      </w:pPr>
      <w:r>
        <w:t xml:space="preserve">Recargar el cañón del robot con elásticos de manera </w:t>
      </w:r>
      <w:r w:rsidR="00AB4A97">
        <w:t>ordenada, introducir</w:t>
      </w:r>
      <w:r>
        <w:t xml:space="preserve"> los </w:t>
      </w:r>
      <w:r w:rsidR="00AB4A97">
        <w:t>elásticos</w:t>
      </w:r>
      <w:r>
        <w:t xml:space="preserve"> cubriendo totalmente el engranaje </w:t>
      </w:r>
      <w:r w:rsidR="00AB4A97">
        <w:t>de atrás hacia adelante</w:t>
      </w:r>
      <w:r>
        <w:t>.</w:t>
      </w:r>
    </w:p>
    <w:p w14:paraId="5658907A" w14:textId="6053FA46" w:rsidR="00AB4A97" w:rsidRPr="00963067" w:rsidRDefault="00AB4A97" w:rsidP="005F2662">
      <w:pPr>
        <w:pStyle w:val="Ttulo1"/>
        <w:numPr>
          <w:ilvl w:val="2"/>
          <w:numId w:val="8"/>
        </w:numPr>
      </w:pPr>
      <w:bookmarkStart w:id="29" w:name="_Toc121986597"/>
      <w:r>
        <w:t>Solución al problema de descarga del robot</w:t>
      </w:r>
      <w:bookmarkEnd w:id="29"/>
    </w:p>
    <w:p w14:paraId="33DA51E8" w14:textId="3222F462" w:rsidR="00DD30CF" w:rsidRPr="00AB4A97" w:rsidRDefault="00AB4A97" w:rsidP="005F2662">
      <w:pPr>
        <w:pStyle w:val="Prrafodelista"/>
        <w:numPr>
          <w:ilvl w:val="0"/>
          <w:numId w:val="6"/>
        </w:numPr>
      </w:pPr>
      <w:r>
        <w:t>Recargar el robot cuando este no está en uso, o si se cumple la vida útil de la batería, reemplazar esta misma.</w:t>
      </w:r>
    </w:p>
    <w:p w14:paraId="6314576E" w14:textId="77777777" w:rsidR="00DD30CF" w:rsidRDefault="00000000">
      <w:pPr>
        <w:rPr>
          <w:rFonts w:ascii="Arial" w:eastAsia="Arial" w:hAnsi="Arial" w:cs="Arial"/>
        </w:rPr>
      </w:pPr>
      <w:r>
        <w:br w:type="page"/>
      </w:r>
    </w:p>
    <w:p w14:paraId="1E6B0ACD" w14:textId="77777777" w:rsidR="00DD30CF" w:rsidRDefault="00000000" w:rsidP="005F2662">
      <w:pPr>
        <w:pStyle w:val="Ttulo1"/>
        <w:numPr>
          <w:ilvl w:val="0"/>
          <w:numId w:val="8"/>
        </w:numPr>
      </w:pPr>
      <w:bookmarkStart w:id="30" w:name="_Toc121986598"/>
      <w:r>
        <w:lastRenderedPageBreak/>
        <w:t>Referencias</w:t>
      </w:r>
      <w:bookmarkEnd w:id="30"/>
    </w:p>
    <w:p w14:paraId="4F2F303C" w14:textId="38468A08" w:rsidR="006A5B84" w:rsidRDefault="006A5B84" w:rsidP="006A5B84">
      <w:r>
        <w:t>Santiago</w:t>
      </w:r>
      <w:r>
        <w:t xml:space="preserve">, </w:t>
      </w:r>
      <w:r>
        <w:t>V</w:t>
      </w:r>
      <w:r>
        <w:t xml:space="preserve">. </w:t>
      </w:r>
      <w:r>
        <w:t>F</w:t>
      </w:r>
      <w:r>
        <w:t xml:space="preserve">., </w:t>
      </w:r>
      <w:r>
        <w:t>Vera</w:t>
      </w:r>
      <w:r>
        <w:t xml:space="preserve">, </w:t>
      </w:r>
      <w:r>
        <w:t>L</w:t>
      </w:r>
      <w:r>
        <w:t xml:space="preserve">. </w:t>
      </w:r>
      <w:r>
        <w:t>R</w:t>
      </w:r>
      <w:r>
        <w:t xml:space="preserve">., </w:t>
      </w:r>
      <w:r>
        <w:t>García</w:t>
      </w:r>
      <w:r>
        <w:t xml:space="preserve">, </w:t>
      </w:r>
      <w:r>
        <w:t>B</w:t>
      </w:r>
      <w:r>
        <w:t xml:space="preserve">. </w:t>
      </w:r>
      <w:r>
        <w:t>I</w:t>
      </w:r>
      <w:r>
        <w:t xml:space="preserve">., </w:t>
      </w:r>
      <w:r>
        <w:t>Calle</w:t>
      </w:r>
      <w:r>
        <w:t xml:space="preserve"> </w:t>
      </w:r>
      <w:r>
        <w:t>L</w:t>
      </w:r>
      <w:r>
        <w:t xml:space="preserve">. </w:t>
      </w:r>
      <w:r>
        <w:t xml:space="preserve">F., </w:t>
      </w:r>
      <w:proofErr w:type="spellStart"/>
      <w:r>
        <w:t>Pailamilla</w:t>
      </w:r>
      <w:proofErr w:type="spellEnd"/>
      <w:r>
        <w:t>, G., P.</w:t>
      </w:r>
      <w:r>
        <w:t>; (2022)</w:t>
      </w:r>
      <w:r>
        <w:rPr>
          <w:i/>
          <w:iCs/>
          <w:u w:val="single"/>
        </w:rPr>
        <w:t xml:space="preserve"> </w:t>
      </w:r>
      <w:r>
        <w:rPr>
          <w:u w:val="single"/>
        </w:rPr>
        <w:t>Manual de Usuario</w:t>
      </w:r>
      <w:r w:rsidR="004D7A0D">
        <w:rPr>
          <w:u w:val="single"/>
        </w:rPr>
        <w:t xml:space="preserve"> </w:t>
      </w:r>
      <w:proofErr w:type="spellStart"/>
      <w:r w:rsidR="004D7A0D">
        <w:rPr>
          <w:u w:val="single"/>
        </w:rPr>
        <w:t>Gorilla</w:t>
      </w:r>
      <w:proofErr w:type="spellEnd"/>
      <w:r w:rsidR="004D7A0D">
        <w:rPr>
          <w:u w:val="single"/>
        </w:rPr>
        <w:t xml:space="preserve"> </w:t>
      </w:r>
      <w:proofErr w:type="spellStart"/>
      <w:r w:rsidR="004D7A0D">
        <w:rPr>
          <w:u w:val="single"/>
        </w:rPr>
        <w:t>Tank</w:t>
      </w:r>
      <w:proofErr w:type="spellEnd"/>
      <w:r w:rsidR="004D7A0D">
        <w:rPr>
          <w:u w:val="single"/>
        </w:rPr>
        <w:t xml:space="preserve"> MK-ll</w:t>
      </w:r>
      <w:r>
        <w:t>, Arica, Universidad de Tarapacá.</w:t>
      </w:r>
    </w:p>
    <w:p w14:paraId="34941B60" w14:textId="4D72FBB5" w:rsidR="006A5B84" w:rsidRPr="006A5B84" w:rsidRDefault="006A5B84" w:rsidP="006A5B84">
      <w:r w:rsidRPr="006A5B84">
        <w:rPr>
          <w:i/>
          <w:lang w:val="en-US"/>
        </w:rPr>
        <w:t>IEEE 1063-2001</w:t>
      </w:r>
      <w:r w:rsidRPr="006A5B84">
        <w:rPr>
          <w:lang w:val="en-US"/>
        </w:rPr>
        <w:t xml:space="preserve">. (s/f). IEEE Standards Association; IEEE SA. </w:t>
      </w:r>
    </w:p>
    <w:p w14:paraId="4EF77EE4" w14:textId="27A16F7B" w:rsidR="00DD30CF" w:rsidRPr="00502F3F" w:rsidRDefault="00DD30CF" w:rsidP="006A5B84">
      <w:pPr>
        <w:rPr>
          <w:lang w:val="en-US"/>
        </w:rPr>
      </w:pPr>
    </w:p>
    <w:sectPr w:rsidR="00DD30CF" w:rsidRPr="00502F3F">
      <w:headerReference w:type="default" r:id="rId13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BE0C" w14:textId="77777777" w:rsidR="00385264" w:rsidRDefault="00385264">
      <w:pPr>
        <w:spacing w:after="0" w:line="240" w:lineRule="auto"/>
      </w:pPr>
      <w:r>
        <w:separator/>
      </w:r>
    </w:p>
  </w:endnote>
  <w:endnote w:type="continuationSeparator" w:id="0">
    <w:p w14:paraId="0DA63DCA" w14:textId="77777777" w:rsidR="00385264" w:rsidRDefault="0038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mo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FFC0" w14:textId="77777777" w:rsidR="00385264" w:rsidRDefault="00385264">
      <w:pPr>
        <w:spacing w:after="0" w:line="240" w:lineRule="auto"/>
      </w:pPr>
      <w:r>
        <w:separator/>
      </w:r>
    </w:p>
  </w:footnote>
  <w:footnote w:type="continuationSeparator" w:id="0">
    <w:p w14:paraId="01BF96F3" w14:textId="77777777" w:rsidR="00385264" w:rsidRDefault="0038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3EDA" w14:textId="0F1B9433" w:rsidR="00DD30C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0000"/>
      </w:rPr>
    </w:pPr>
    <w:proofErr w:type="spellStart"/>
    <w:r>
      <w:rPr>
        <w:color w:val="FF0000"/>
      </w:rPr>
      <w:t>Gorilla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Tank</w:t>
    </w:r>
    <w:proofErr w:type="spellEnd"/>
    <w:r>
      <w:rPr>
        <w:color w:val="FF0000"/>
      </w:rPr>
      <w:t xml:space="preserve"> MK ll</w:t>
    </w:r>
  </w:p>
  <w:p w14:paraId="02F418D3" w14:textId="77777777" w:rsidR="00DD30CF" w:rsidRDefault="00DD30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676"/>
    <w:multiLevelType w:val="multilevel"/>
    <w:tmpl w:val="093EF7D0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C2234D5"/>
    <w:multiLevelType w:val="multilevel"/>
    <w:tmpl w:val="FE8E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C7FAA"/>
    <w:multiLevelType w:val="multilevel"/>
    <w:tmpl w:val="E4D089B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A1ACC"/>
    <w:multiLevelType w:val="multilevel"/>
    <w:tmpl w:val="66C6413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2B072E5"/>
    <w:multiLevelType w:val="multilevel"/>
    <w:tmpl w:val="FD7C1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0D74B0"/>
    <w:multiLevelType w:val="multilevel"/>
    <w:tmpl w:val="A8B2552E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74FB05C2"/>
    <w:multiLevelType w:val="multilevel"/>
    <w:tmpl w:val="4C6AD1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8633A8D"/>
    <w:multiLevelType w:val="hybridMultilevel"/>
    <w:tmpl w:val="FEAA6D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474102"/>
    <w:multiLevelType w:val="multilevel"/>
    <w:tmpl w:val="6432329A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7D957F08"/>
    <w:multiLevelType w:val="multilevel"/>
    <w:tmpl w:val="50C028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79917634">
    <w:abstractNumId w:val="2"/>
  </w:num>
  <w:num w:numId="2" w16cid:durableId="1687780810">
    <w:abstractNumId w:val="9"/>
  </w:num>
  <w:num w:numId="3" w16cid:durableId="1771000347">
    <w:abstractNumId w:val="4"/>
  </w:num>
  <w:num w:numId="4" w16cid:durableId="492448972">
    <w:abstractNumId w:val="6"/>
  </w:num>
  <w:num w:numId="5" w16cid:durableId="799568971">
    <w:abstractNumId w:val="1"/>
  </w:num>
  <w:num w:numId="6" w16cid:durableId="339746840">
    <w:abstractNumId w:val="7"/>
  </w:num>
  <w:num w:numId="7" w16cid:durableId="116149592">
    <w:abstractNumId w:val="3"/>
  </w:num>
  <w:num w:numId="8" w16cid:durableId="1184443676">
    <w:abstractNumId w:val="0"/>
  </w:num>
  <w:num w:numId="9" w16cid:durableId="1400011510">
    <w:abstractNumId w:val="8"/>
  </w:num>
  <w:num w:numId="10" w16cid:durableId="607085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CF"/>
    <w:rsid w:val="00046038"/>
    <w:rsid w:val="00065A74"/>
    <w:rsid w:val="00077316"/>
    <w:rsid w:val="00087137"/>
    <w:rsid w:val="00093C9C"/>
    <w:rsid w:val="0009776E"/>
    <w:rsid w:val="001132AF"/>
    <w:rsid w:val="001306F5"/>
    <w:rsid w:val="00147A8E"/>
    <w:rsid w:val="001739F4"/>
    <w:rsid w:val="00182A99"/>
    <w:rsid w:val="002753E9"/>
    <w:rsid w:val="002809DC"/>
    <w:rsid w:val="002A0641"/>
    <w:rsid w:val="0030639B"/>
    <w:rsid w:val="00321787"/>
    <w:rsid w:val="00342F17"/>
    <w:rsid w:val="00365141"/>
    <w:rsid w:val="00372F3A"/>
    <w:rsid w:val="00385264"/>
    <w:rsid w:val="003911CB"/>
    <w:rsid w:val="003A1A7F"/>
    <w:rsid w:val="003D2C2C"/>
    <w:rsid w:val="004062A0"/>
    <w:rsid w:val="00485C21"/>
    <w:rsid w:val="004D3B57"/>
    <w:rsid w:val="004D7A0D"/>
    <w:rsid w:val="00502F3F"/>
    <w:rsid w:val="005731F7"/>
    <w:rsid w:val="005D0B0E"/>
    <w:rsid w:val="005F2662"/>
    <w:rsid w:val="0065738F"/>
    <w:rsid w:val="006A5B84"/>
    <w:rsid w:val="007B164A"/>
    <w:rsid w:val="007D119A"/>
    <w:rsid w:val="007D6A76"/>
    <w:rsid w:val="007F695A"/>
    <w:rsid w:val="00873CCE"/>
    <w:rsid w:val="00913A7C"/>
    <w:rsid w:val="00963067"/>
    <w:rsid w:val="009F7D0F"/>
    <w:rsid w:val="00A1440F"/>
    <w:rsid w:val="00AB4A97"/>
    <w:rsid w:val="00B112BE"/>
    <w:rsid w:val="00B80012"/>
    <w:rsid w:val="00CE637B"/>
    <w:rsid w:val="00DD30CF"/>
    <w:rsid w:val="00DF2ACD"/>
    <w:rsid w:val="00E75EFD"/>
    <w:rsid w:val="00F232A7"/>
    <w:rsid w:val="00F45005"/>
    <w:rsid w:val="00FA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8471"/>
  <w15:docId w15:val="{1898F07B-B1A5-4347-A66F-F4FFFC9B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A97"/>
  </w:style>
  <w:style w:type="paragraph" w:styleId="Ttulo1">
    <w:name w:val="heading 1"/>
    <w:basedOn w:val="Normal"/>
    <w:next w:val="Normal"/>
    <w:link w:val="Ttulo1Car"/>
    <w:uiPriority w:val="9"/>
    <w:qFormat/>
    <w:rsid w:val="005F2662"/>
    <w:pPr>
      <w:keepNext/>
      <w:keepLines/>
      <w:numPr>
        <w:numId w:val="1"/>
      </w:numPr>
      <w:spacing w:before="240" w:after="0"/>
      <w:outlineLvl w:val="0"/>
    </w:pPr>
    <w:rPr>
      <w:rFonts w:ascii="Arial" w:eastAsia="Arial" w:hAnsi="Arial" w:cs="Arial"/>
      <w:color w:val="00000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2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5F2662"/>
    <w:rPr>
      <w:rFonts w:ascii="Arial" w:eastAsia="Arial" w:hAnsi="Arial" w:cs="Arial"/>
      <w:color w:val="000000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74921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47492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7492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7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4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921"/>
  </w:style>
  <w:style w:type="paragraph" w:styleId="Piedepgina">
    <w:name w:val="footer"/>
    <w:basedOn w:val="Normal"/>
    <w:link w:val="PiedepginaCar"/>
    <w:uiPriority w:val="99"/>
    <w:unhideWhenUsed/>
    <w:rsid w:val="00474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921"/>
  </w:style>
  <w:style w:type="paragraph" w:styleId="Descripcin">
    <w:name w:val="caption"/>
    <w:basedOn w:val="Normal"/>
    <w:next w:val="Normal"/>
    <w:uiPriority w:val="35"/>
    <w:unhideWhenUsed/>
    <w:qFormat/>
    <w:rsid w:val="006E3E8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6E3E83"/>
    <w:pPr>
      <w:spacing w:after="0"/>
    </w:pPr>
  </w:style>
  <w:style w:type="paragraph" w:styleId="Prrafodelista">
    <w:name w:val="List Paragraph"/>
    <w:basedOn w:val="Normal"/>
    <w:uiPriority w:val="34"/>
    <w:qFormat/>
    <w:rsid w:val="009D172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32F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3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/Users/vrasantiago/Downloads/Manual%20de%20Usuario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DCsnESG9JazYWPPB6F99ZaxG/A==">AMUW2mVraiqi91GR5mwj4/wblOLI2a5LgF0ksSMgx8xnGwnR1/3xGe+pUhiBp1fxRevbA8m0yrGJwNCzbo+YYtXn5+NXKnzGS/YqtFkq313MILK9NqGq+9i1mXuYJ9bY/GWCdYdpLnhDP4J8owiYYnEzrgQbpLi8PlIFQ0CKXRvwh0yNCPuQ4fsoU2rYRoI7Q5nGRMhnr3OR67tIie17ns6ZdkMrgHICqgLE7rOefggRLdfXAhsMTm1tH66g3l20Rq3iFEMUhPDXLIfK5EvUv3zy9eWUD1WWETqQAEjSE7QkDCf4MzUjtwhmdAIHRbY3WtghjX/4wOKUn4vd6DeJSNVfFHOhYHn27wmseriAuTPwBvGRySizqG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>
  <b:Source>
    <b:Tag>Vra221</b:Tag>
    <b:SourceType>Report</b:SourceType>
    <b:Guid>{E3B137FC-22A1-8D4A-9EF6-FB4E49EAC45D}</b:Guid>
    <b:Author>
      <b:Author>
        <b:NameList>
          <b:Person>
            <b:Last>Vranika Santiago Yovich</b:Last>
            <b:First>Luciano</b:First>
            <b:Middle>Vera Norambuena, Gabriel Pailamilla Peréz, Brayan García Arancibia, Luis Huanca Calld</b:Middle>
          </b:Person>
        </b:NameList>
      </b:Author>
    </b:Author>
    <b:Title>Manual de Usuario Gorilla Tank MK-ll</b:Title>
    <b:City>Arica, Universidad de Tarapacá</b:City>
    <b:Year>2022</b:Year>
    <b:RefOrder>1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EC62C9-B476-4B44-92C3-5C4F2DEC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10</Pages>
  <Words>1153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Jorquera Araya</dc:creator>
  <cp:lastModifiedBy>Vranika Santiago</cp:lastModifiedBy>
  <cp:revision>7</cp:revision>
  <dcterms:created xsi:type="dcterms:W3CDTF">2022-11-25T11:30:00Z</dcterms:created>
  <dcterms:modified xsi:type="dcterms:W3CDTF">2022-12-15T11:50:00Z</dcterms:modified>
</cp:coreProperties>
</file>