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725"/>
      </w:tblGrid>
      <w:tr w:rsidR="00933650" w:rsidRPr="004726A8" w:rsidTr="00933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8"/>
                <w:szCs w:val="24"/>
              </w:rPr>
              <w:t>BITÁCORA</w:t>
            </w:r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Proyecto:</w:t>
            </w:r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85077">
              <w:rPr>
                <w:rFonts w:ascii="Arial" w:eastAsia="Calibri" w:hAnsi="Arial" w:cs="Arial"/>
                <w:b/>
                <w:sz w:val="24"/>
                <w:szCs w:val="24"/>
              </w:rPr>
              <w:t>UTApp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Nombre del jefe del proyecto: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José-Ignacio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LeBlanc</w:t>
            </w:r>
            <w:proofErr w:type="spellEnd"/>
          </w:p>
        </w:tc>
      </w:tr>
      <w:tr w:rsidR="00933650" w:rsidRPr="004726A8" w:rsidTr="00933650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6A8"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9E671F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/1</w:t>
            </w:r>
            <w:r w:rsidR="00FA411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/2017</w:t>
            </w:r>
          </w:p>
        </w:tc>
      </w:tr>
      <w:tr w:rsidR="00933650" w:rsidRPr="004726A8" w:rsidTr="00933650">
        <w:tc>
          <w:tcPr>
            <w:tcW w:w="8645" w:type="dxa"/>
          </w:tcPr>
          <w:p w:rsidR="008A588B" w:rsidRDefault="00933650" w:rsidP="00196C0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6C0D">
              <w:rPr>
                <w:rFonts w:ascii="Arial" w:eastAsia="Calibri" w:hAnsi="Arial" w:cs="Arial"/>
                <w:sz w:val="24"/>
                <w:szCs w:val="24"/>
              </w:rPr>
              <w:t>En esta semana se dio por termino la sección “Promedio” y posible “Mapa”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 xml:space="preserve"> para dejar preparado la sección “Horario”.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 xml:space="preserve">Proyecto individual: 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>Perfeccionó la sección “Promedio”.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>Avanzó en la sección “Mapa” y estableció ideas para la sección “Horario”.</w:t>
            </w:r>
          </w:p>
          <w:p w:rsidR="00933650" w:rsidRPr="004726A8" w:rsidRDefault="00933650" w:rsidP="009E671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A588B" w:rsidRPr="004726A8" w:rsidRDefault="009E671F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se encontraron errores o problemas en esta semana.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E671F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 proyecto según lo modificado en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tiempo,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va como lo acordado.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33650" w:rsidRPr="004726A8" w:rsidTr="00933650">
        <w:tc>
          <w:tcPr>
            <w:tcW w:w="8645" w:type="dxa"/>
          </w:tcPr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2063C">
              <w:rPr>
                <w:rFonts w:ascii="Arial" w:eastAsia="Calibri" w:hAnsi="Arial" w:cs="Arial"/>
                <w:b/>
                <w:sz w:val="24"/>
                <w:szCs w:val="24"/>
              </w:rPr>
              <w:t>Proyecto en general: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>Las tareas programadas para esta semana es revisar la sección “Mapa” para averiguar si dejarlo como está o modificar y pasar a la última sección del proyecto, “Horario”.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Pr="00933650" w:rsidRDefault="00933650" w:rsidP="00933650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33650">
              <w:rPr>
                <w:rFonts w:ascii="Arial" w:eastAsia="Calibri" w:hAnsi="Arial" w:cs="Arial"/>
                <w:b/>
                <w:sz w:val="24"/>
                <w:szCs w:val="24"/>
              </w:rPr>
              <w:t>Proyecto individual:</w:t>
            </w: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3650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José-Ignacio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LeBlanc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>Revisar “Mapa” y establecer ideas para “Horario”.</w:t>
            </w:r>
          </w:p>
          <w:p w:rsidR="00933650" w:rsidRPr="004726A8" w:rsidRDefault="00933650" w:rsidP="0093365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Nicolás Vargas: </w:t>
            </w:r>
            <w:r w:rsidR="009E671F">
              <w:rPr>
                <w:rFonts w:ascii="Arial" w:eastAsia="Calibri" w:hAnsi="Arial" w:cs="Arial"/>
                <w:sz w:val="24"/>
                <w:szCs w:val="24"/>
              </w:rPr>
              <w:t>Establecer ideas y empezar “Horario”.</w:t>
            </w:r>
          </w:p>
        </w:tc>
      </w:tr>
    </w:tbl>
    <w:p w:rsidR="00585077" w:rsidRDefault="00585077"/>
    <w:sectPr w:rsidR="005850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6E" w:rsidRDefault="000B7E6E" w:rsidP="00585077">
      <w:pPr>
        <w:spacing w:after="0" w:line="240" w:lineRule="auto"/>
      </w:pPr>
      <w:r>
        <w:separator/>
      </w:r>
    </w:p>
  </w:endnote>
  <w:endnote w:type="continuationSeparator" w:id="0">
    <w:p w:rsidR="000B7E6E" w:rsidRDefault="000B7E6E" w:rsidP="0058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6E" w:rsidRDefault="000B7E6E" w:rsidP="00585077">
      <w:pPr>
        <w:spacing w:after="0" w:line="240" w:lineRule="auto"/>
      </w:pPr>
      <w:r>
        <w:separator/>
      </w:r>
    </w:p>
  </w:footnote>
  <w:footnote w:type="continuationSeparator" w:id="0">
    <w:p w:rsidR="000B7E6E" w:rsidRDefault="000B7E6E" w:rsidP="0058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77" w:rsidRDefault="00585077" w:rsidP="0058507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 w:rsidP="00585077">
    <w:pPr>
      <w:pStyle w:val="Encabezado"/>
    </w:pPr>
  </w:p>
  <w:p w:rsidR="00585077" w:rsidRDefault="005850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17145</wp:posOffset>
              </wp:positionV>
              <wp:extent cx="553402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39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05FFD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7"/>
    <w:rsid w:val="000B7E6E"/>
    <w:rsid w:val="00196C0D"/>
    <w:rsid w:val="0032063C"/>
    <w:rsid w:val="003E1A93"/>
    <w:rsid w:val="00403A10"/>
    <w:rsid w:val="00427EDB"/>
    <w:rsid w:val="00585077"/>
    <w:rsid w:val="006C7425"/>
    <w:rsid w:val="00752CA6"/>
    <w:rsid w:val="00767A1B"/>
    <w:rsid w:val="007E121F"/>
    <w:rsid w:val="00825A0C"/>
    <w:rsid w:val="00853EBD"/>
    <w:rsid w:val="008A588B"/>
    <w:rsid w:val="00900A4C"/>
    <w:rsid w:val="00933650"/>
    <w:rsid w:val="009E671F"/>
    <w:rsid w:val="00B2004F"/>
    <w:rsid w:val="00B82E5B"/>
    <w:rsid w:val="00C20D6C"/>
    <w:rsid w:val="00C76838"/>
    <w:rsid w:val="00D01765"/>
    <w:rsid w:val="00D24A89"/>
    <w:rsid w:val="00DD1F99"/>
    <w:rsid w:val="00FA411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D4E9B5"/>
  <w15:chartTrackingRefBased/>
  <w15:docId w15:val="{435FB58E-80AE-4277-89EE-D5547A28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077"/>
  </w:style>
  <w:style w:type="paragraph" w:styleId="Piedepgina">
    <w:name w:val="footer"/>
    <w:basedOn w:val="Normal"/>
    <w:link w:val="PiedepginaCar"/>
    <w:uiPriority w:val="99"/>
    <w:unhideWhenUsed/>
    <w:rsid w:val="00585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77"/>
  </w:style>
  <w:style w:type="table" w:customStyle="1" w:styleId="Estilo4">
    <w:name w:val="Estilo4"/>
    <w:basedOn w:val="Tablaweb3"/>
    <w:uiPriority w:val="99"/>
    <w:rsid w:val="00585077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850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50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50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50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0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0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Jose-Ignacio Le-Blanc Aravena</dc:creator>
  <cp:keywords/>
  <dc:description/>
  <cp:lastModifiedBy>Jose-Ignacio Le-Blanc Aravena</cp:lastModifiedBy>
  <cp:revision>2</cp:revision>
  <dcterms:created xsi:type="dcterms:W3CDTF">2017-11-20T19:46:00Z</dcterms:created>
  <dcterms:modified xsi:type="dcterms:W3CDTF">2017-11-20T19:46:00Z</dcterms:modified>
</cp:coreProperties>
</file>