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Mouse-View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2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22/11/2022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Eduardo Apata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Dylan Choque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Sebastian Muñoz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Nicolas Osorio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está avanzando con la calibración de cada ojo para el usuario que use el programa. (Calibración)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está logrando terminar con la interfaz gráfica para el usuario.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Permitir que coexistan las funciones de guiño izquierdo y derecho para el usuario.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con la interfaz de diseño del programa.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29/11/2022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 se encargará de programar una función que permita calibrar el seguimiento de la vista por cada usuario.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 el grupo se encargará del avance de la interfaz gráfica.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Controlador que permita calibrar el programa adaptado para cada usuario.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Terminar la interfaz gráfica.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kbgazRwqQx0M2YxVKFYglvHhw==">AMUW2mXlTR8I1tJrs7qr/zzyZMYwfz3YQ6x/t0w53jWzdgx2WB8WOqQvSpuXX6AzwalF88VvIkTkUIJ+YVizbAPvPw1Ens1CfkH5ri9uHrzsL0aYjTPeezxTB1XxZ35pQm+Ez8alkjDj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