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DEC7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406A7C18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17A741B5" w14:textId="77777777" w:rsidTr="00582DD3">
        <w:tc>
          <w:tcPr>
            <w:tcW w:w="1668" w:type="dxa"/>
          </w:tcPr>
          <w:p w14:paraId="50276BA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135AA637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226546F8" w14:textId="77777777" w:rsidTr="00582DD3">
        <w:tc>
          <w:tcPr>
            <w:tcW w:w="1668" w:type="dxa"/>
          </w:tcPr>
          <w:p w14:paraId="0690794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6F8A2974" w14:textId="668BF042" w:rsidR="00C11018" w:rsidRPr="0091709E" w:rsidRDefault="008C787F" w:rsidP="0037711C">
            <w:pPr>
              <w:rPr>
                <w:rFonts w:ascii="Verdana" w:hAnsi="Verdana"/>
              </w:rPr>
            </w:pPr>
            <w:proofErr w:type="spellStart"/>
            <w:r w:rsidRPr="0091709E">
              <w:rPr>
                <w:rFonts w:ascii="Verdana" w:hAnsi="Verdana"/>
                <w:sz w:val="22"/>
                <w:szCs w:val="18"/>
              </w:rPr>
              <w:t>Gorilla-Tank</w:t>
            </w:r>
            <w:proofErr w:type="spellEnd"/>
            <w:r w:rsidRPr="0091709E">
              <w:rPr>
                <w:rFonts w:ascii="Verdana" w:hAnsi="Verdana"/>
                <w:sz w:val="22"/>
                <w:szCs w:val="18"/>
              </w:rPr>
              <w:t xml:space="preserve"> MK ll</w:t>
            </w:r>
          </w:p>
        </w:tc>
      </w:tr>
      <w:tr w:rsidR="00C11018" w:rsidRPr="00C11018" w14:paraId="5B7BA316" w14:textId="77777777" w:rsidTr="00582DD3">
        <w:tc>
          <w:tcPr>
            <w:tcW w:w="1668" w:type="dxa"/>
          </w:tcPr>
          <w:p w14:paraId="22606D70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68533741" w14:textId="182136A2" w:rsidR="00C11018" w:rsidRPr="00C11018" w:rsidRDefault="00EB2D56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6</w:t>
            </w:r>
            <w:r w:rsidR="00B51D08">
              <w:rPr>
                <w:rFonts w:ascii="Verdana" w:hAnsi="Verdana"/>
                <w:sz w:val="22"/>
                <w:lang w:val="es-CL"/>
              </w:rPr>
              <w:t>A</w:t>
            </w:r>
          </w:p>
        </w:tc>
      </w:tr>
    </w:tbl>
    <w:p w14:paraId="312C611A" w14:textId="27EBB62C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</w:p>
    <w:tbl>
      <w:tblPr>
        <w:tblStyle w:val="Tablaconcuadrcula"/>
        <w:tblW w:w="10480" w:type="dxa"/>
        <w:tblLook w:val="04A0" w:firstRow="1" w:lastRow="0" w:firstColumn="1" w:lastColumn="0" w:noHBand="0" w:noVBand="1"/>
      </w:tblPr>
      <w:tblGrid>
        <w:gridCol w:w="2263"/>
        <w:gridCol w:w="2340"/>
        <w:gridCol w:w="5877"/>
      </w:tblGrid>
      <w:tr w:rsidR="00C11018" w:rsidRPr="00C11018" w14:paraId="15D5BFA1" w14:textId="77777777" w:rsidTr="00C806C1">
        <w:trPr>
          <w:trHeight w:val="30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BCB44E2" w14:textId="35A5511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</w:t>
            </w:r>
          </w:p>
        </w:tc>
        <w:tc>
          <w:tcPr>
            <w:tcW w:w="8217" w:type="dxa"/>
            <w:gridSpan w:val="2"/>
            <w:vAlign w:val="center"/>
          </w:tcPr>
          <w:p w14:paraId="301E4F52" w14:textId="1A251BD9" w:rsidR="00DE132C" w:rsidRPr="00C11018" w:rsidRDefault="00DA4290" w:rsidP="00DE132C">
            <w:pPr>
              <w:spacing w:line="360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Semana 13 (14 de Noviembre – 20 de Noviembre)</w:t>
            </w:r>
          </w:p>
        </w:tc>
      </w:tr>
      <w:tr w:rsidR="00CD00C0" w:rsidRPr="00C11018" w14:paraId="57FAA8DC" w14:textId="77777777" w:rsidTr="00C806C1">
        <w:trPr>
          <w:trHeight w:val="60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11F644D" w14:textId="1B44B375" w:rsidR="00CD00C0" w:rsidRPr="00F82F3C" w:rsidRDefault="00CD00C0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ASISTENTES</w:t>
            </w:r>
          </w:p>
        </w:tc>
        <w:tc>
          <w:tcPr>
            <w:tcW w:w="8217" w:type="dxa"/>
            <w:gridSpan w:val="2"/>
            <w:vAlign w:val="center"/>
          </w:tcPr>
          <w:p w14:paraId="4C579BA3" w14:textId="034FBA3C" w:rsidR="00CD00C0" w:rsidRDefault="00CD00C0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Gabriel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Pailamilla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, Luciano Vera</w:t>
            </w:r>
            <w:r w:rsidR="00E35756">
              <w:rPr>
                <w:rFonts w:ascii="Verdana" w:hAnsi="Verdana"/>
                <w:sz w:val="20"/>
                <w:lang w:val="es-CL"/>
              </w:rPr>
              <w:t xml:space="preserve">, </w:t>
            </w:r>
            <w:proofErr w:type="spellStart"/>
            <w:r w:rsidR="00E35756">
              <w:rPr>
                <w:rFonts w:ascii="Verdana" w:hAnsi="Verdana"/>
                <w:sz w:val="20"/>
                <w:lang w:val="es-CL"/>
              </w:rPr>
              <w:t>Vranika</w:t>
            </w:r>
            <w:proofErr w:type="spellEnd"/>
            <w:r w:rsidR="00E35756">
              <w:rPr>
                <w:rFonts w:ascii="Verdana" w:hAnsi="Verdana"/>
                <w:sz w:val="20"/>
                <w:lang w:val="es-CL"/>
              </w:rPr>
              <w:t xml:space="preserve"> Santiago</w:t>
            </w:r>
            <w:r w:rsidR="00DA4290">
              <w:rPr>
                <w:rFonts w:ascii="Verdana" w:hAnsi="Verdana"/>
                <w:sz w:val="20"/>
                <w:lang w:val="es-CL"/>
              </w:rPr>
              <w:t xml:space="preserve">, Luis Huanca </w:t>
            </w:r>
            <w:r w:rsidR="00DE132C">
              <w:rPr>
                <w:rFonts w:ascii="Verdana" w:hAnsi="Verdana"/>
                <w:sz w:val="20"/>
                <w:lang w:val="es-CL"/>
              </w:rPr>
              <w:t>y Brayan García.</w:t>
            </w:r>
          </w:p>
        </w:tc>
      </w:tr>
      <w:tr w:rsidR="00C11018" w:rsidRPr="00C11018" w14:paraId="3FDA5E8D" w14:textId="77777777" w:rsidTr="003B0386">
        <w:trPr>
          <w:trHeight w:val="170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42537DD" w14:textId="61F5518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8217" w:type="dxa"/>
            <w:gridSpan w:val="2"/>
            <w:vAlign w:val="center"/>
          </w:tcPr>
          <w:p w14:paraId="3E80AB54" w14:textId="69397CEC" w:rsidR="00E85FE1" w:rsidRDefault="009D0A6C" w:rsidP="002013D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determinó que habría un botón para ejecutar un sonido y el otro sería para cuando terminé de disparar.</w:t>
            </w:r>
          </w:p>
          <w:p w14:paraId="6D0EF853" w14:textId="77777777" w:rsidR="009D0A6C" w:rsidRDefault="009D0A6C" w:rsidP="002013D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Comenzó la programación de los efectos sonoros.</w:t>
            </w:r>
          </w:p>
          <w:p w14:paraId="541B98AF" w14:textId="556A8B5F" w:rsidR="009D0A6C" w:rsidRDefault="009D0A6C" w:rsidP="002013D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</w:t>
            </w:r>
            <w:r w:rsidR="00997737">
              <w:rPr>
                <w:rFonts w:ascii="Verdana" w:hAnsi="Verdana"/>
                <w:sz w:val="20"/>
                <w:lang w:val="es-CL"/>
              </w:rPr>
              <w:t>instaló</w:t>
            </w:r>
            <w:r>
              <w:rPr>
                <w:rFonts w:ascii="Verdana" w:hAnsi="Verdana"/>
                <w:sz w:val="20"/>
                <w:lang w:val="es-CL"/>
              </w:rPr>
              <w:t xml:space="preserve"> un scanner que permite calcular la distancia del proyectil.</w:t>
            </w:r>
          </w:p>
          <w:p w14:paraId="3B0545B6" w14:textId="77777777" w:rsidR="00D1566C" w:rsidRDefault="00D1566C" w:rsidP="002013D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El manual de usuario empezó a ser redactado. </w:t>
            </w:r>
          </w:p>
          <w:p w14:paraId="4E002F5C" w14:textId="77777777" w:rsidR="00453E54" w:rsidRDefault="00453E54" w:rsidP="00453E5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chequeó si el robot respondía bien a las instrucciones que enviaba el usuario a través de la interfaz.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14:paraId="0DBDA7C8" w14:textId="6E6D6606" w:rsidR="006C0315" w:rsidRPr="00453E54" w:rsidRDefault="006C0315" w:rsidP="00453E5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La Carta Gantt fue actualizada.</w:t>
            </w:r>
          </w:p>
        </w:tc>
      </w:tr>
      <w:tr w:rsidR="002B7EFD" w:rsidRPr="00C11018" w14:paraId="590C8356" w14:textId="77777777" w:rsidTr="005467F1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76A1839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8217" w:type="dxa"/>
            <w:gridSpan w:val="2"/>
            <w:vAlign w:val="center"/>
          </w:tcPr>
          <w:p w14:paraId="3B5A7755" w14:textId="3BB245B4" w:rsidR="00997737" w:rsidRDefault="00997737" w:rsidP="00813FDF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Indagar sobre la función </w:t>
            </w:r>
            <w:r w:rsidR="00B508A8">
              <w:rPr>
                <w:rFonts w:ascii="Verdana" w:hAnsi="Verdana"/>
                <w:sz w:val="20"/>
                <w:lang w:val="es-CL"/>
              </w:rPr>
              <w:t>”ev3dev2.sensor.</w:t>
            </w:r>
            <w:r w:rsidR="00B508A8">
              <w:rPr>
                <w:rFonts w:ascii="Verdana" w:hAnsi="Verdana"/>
                <w:sz w:val="20"/>
                <w:lang w:val="es-CL"/>
              </w:rPr>
              <w:t xml:space="preserve">lego </w:t>
            </w:r>
            <w:proofErr w:type="spellStart"/>
            <w:r w:rsidR="00B508A8">
              <w:rPr>
                <w:rFonts w:ascii="Verdana" w:hAnsi="Verdana"/>
                <w:sz w:val="20"/>
                <w:lang w:val="es-CL"/>
              </w:rPr>
              <w:t>import</w:t>
            </w:r>
            <w:proofErr w:type="spellEnd"/>
            <w:r w:rsidR="00B508A8">
              <w:rPr>
                <w:rFonts w:ascii="Verdana" w:hAnsi="Verdana"/>
                <w:sz w:val="20"/>
                <w:lang w:val="es-CL"/>
              </w:rPr>
              <w:t xml:space="preserve"> </w:t>
            </w:r>
            <w:proofErr w:type="spellStart"/>
            <w:r w:rsidR="00B508A8">
              <w:rPr>
                <w:rFonts w:ascii="Verdana" w:hAnsi="Verdana"/>
                <w:sz w:val="20"/>
                <w:lang w:val="es-CL"/>
              </w:rPr>
              <w:t>UltrasonicSensor</w:t>
            </w:r>
            <w:proofErr w:type="spellEnd"/>
            <w:r w:rsidR="00B508A8">
              <w:rPr>
                <w:rFonts w:ascii="Verdana" w:hAnsi="Verdana"/>
                <w:sz w:val="20"/>
                <w:lang w:val="es-CL"/>
              </w:rPr>
              <w:t>”.</w:t>
            </w:r>
          </w:p>
          <w:p w14:paraId="7C3003BE" w14:textId="1765E6F8" w:rsidR="00BF1D10" w:rsidRPr="00C85CF5" w:rsidRDefault="006C0315" w:rsidP="00813FDF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Remodelar la interfaz gráfica para que sea más cómoda para el cliente.</w:t>
            </w:r>
          </w:p>
        </w:tc>
      </w:tr>
      <w:tr w:rsidR="002B7EFD" w:rsidRPr="00C11018" w14:paraId="2B3FF62A" w14:textId="77777777" w:rsidTr="00C85CF5">
        <w:trPr>
          <w:trHeight w:val="90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017690F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8217" w:type="dxa"/>
            <w:gridSpan w:val="2"/>
            <w:vAlign w:val="center"/>
          </w:tcPr>
          <w:p w14:paraId="051900CA" w14:textId="13A99CAA" w:rsidR="00691E56" w:rsidRPr="00200617" w:rsidRDefault="00453E54" w:rsidP="00200617">
            <w:pPr>
              <w:pStyle w:val="Prrafodelista"/>
              <w:keepNext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La implementación de los efectos sonoros no fue terminada en la semana terminada, por lo que la reorganización fue fundamental en esta fase.</w:t>
            </w:r>
          </w:p>
        </w:tc>
      </w:tr>
      <w:tr w:rsidR="00F82F3C" w:rsidRPr="00C11018" w14:paraId="6790B505" w14:textId="77777777" w:rsidTr="00C806C1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FD36640" w14:textId="53043664" w:rsidR="00F82F3C" w:rsidRP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</w:t>
            </w:r>
            <w:r w:rsidR="00DE132C">
              <w:rPr>
                <w:rFonts w:ascii="Verdana" w:hAnsi="Verdana"/>
                <w:b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val="es-CL"/>
              </w:rPr>
              <w:t>REUNIÓN</w:t>
            </w:r>
          </w:p>
        </w:tc>
        <w:tc>
          <w:tcPr>
            <w:tcW w:w="2340" w:type="dxa"/>
            <w:vAlign w:val="center"/>
          </w:tcPr>
          <w:p w14:paraId="7C06798A" w14:textId="77777777" w:rsidR="00F82F3C" w:rsidRPr="00106F7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877" w:type="dxa"/>
            <w:vAlign w:val="center"/>
          </w:tcPr>
          <w:p w14:paraId="1F71B09A" w14:textId="3C007CC5" w:rsidR="00F82F3C" w:rsidRDefault="006C0315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22</w:t>
            </w:r>
            <w:r w:rsidR="00C85CF5">
              <w:rPr>
                <w:rFonts w:ascii="Verdana" w:hAnsi="Verdana"/>
                <w:sz w:val="20"/>
                <w:lang w:val="es-CL"/>
              </w:rPr>
              <w:t>/</w:t>
            </w:r>
            <w:r w:rsidR="00F0240D">
              <w:rPr>
                <w:rFonts w:ascii="Verdana" w:hAnsi="Verdana"/>
                <w:sz w:val="20"/>
                <w:lang w:val="es-CL"/>
              </w:rPr>
              <w:t>1</w:t>
            </w:r>
            <w:r w:rsidR="00C85CF5">
              <w:rPr>
                <w:rFonts w:ascii="Verdana" w:hAnsi="Verdana"/>
                <w:sz w:val="20"/>
                <w:lang w:val="es-CL"/>
              </w:rPr>
              <w:t>1</w:t>
            </w:r>
            <w:r w:rsidR="00487729"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F82F3C" w:rsidRPr="00C11018" w14:paraId="1EF72F8D" w14:textId="77777777" w:rsidTr="0068196E">
        <w:trPr>
          <w:trHeight w:val="5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57D800C" w14:textId="77777777" w:rsid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2AA6102C" w14:textId="77777777" w:rsidR="00F82F3C" w:rsidRPr="00106F7C" w:rsidRDefault="00F82F3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877" w:type="dxa"/>
            <w:vAlign w:val="center"/>
          </w:tcPr>
          <w:p w14:paraId="1ADE2603" w14:textId="70A4768B" w:rsidR="000572EF" w:rsidRDefault="000572EF" w:rsidP="000572EF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TRABAJO LEGO MINDSTORMS ev3</w:t>
            </w:r>
          </w:p>
          <w:p w14:paraId="6707CFC5" w14:textId="61ABE144" w:rsidR="00200617" w:rsidRDefault="006C0315" w:rsidP="00200617">
            <w:pPr>
              <w:pStyle w:val="Prrafodelista"/>
              <w:numPr>
                <w:ilvl w:val="0"/>
                <w:numId w:val="14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Programación de la implementación de los</w:t>
            </w:r>
            <w:r w:rsidR="00200617">
              <w:rPr>
                <w:rFonts w:ascii="Verdana" w:hAnsi="Verdana"/>
                <w:color w:val="000000"/>
                <w:sz w:val="20"/>
              </w:rPr>
              <w:t xml:space="preserve"> efectos sonoros</w:t>
            </w:r>
            <w:r>
              <w:rPr>
                <w:rFonts w:ascii="Verdana" w:hAnsi="Verdana"/>
                <w:color w:val="000000"/>
                <w:sz w:val="20"/>
              </w:rPr>
              <w:t xml:space="preserve"> </w:t>
            </w:r>
            <w:r w:rsidR="00200617">
              <w:rPr>
                <w:rFonts w:ascii="Verdana" w:hAnsi="Verdana"/>
                <w:color w:val="000000"/>
                <w:sz w:val="20"/>
              </w:rPr>
              <w:t>(</w:t>
            </w:r>
            <w:r w:rsidR="00200617" w:rsidRPr="00254A1D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="00200617"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 w:rsidR="00453E54">
              <w:rPr>
                <w:rFonts w:ascii="Verdana" w:hAnsi="Verdana"/>
                <w:color w:val="000000"/>
                <w:sz w:val="20"/>
              </w:rPr>
              <w:t>Brayan García y Luis Huanca</w:t>
            </w:r>
            <w:r w:rsidR="00200617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4184F366" w14:textId="77777777" w:rsidR="00C923AF" w:rsidRPr="00C923AF" w:rsidRDefault="00C923AF" w:rsidP="00C923AF">
            <w:pPr>
              <w:rPr>
                <w:rFonts w:ascii="Verdana" w:hAnsi="Verdana"/>
                <w:color w:val="000000"/>
                <w:sz w:val="20"/>
              </w:rPr>
            </w:pPr>
          </w:p>
          <w:p w14:paraId="266D5469" w14:textId="0D0B2F34" w:rsidR="00200617" w:rsidRDefault="00200617" w:rsidP="00200617">
            <w:pPr>
              <w:pStyle w:val="Prrafodelista"/>
              <w:numPr>
                <w:ilvl w:val="0"/>
                <w:numId w:val="15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Grabar voces</w:t>
            </w:r>
            <w:r w:rsidR="006C0315">
              <w:rPr>
                <w:rFonts w:ascii="Verdana" w:hAnsi="Verdana"/>
                <w:color w:val="000000"/>
                <w:sz w:val="20"/>
              </w:rPr>
              <w:t xml:space="preserve"> para el robot</w:t>
            </w:r>
            <w:r>
              <w:rPr>
                <w:rFonts w:ascii="Verdana" w:hAnsi="Verdana"/>
                <w:color w:val="000000"/>
                <w:sz w:val="20"/>
              </w:rPr>
              <w:t xml:space="preserve"> (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RESPONSABLES: </w:t>
            </w:r>
            <w:r>
              <w:rPr>
                <w:rFonts w:ascii="Verdana" w:hAnsi="Verdana"/>
                <w:color w:val="000000"/>
                <w:sz w:val="20"/>
              </w:rPr>
              <w:t>Luciano Vera).</w:t>
            </w:r>
          </w:p>
          <w:p w14:paraId="6155158B" w14:textId="77777777" w:rsidR="00200617" w:rsidRPr="00200617" w:rsidRDefault="00200617" w:rsidP="00200617">
            <w:pPr>
              <w:ind w:left="720"/>
              <w:rPr>
                <w:rFonts w:ascii="Verdana" w:hAnsi="Verdana"/>
                <w:color w:val="000000"/>
                <w:sz w:val="20"/>
              </w:rPr>
            </w:pPr>
          </w:p>
          <w:p w14:paraId="7064ACA0" w14:textId="4789A673" w:rsidR="00200617" w:rsidRDefault="00200617" w:rsidP="00200617">
            <w:pPr>
              <w:pStyle w:val="Prrafodelista"/>
              <w:numPr>
                <w:ilvl w:val="0"/>
                <w:numId w:val="14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Redacción Manual de usuario (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RESPONSABLES: </w:t>
            </w:r>
            <w:r>
              <w:rPr>
                <w:rFonts w:ascii="Verdana" w:hAnsi="Verdana"/>
                <w:color w:val="000000"/>
                <w:sz w:val="20"/>
              </w:rPr>
              <w:t>Luciano Vera</w:t>
            </w:r>
            <w:r w:rsidR="00453E54">
              <w:rPr>
                <w:rFonts w:ascii="Verdana" w:hAnsi="Verdana"/>
                <w:color w:val="000000"/>
                <w:sz w:val="20"/>
              </w:rPr>
              <w:t xml:space="preserve"> y </w:t>
            </w:r>
            <w:proofErr w:type="spellStart"/>
            <w:r w:rsidR="00453E54">
              <w:rPr>
                <w:rFonts w:ascii="Verdana" w:hAnsi="Verdana"/>
                <w:color w:val="000000"/>
                <w:sz w:val="20"/>
              </w:rPr>
              <w:t>Vranika</w:t>
            </w:r>
            <w:proofErr w:type="spellEnd"/>
            <w:r w:rsidR="00453E54">
              <w:rPr>
                <w:rFonts w:ascii="Verdana" w:hAnsi="Verdana"/>
                <w:color w:val="000000"/>
                <w:sz w:val="20"/>
              </w:rPr>
              <w:t xml:space="preserve"> Santiago</w:t>
            </w:r>
            <w:r>
              <w:rPr>
                <w:rFonts w:ascii="Verdana" w:hAnsi="Verdana"/>
                <w:color w:val="000000"/>
                <w:sz w:val="20"/>
              </w:rPr>
              <w:t>).</w:t>
            </w:r>
          </w:p>
          <w:p w14:paraId="66BC1E79" w14:textId="77777777" w:rsidR="00E85FE1" w:rsidRDefault="00E85FE1" w:rsidP="000572EF">
            <w:pPr>
              <w:rPr>
                <w:rFonts w:ascii="Verdana" w:hAnsi="Verdana"/>
                <w:color w:val="000000"/>
                <w:sz w:val="20"/>
              </w:rPr>
            </w:pPr>
          </w:p>
          <w:p w14:paraId="0E043FD2" w14:textId="77777777" w:rsidR="00C85CF5" w:rsidRPr="002E3C2D" w:rsidRDefault="00C85CF5" w:rsidP="00200617">
            <w:pPr>
              <w:pStyle w:val="Prrafodelista"/>
              <w:numPr>
                <w:ilvl w:val="0"/>
                <w:numId w:val="14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Redactar la bitácora semanal</w:t>
            </w:r>
          </w:p>
          <w:p w14:paraId="6ACEEA16" w14:textId="6E2CD835" w:rsidR="00200617" w:rsidRPr="006C0315" w:rsidRDefault="00C85CF5" w:rsidP="006C0315">
            <w:pPr>
              <w:ind w:left="360"/>
              <w:rPr>
                <w:rFonts w:ascii="Verdana" w:hAnsi="Verdana"/>
                <w:color w:val="000000"/>
                <w:sz w:val="20"/>
              </w:rPr>
            </w:pPr>
            <w:r w:rsidRPr="00C806C1">
              <w:rPr>
                <w:rFonts w:ascii="Verdana" w:hAnsi="Verdana"/>
                <w:color w:val="000000"/>
                <w:sz w:val="20"/>
              </w:rPr>
              <w:t>(</w:t>
            </w:r>
            <w:r w:rsidRPr="00C806C1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Pr="00C806C1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Vranika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Santiago</w:t>
            </w:r>
            <w:r w:rsidRPr="00C806C1">
              <w:rPr>
                <w:rFonts w:ascii="Verdana" w:hAnsi="Verdana"/>
                <w:color w:val="000000"/>
                <w:sz w:val="20"/>
              </w:rPr>
              <w:t>).</w:t>
            </w:r>
          </w:p>
        </w:tc>
      </w:tr>
      <w:tr w:rsidR="00106F7C" w:rsidRPr="00C11018" w14:paraId="5F98DB4C" w14:textId="77777777" w:rsidTr="00C806C1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BE7FAE2" w14:textId="77777777" w:rsidR="00106F7C" w:rsidRDefault="00106F7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5D906E97" w14:textId="77777777" w:rsidR="00106F7C" w:rsidRPr="00106F7C" w:rsidRDefault="00106F7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877" w:type="dxa"/>
            <w:vAlign w:val="center"/>
          </w:tcPr>
          <w:p w14:paraId="1E6B1301" w14:textId="77777777" w:rsidR="00D10A5B" w:rsidRDefault="00200617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Avanzar en la redacción del manual de usuario</w:t>
            </w:r>
          </w:p>
          <w:p w14:paraId="039D0C0F" w14:textId="77777777" w:rsidR="006C0315" w:rsidRDefault="006C0315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Remodelación de la interfaz.</w:t>
            </w:r>
          </w:p>
          <w:p w14:paraId="6791CE01" w14:textId="2B5F9E94" w:rsidR="006C0315" w:rsidRPr="00D10A5B" w:rsidRDefault="006C0315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Implementación de efectos sonoros.</w:t>
            </w:r>
          </w:p>
        </w:tc>
      </w:tr>
    </w:tbl>
    <w:p w14:paraId="0621D1C6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1721A" w14:textId="77777777" w:rsidR="00DD4FDF" w:rsidRDefault="00DD4FDF" w:rsidP="00250889">
      <w:r>
        <w:separator/>
      </w:r>
    </w:p>
  </w:endnote>
  <w:endnote w:type="continuationSeparator" w:id="0">
    <w:p w14:paraId="11AB0182" w14:textId="77777777" w:rsidR="00DD4FDF" w:rsidRDefault="00DD4FDF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55425" w14:textId="77777777" w:rsidR="00DD4FDF" w:rsidRDefault="00DD4FDF" w:rsidP="00250889">
      <w:r>
        <w:separator/>
      </w:r>
    </w:p>
  </w:footnote>
  <w:footnote w:type="continuationSeparator" w:id="0">
    <w:p w14:paraId="22D1D1DE" w14:textId="77777777" w:rsidR="00DD4FDF" w:rsidRDefault="00DD4FDF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1"/>
      <w:gridCol w:w="6637"/>
      <w:gridCol w:w="2316"/>
    </w:tblGrid>
    <w:tr w:rsidR="00250889" w:rsidRPr="001E5B39" w14:paraId="7D67E859" w14:textId="77777777" w:rsidTr="001E5B39">
      <w:trPr>
        <w:jc w:val="center"/>
      </w:trPr>
      <w:tc>
        <w:tcPr>
          <w:tcW w:w="400" w:type="pct"/>
          <w:vAlign w:val="center"/>
        </w:tcPr>
        <w:p w14:paraId="3290697D" w14:textId="77777777" w:rsidR="00250889" w:rsidRPr="001E5B39" w:rsidRDefault="00DA4290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18"/>
            </w:rPr>
          </w:r>
          <w:r w:rsidR="00DA4290" w:rsidRPr="001E5B39">
            <w:rPr>
              <w:rFonts w:ascii="Trebuchet MS" w:hAnsi="Trebuchet MS"/>
              <w:noProof/>
              <w:sz w:val="18"/>
            </w:rPr>
            <w:object w:dxaOrig="2870" w:dyaOrig="2730" w14:anchorId="7CFCF6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0pt;height:59.1pt;mso-width-percent:0;mso-height-percent:0;mso-width-percent:0;mso-height-percent:0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730792389" r:id="rId2"/>
            </w:object>
          </w:r>
        </w:p>
      </w:tc>
      <w:tc>
        <w:tcPr>
          <w:tcW w:w="3662" w:type="pct"/>
          <w:vAlign w:val="center"/>
        </w:tcPr>
        <w:p w14:paraId="692BBE98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4E3BB36C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635F06C8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4F940A9C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38FF9972" wp14:editId="40AE6B0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498AD5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5B8"/>
    <w:multiLevelType w:val="hybridMultilevel"/>
    <w:tmpl w:val="1C2E949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561918"/>
    <w:multiLevelType w:val="hybridMultilevel"/>
    <w:tmpl w:val="475042CA"/>
    <w:lvl w:ilvl="0" w:tplc="E74E1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A6848"/>
    <w:multiLevelType w:val="hybridMultilevel"/>
    <w:tmpl w:val="A5C88EBE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E33986"/>
    <w:multiLevelType w:val="hybridMultilevel"/>
    <w:tmpl w:val="32E01C90"/>
    <w:lvl w:ilvl="0" w:tplc="CE8EB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A455D"/>
    <w:multiLevelType w:val="hybridMultilevel"/>
    <w:tmpl w:val="01FEE3D4"/>
    <w:lvl w:ilvl="0" w:tplc="A162B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27EBC"/>
    <w:multiLevelType w:val="multilevel"/>
    <w:tmpl w:val="921CB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1E02F2"/>
    <w:multiLevelType w:val="hybridMultilevel"/>
    <w:tmpl w:val="6CEAA53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C25E16"/>
    <w:multiLevelType w:val="hybridMultilevel"/>
    <w:tmpl w:val="DA72F6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BC007E5"/>
    <w:multiLevelType w:val="hybridMultilevel"/>
    <w:tmpl w:val="29C4A52C"/>
    <w:lvl w:ilvl="0" w:tplc="827A1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33B4B"/>
    <w:multiLevelType w:val="hybridMultilevel"/>
    <w:tmpl w:val="5D920AEE"/>
    <w:lvl w:ilvl="0" w:tplc="7E2AA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CA705C"/>
    <w:multiLevelType w:val="hybridMultilevel"/>
    <w:tmpl w:val="C85ADE64"/>
    <w:lvl w:ilvl="0" w:tplc="3BD48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16B35"/>
    <w:multiLevelType w:val="hybridMultilevel"/>
    <w:tmpl w:val="FF0E6A06"/>
    <w:lvl w:ilvl="0" w:tplc="2D601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409CD"/>
    <w:multiLevelType w:val="hybridMultilevel"/>
    <w:tmpl w:val="4830E8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70F3E"/>
    <w:multiLevelType w:val="hybridMultilevel"/>
    <w:tmpl w:val="BB94AED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3950542">
    <w:abstractNumId w:val="8"/>
  </w:num>
  <w:num w:numId="2" w16cid:durableId="1498497119">
    <w:abstractNumId w:val="10"/>
  </w:num>
  <w:num w:numId="3" w16cid:durableId="921065732">
    <w:abstractNumId w:val="9"/>
  </w:num>
  <w:num w:numId="4" w16cid:durableId="570042563">
    <w:abstractNumId w:val="1"/>
  </w:num>
  <w:num w:numId="5" w16cid:durableId="1851721556">
    <w:abstractNumId w:val="4"/>
  </w:num>
  <w:num w:numId="6" w16cid:durableId="1148664222">
    <w:abstractNumId w:val="2"/>
  </w:num>
  <w:num w:numId="7" w16cid:durableId="1711149560">
    <w:abstractNumId w:val="14"/>
  </w:num>
  <w:num w:numId="8" w16cid:durableId="886572504">
    <w:abstractNumId w:val="13"/>
  </w:num>
  <w:num w:numId="9" w16cid:durableId="1177186227">
    <w:abstractNumId w:val="7"/>
  </w:num>
  <w:num w:numId="10" w16cid:durableId="1674986165">
    <w:abstractNumId w:val="3"/>
  </w:num>
  <w:num w:numId="11" w16cid:durableId="1002851223">
    <w:abstractNumId w:val="5"/>
  </w:num>
  <w:num w:numId="12" w16cid:durableId="1072584049">
    <w:abstractNumId w:val="11"/>
  </w:num>
  <w:num w:numId="13" w16cid:durableId="1636181965">
    <w:abstractNumId w:val="12"/>
  </w:num>
  <w:num w:numId="14" w16cid:durableId="1910113974">
    <w:abstractNumId w:val="6"/>
  </w:num>
  <w:num w:numId="15" w16cid:durableId="12971030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572EF"/>
    <w:rsid w:val="0006510B"/>
    <w:rsid w:val="00073943"/>
    <w:rsid w:val="000869E8"/>
    <w:rsid w:val="0009017B"/>
    <w:rsid w:val="00093411"/>
    <w:rsid w:val="000B3ACC"/>
    <w:rsid w:val="000C1C51"/>
    <w:rsid w:val="000C4949"/>
    <w:rsid w:val="000F0991"/>
    <w:rsid w:val="000F459F"/>
    <w:rsid w:val="00106F7C"/>
    <w:rsid w:val="00120CF0"/>
    <w:rsid w:val="0013517B"/>
    <w:rsid w:val="00154274"/>
    <w:rsid w:val="00156BB0"/>
    <w:rsid w:val="00160E98"/>
    <w:rsid w:val="001A4AA6"/>
    <w:rsid w:val="001C314D"/>
    <w:rsid w:val="001D3292"/>
    <w:rsid w:val="001D690C"/>
    <w:rsid w:val="001E5B39"/>
    <w:rsid w:val="001F2C59"/>
    <w:rsid w:val="00200617"/>
    <w:rsid w:val="002013D4"/>
    <w:rsid w:val="00216719"/>
    <w:rsid w:val="002320C4"/>
    <w:rsid w:val="002348A1"/>
    <w:rsid w:val="0023659A"/>
    <w:rsid w:val="0025022B"/>
    <w:rsid w:val="00250889"/>
    <w:rsid w:val="00254A1D"/>
    <w:rsid w:val="0026694F"/>
    <w:rsid w:val="002756DA"/>
    <w:rsid w:val="00277AA8"/>
    <w:rsid w:val="002973C3"/>
    <w:rsid w:val="002B7EFD"/>
    <w:rsid w:val="002C52D5"/>
    <w:rsid w:val="002E3C2D"/>
    <w:rsid w:val="002F4E14"/>
    <w:rsid w:val="00312B78"/>
    <w:rsid w:val="003369F5"/>
    <w:rsid w:val="0034264E"/>
    <w:rsid w:val="00373D80"/>
    <w:rsid w:val="0037711C"/>
    <w:rsid w:val="003847F2"/>
    <w:rsid w:val="003A280F"/>
    <w:rsid w:val="003A5C8B"/>
    <w:rsid w:val="003B0386"/>
    <w:rsid w:val="003C1D1D"/>
    <w:rsid w:val="003E5BF3"/>
    <w:rsid w:val="003F35CF"/>
    <w:rsid w:val="003F38FC"/>
    <w:rsid w:val="00405C19"/>
    <w:rsid w:val="00441CB7"/>
    <w:rsid w:val="00453E54"/>
    <w:rsid w:val="00473365"/>
    <w:rsid w:val="004745B8"/>
    <w:rsid w:val="00477144"/>
    <w:rsid w:val="00487729"/>
    <w:rsid w:val="004A5632"/>
    <w:rsid w:val="004B0370"/>
    <w:rsid w:val="004B6137"/>
    <w:rsid w:val="004C33FF"/>
    <w:rsid w:val="004C63BE"/>
    <w:rsid w:val="004C70CD"/>
    <w:rsid w:val="004E1CDE"/>
    <w:rsid w:val="004E76D3"/>
    <w:rsid w:val="005021F0"/>
    <w:rsid w:val="00511B0E"/>
    <w:rsid w:val="00526D81"/>
    <w:rsid w:val="00526DF4"/>
    <w:rsid w:val="005305D8"/>
    <w:rsid w:val="0053340B"/>
    <w:rsid w:val="00535C9F"/>
    <w:rsid w:val="005467F1"/>
    <w:rsid w:val="00551089"/>
    <w:rsid w:val="00552FD9"/>
    <w:rsid w:val="00582323"/>
    <w:rsid w:val="00582DD3"/>
    <w:rsid w:val="005933E6"/>
    <w:rsid w:val="005A415F"/>
    <w:rsid w:val="005C4100"/>
    <w:rsid w:val="005D5C4A"/>
    <w:rsid w:val="005E4CCA"/>
    <w:rsid w:val="005F12EB"/>
    <w:rsid w:val="00602F87"/>
    <w:rsid w:val="006046F0"/>
    <w:rsid w:val="00604E31"/>
    <w:rsid w:val="00612123"/>
    <w:rsid w:val="00623194"/>
    <w:rsid w:val="00655093"/>
    <w:rsid w:val="0068196E"/>
    <w:rsid w:val="00686D95"/>
    <w:rsid w:val="00691E56"/>
    <w:rsid w:val="00692258"/>
    <w:rsid w:val="00694B4E"/>
    <w:rsid w:val="006A6870"/>
    <w:rsid w:val="006C0315"/>
    <w:rsid w:val="006E5602"/>
    <w:rsid w:val="006F5D5A"/>
    <w:rsid w:val="007149DF"/>
    <w:rsid w:val="00721953"/>
    <w:rsid w:val="0072376E"/>
    <w:rsid w:val="00743EB8"/>
    <w:rsid w:val="007520D0"/>
    <w:rsid w:val="007648F3"/>
    <w:rsid w:val="00797AB3"/>
    <w:rsid w:val="007E3DA0"/>
    <w:rsid w:val="007F601D"/>
    <w:rsid w:val="0080529B"/>
    <w:rsid w:val="00810F5D"/>
    <w:rsid w:val="00813755"/>
    <w:rsid w:val="00813FDF"/>
    <w:rsid w:val="00821494"/>
    <w:rsid w:val="00874A9E"/>
    <w:rsid w:val="008A4B12"/>
    <w:rsid w:val="008C787F"/>
    <w:rsid w:val="008D3912"/>
    <w:rsid w:val="008E1409"/>
    <w:rsid w:val="009042A0"/>
    <w:rsid w:val="009055BF"/>
    <w:rsid w:val="00916F79"/>
    <w:rsid w:val="0091709E"/>
    <w:rsid w:val="00921E30"/>
    <w:rsid w:val="00925173"/>
    <w:rsid w:val="00931C4D"/>
    <w:rsid w:val="00942D43"/>
    <w:rsid w:val="009477CC"/>
    <w:rsid w:val="0095381A"/>
    <w:rsid w:val="00974843"/>
    <w:rsid w:val="0097683D"/>
    <w:rsid w:val="00997737"/>
    <w:rsid w:val="009A1AAF"/>
    <w:rsid w:val="009A24EF"/>
    <w:rsid w:val="009A5345"/>
    <w:rsid w:val="009B10A0"/>
    <w:rsid w:val="009D0A6C"/>
    <w:rsid w:val="009D77F0"/>
    <w:rsid w:val="009E009D"/>
    <w:rsid w:val="009E5771"/>
    <w:rsid w:val="009F10AF"/>
    <w:rsid w:val="00A13761"/>
    <w:rsid w:val="00A15282"/>
    <w:rsid w:val="00A34DC9"/>
    <w:rsid w:val="00A560C1"/>
    <w:rsid w:val="00A70C47"/>
    <w:rsid w:val="00A77F83"/>
    <w:rsid w:val="00A80E7A"/>
    <w:rsid w:val="00A83167"/>
    <w:rsid w:val="00AA7122"/>
    <w:rsid w:val="00AA7D7C"/>
    <w:rsid w:val="00AB1F2B"/>
    <w:rsid w:val="00AB6415"/>
    <w:rsid w:val="00AC0E75"/>
    <w:rsid w:val="00AE5091"/>
    <w:rsid w:val="00AE6438"/>
    <w:rsid w:val="00AF3471"/>
    <w:rsid w:val="00AF493B"/>
    <w:rsid w:val="00B013D4"/>
    <w:rsid w:val="00B05CDC"/>
    <w:rsid w:val="00B1763B"/>
    <w:rsid w:val="00B2475C"/>
    <w:rsid w:val="00B30BEF"/>
    <w:rsid w:val="00B35266"/>
    <w:rsid w:val="00B508A8"/>
    <w:rsid w:val="00B51D08"/>
    <w:rsid w:val="00B63DA7"/>
    <w:rsid w:val="00B711B5"/>
    <w:rsid w:val="00B80795"/>
    <w:rsid w:val="00BA11C3"/>
    <w:rsid w:val="00BA42E7"/>
    <w:rsid w:val="00BC4546"/>
    <w:rsid w:val="00BE02A1"/>
    <w:rsid w:val="00BF1C28"/>
    <w:rsid w:val="00BF1D10"/>
    <w:rsid w:val="00C03ACD"/>
    <w:rsid w:val="00C11018"/>
    <w:rsid w:val="00C217EF"/>
    <w:rsid w:val="00C270FA"/>
    <w:rsid w:val="00C30358"/>
    <w:rsid w:val="00C53100"/>
    <w:rsid w:val="00C56475"/>
    <w:rsid w:val="00C806C1"/>
    <w:rsid w:val="00C85CF5"/>
    <w:rsid w:val="00C8659D"/>
    <w:rsid w:val="00C923AF"/>
    <w:rsid w:val="00C92B14"/>
    <w:rsid w:val="00CD00C0"/>
    <w:rsid w:val="00CF5E26"/>
    <w:rsid w:val="00D01CE8"/>
    <w:rsid w:val="00D02610"/>
    <w:rsid w:val="00D10A5B"/>
    <w:rsid w:val="00D1566C"/>
    <w:rsid w:val="00D15A0D"/>
    <w:rsid w:val="00D31CB8"/>
    <w:rsid w:val="00D42821"/>
    <w:rsid w:val="00D46F2F"/>
    <w:rsid w:val="00D47365"/>
    <w:rsid w:val="00D60B80"/>
    <w:rsid w:val="00D65075"/>
    <w:rsid w:val="00D73F1B"/>
    <w:rsid w:val="00D80CD2"/>
    <w:rsid w:val="00DA4290"/>
    <w:rsid w:val="00DB314D"/>
    <w:rsid w:val="00DD4FDF"/>
    <w:rsid w:val="00DE132C"/>
    <w:rsid w:val="00DF1ABA"/>
    <w:rsid w:val="00E06F3C"/>
    <w:rsid w:val="00E108EB"/>
    <w:rsid w:val="00E3160F"/>
    <w:rsid w:val="00E34E6D"/>
    <w:rsid w:val="00E35756"/>
    <w:rsid w:val="00E3794D"/>
    <w:rsid w:val="00E4518E"/>
    <w:rsid w:val="00E659A4"/>
    <w:rsid w:val="00E70F32"/>
    <w:rsid w:val="00E75BBF"/>
    <w:rsid w:val="00E76CB5"/>
    <w:rsid w:val="00E85FE1"/>
    <w:rsid w:val="00EB2D56"/>
    <w:rsid w:val="00EC6D4F"/>
    <w:rsid w:val="00ED0393"/>
    <w:rsid w:val="00EE08EF"/>
    <w:rsid w:val="00EE74F4"/>
    <w:rsid w:val="00EF231D"/>
    <w:rsid w:val="00F0240D"/>
    <w:rsid w:val="00F050E5"/>
    <w:rsid w:val="00F277D3"/>
    <w:rsid w:val="00F31BB8"/>
    <w:rsid w:val="00F320FB"/>
    <w:rsid w:val="00F36426"/>
    <w:rsid w:val="00F37C1E"/>
    <w:rsid w:val="00F443AF"/>
    <w:rsid w:val="00F54EA8"/>
    <w:rsid w:val="00F733D3"/>
    <w:rsid w:val="00F82F3C"/>
    <w:rsid w:val="00F84B4D"/>
    <w:rsid w:val="00F965E7"/>
    <w:rsid w:val="00FA0FE2"/>
    <w:rsid w:val="00FA1D0C"/>
    <w:rsid w:val="00FA2745"/>
    <w:rsid w:val="00FA4646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BFBC2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229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Vranika Santiago</cp:lastModifiedBy>
  <cp:revision>8</cp:revision>
  <cp:lastPrinted>2015-06-12T13:12:00Z</cp:lastPrinted>
  <dcterms:created xsi:type="dcterms:W3CDTF">2022-11-10T14:23:00Z</dcterms:created>
  <dcterms:modified xsi:type="dcterms:W3CDTF">2022-11-24T13:53:00Z</dcterms:modified>
</cp:coreProperties>
</file>