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2"/>
        <w:gridCol w:w="8301"/>
      </w:tblGrid>
      <w:tr>
        <w:trPr/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CURSO:</w:t>
            </w:r>
          </w:p>
        </w:tc>
        <w:tc>
          <w:tcPr>
            <w:tcW w:w="83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1</w:t>
            </w:r>
          </w:p>
        </w:tc>
      </w:tr>
      <w:tr>
        <w:trPr/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PROYECTO:</w:t>
            </w:r>
          </w:p>
        </w:tc>
        <w:tc>
          <w:tcPr>
            <w:tcW w:w="83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Proyecto ametralladora ev3</w:t>
            </w:r>
          </w:p>
        </w:tc>
      </w:tr>
      <w:tr>
        <w:trPr/>
        <w:tc>
          <w:tcPr>
            <w:tcW w:w="1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GRUPO:</w:t>
            </w:r>
          </w:p>
        </w:tc>
        <w:tc>
          <w:tcPr>
            <w:tcW w:w="83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2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2"/>
                <w:szCs w:val="20"/>
                <w:lang w:val="es-CL" w:bidi="ar-SA"/>
              </w:rPr>
              <w:t>1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9"/>
        <w:gridCol w:w="1993"/>
        <w:gridCol w:w="5592"/>
      </w:tblGrid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 DE SESIÓN: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ASISTENTES: Alexis Yucra, Francisco Silva, Arturo Rodriguez, Sebastian Cayupi, Leandro Molina, . 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DESARROLLO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1.-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finalización del código del robot , incorporando el movimiento del cañón y disparo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2.-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comenzó con el desarrollo del diseño de la interfaz.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3.-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comenzó la modificación del informe tras la revisión.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bookmarkStart w:id="2" w:name="_GoBack1"/>
            <w:bookmarkEnd w:id="2"/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SUGERENCIAS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Empezar el arreglo del informe tras la presentación.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Desarrollando  el diseño de la interfaz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contextualSpacing/>
              <w:jc w:val="both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CUESTIONES A RESOLVER</w:t>
            </w:r>
          </w:p>
        </w:tc>
        <w:tc>
          <w:tcPr>
            <w:tcW w:w="7585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Finalizando el código del robot, incorporando el movimiento del cañón y disparo.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inicio del desarrollo de la interfaz.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modificación del informe .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</w:t>
            </w:r>
          </w:p>
        </w:tc>
        <w:tc>
          <w:tcPr>
            <w:tcW w:w="5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08/11/2022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TAREAS Y RESPONSABLES</w:t>
            </w:r>
          </w:p>
        </w:tc>
        <w:tc>
          <w:tcPr>
            <w:tcW w:w="5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TRABAJO LEGO MINDSTORMS NXT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1.-Seguir con el armado del robot, el cual consta de varias etapas.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:Sebastian Cayupi , Francisco Silva).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Robot finalizado el diseño estable.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2.- Reportear, generar videos y fotos del avance semanal.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 Alexis Yucra).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Publicar en la wiki de redmine.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comentar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3.- Trabajar en la bitácora semanal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:Alexis Yucra, Arturo Rodriguez).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4.- Avanzar en la adaptación del código para el programa. (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RESPONSABLES: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Leandro Molina, Sebastian Cayupi).</w:t>
            </w:r>
          </w:p>
        </w:tc>
      </w:tr>
      <w:tr>
        <w:trPr/>
        <w:tc>
          <w:tcPr>
            <w:tcW w:w="23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TEMAS A TRATAR</w:t>
            </w:r>
          </w:p>
        </w:tc>
        <w:tc>
          <w:tcPr>
            <w:tcW w:w="559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Decidir las complejidad del lanzamiento de proyectil.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Finalizando el codigo del robot.</w:t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13"/>
      <w:gridCol w:w="6641"/>
      <w:gridCol w:w="2318"/>
    </w:tblGrid>
    <w:tr>
      <w:trPr/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9.25pt;mso-wrap-distance-right:0pt" filled="f" o:ole="">
                <v:imagedata r:id="rId2" o:title=""/>
              </v:shape>
              <o:OLEObject Type="Embed" ProgID="MSPhotoEd.3" ShapeID="ole_rId1" DrawAspect="Content" ObjectID="_2023231222" r:id="rId1"/>
            </w:object>
          </w:r>
        </w:p>
      </w:tc>
      <w:tc>
        <w:tcPr>
          <w:tcW w:w="6641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UNIVERSIDAD DE TARAPACÁ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FACUTAD DE INGENIERÍA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DEPARTAMENTO DE INGENIERÍA EN COMPUTACIÓN E INFORMÁTICA</w:t>
          </w:r>
        </w:p>
      </w:tc>
      <w:tc>
        <w:tcPr>
          <w:tcW w:w="2318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val="es-ES" w:eastAsia="es-MX" w:bidi="ar-SA"/>
    </w:rPr>
  </w:style>
  <w:style w:type="paragraph" w:styleId="Ttulo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web2"/>
    <w:uiPriority w:val="99"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LibreOffice/7.3.2.2$Windows_X86_64 LibreOffice_project/49f2b1bff42cfccbd8f788c8dc32c1c309559be0</Application>
  <AppVersion>15.0000</AppVersion>
  <Pages>1</Pages>
  <Words>219</Words>
  <Characters>1292</Characters>
  <CharactersWithSpaces>1469</CharactersWithSpaces>
  <Paragraphs>41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2022-08-16T05:12:00Z</dcterms:created>
  <dc:creator>PC01</dc:creator>
  <dc:description/>
  <dc:language>es-CL</dc:language>
  <cp:lastModifiedBy/>
  <cp:lastPrinted>2015-06-12T13:12:00Z</cp:lastPrinted>
  <dcterms:modified xsi:type="dcterms:W3CDTF">2022-11-22T09:07:25Z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