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5C50F094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5C50F094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0C2710C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5C50F094" w:rsidR="5C50F094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5C50F094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65D16171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65D16171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Pr="0037711C" w:rsidR="002348A1" w:rsidP="65D16171" w:rsidRDefault="002348A1" w14:paraId="3D50491C" wp14:textId="67FBCB48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right="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5D16171" w:rsidR="65D16171">
              <w:rPr>
                <w:rFonts w:ascii="Verdana" w:hAnsi="Verdana" w:eastAsia="Verdana" w:cs="Verdana"/>
                <w:sz w:val="20"/>
                <w:szCs w:val="20"/>
                <w:lang w:val="es-CL"/>
              </w:rPr>
              <w:t>Finalización de la construcción del robot.</w:t>
            </w:r>
          </w:p>
          <w:p w:rsidRPr="0037711C" w:rsidR="002348A1" w:rsidP="65D16171" w:rsidRDefault="002348A1" w14:paraId="5DAB6C7B" wp14:textId="0FD793F3">
            <w:pPr>
              <w:pStyle w:val="Prrafodelista"/>
              <w:numPr>
                <w:ilvl w:val="0"/>
                <w:numId w:val="54"/>
              </w:numPr>
              <w:bidi w:val="0"/>
              <w:spacing w:before="0" w:beforeAutospacing="off" w:after="0" w:afterAutospacing="off" w:line="259" w:lineRule="auto"/>
              <w:ind w:right="0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5D16171" w:rsidR="65D16171">
              <w:rPr>
                <w:rFonts w:ascii="Verdana" w:hAnsi="Verdana" w:eastAsia="Verdana" w:cs="Verdana"/>
                <w:sz w:val="20"/>
                <w:szCs w:val="20"/>
                <w:lang w:val="es-CL"/>
              </w:rPr>
              <w:t>Comienzo del informe para la presentación.</w:t>
            </w:r>
          </w:p>
        </w:tc>
        <w:bookmarkStart w:name="_GoBack" w:id="0"/>
        <w:bookmarkEnd w:id="0"/>
      </w:tr>
      <w:tr xmlns:wp14="http://schemas.microsoft.com/office/word/2010/wordml" w:rsidRPr="00C11018" w:rsidR="002B7EFD" w:rsidTr="65D16171" w14:paraId="2AD6C9EA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08E29CAF" w:rsidRDefault="00942D43" w14:paraId="2D81E577" wp14:textId="1ECDEB27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65D16171" w:rsidR="65D16171">
              <w:rPr>
                <w:rFonts w:ascii="Calibri" w:hAnsi="Calibri" w:eastAsia="Calibri" w:cs="Calibri"/>
                <w:sz w:val="24"/>
                <w:szCs w:val="24"/>
                <w:lang w:val="es-CL"/>
              </w:rPr>
              <w:t>Utilizar el tiempo de forma eficiente.</w:t>
            </w:r>
          </w:p>
          <w:p w:rsidRPr="002B7EFD" w:rsidR="002B7EFD" w:rsidP="65D16171" w:rsidRDefault="00942D43" w14:paraId="7C56F098" wp14:textId="328B0070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</w:pPr>
            <w:r w:rsidRPr="65D16171" w:rsidR="65D16171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Utilizar de forma eficiente los motores del robot</w:t>
            </w:r>
          </w:p>
        </w:tc>
      </w:tr>
      <w:tr xmlns:wp14="http://schemas.microsoft.com/office/word/2010/wordml" w:rsidRPr="00C11018" w:rsidR="002B7EFD" w:rsidTr="65D16171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Pr="00942D43" w:rsidR="00942D43" w:rsidP="65D16171" w:rsidRDefault="00942D43" w14:paraId="68FF4E2F" wp14:textId="12086A50">
            <w:pPr>
              <w:pStyle w:val="Prrafodelista"/>
              <w:numPr>
                <w:ilvl w:val="0"/>
                <w:numId w:val="47"/>
              </w:numPr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</w:pPr>
            <w:r w:rsidRPr="65D16171" w:rsidR="65D16171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Elegir entre movimiento horizontal o vertical para el “arma” del robot o utilizar un motor de movimiento de la base para utilizar ambos movimientos.</w:t>
            </w:r>
          </w:p>
        </w:tc>
      </w:tr>
      <w:tr xmlns:wp14="http://schemas.microsoft.com/office/word/2010/wordml" w:rsidRPr="00C11018" w:rsidR="00F82F3C" w:rsidTr="65D16171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6CB9BDBE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65D16171" w:rsidR="65D16171">
              <w:rPr>
                <w:rFonts w:ascii="Verdana" w:hAnsi="Verdana"/>
                <w:sz w:val="20"/>
                <w:szCs w:val="20"/>
                <w:lang w:val="es-CL"/>
              </w:rPr>
              <w:t>25/10/2022</w:t>
            </w:r>
          </w:p>
        </w:tc>
      </w:tr>
      <w:tr xmlns:wp14="http://schemas.microsoft.com/office/word/2010/wordml" w:rsidRPr="00C11018" w:rsidR="00F82F3C" w:rsidTr="65D16171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5C50F094" w:rsidRDefault="006A6870" w14:paraId="51353B42" wp14:textId="1B26A139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TRABAJO LEGO MINDSTORMS EV3</w:t>
            </w:r>
          </w:p>
          <w:p w:rsidR="00F82F3C" w:rsidP="5C50F094" w:rsidRDefault="006A6870" w14:paraId="3EB25601" wp14:textId="4BFC291E">
            <w:pPr>
              <w:pStyle w:val="Prrafodelista"/>
              <w:numPr>
                <w:ilvl w:val="0"/>
                <w:numId w:val="51"/>
              </w:numPr>
              <w:rPr>
                <w:rFonts w:ascii="Calibri" w:hAnsi="Calibri" w:eastAsia="Calibri" w:cs="Calibri"/>
                <w:sz w:val="20"/>
                <w:szCs w:val="20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Armado del robot, el cual consta de varias etapas.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Pablo Varas y Cristina Cortez).</w:t>
            </w:r>
          </w:p>
          <w:p w:rsidR="00F82F3C" w:rsidP="5C50F094" w:rsidRDefault="006A6870" w14:paraId="3CC45409" wp14:textId="1FA18991">
            <w:pPr>
              <w:pStyle w:val="Prrafodelista"/>
              <w:numPr>
                <w:ilvl w:val="0"/>
                <w:numId w:val="52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Reporte, generación de videos y fotos del avance semanal.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Cristina Cortez).</w:t>
            </w:r>
          </w:p>
          <w:p w:rsidRPr="00942D43" w:rsidR="004C33FF" w:rsidP="5C50F094" w:rsidRDefault="004C33FF" w14:paraId="0938BA89" wp14:textId="4986964C">
            <w:pPr>
              <w:pStyle w:val="Prrafodelista"/>
              <w:numPr>
                <w:ilvl w:val="0"/>
                <w:numId w:val="53"/>
              </w:numPr>
              <w:rPr>
                <w:rFonts w:ascii="Calibri" w:hAnsi="Calibri" w:eastAsia="Calibri" w:cs="Calibri"/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Trabajar en la bitácora semanal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5C50F094" w:rsidRDefault="004C33FF" w14:paraId="20D8687E" wp14:textId="0CFBF8D5">
            <w:pPr>
              <w:pStyle w:val="Prrafodelista"/>
              <w:numPr>
                <w:ilvl w:val="0"/>
                <w:numId w:val="53"/>
              </w:numPr>
              <w:rPr>
                <w:sz w:val="24"/>
                <w:szCs w:val="24"/>
                <w:lang w:val="es-CL"/>
              </w:rPr>
            </w:pP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>Avanzar en la adaptación del código para el programa. (</w:t>
            </w:r>
            <w:r w:rsidRPr="5C50F094" w:rsidR="5C50F094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RESPONSABLES:</w:t>
            </w:r>
            <w:r w:rsidRPr="5C50F094" w:rsidR="5C50F094">
              <w:rPr>
                <w:rFonts w:ascii="Verdana" w:hAnsi="Verdana"/>
                <w:sz w:val="20"/>
                <w:szCs w:val="20"/>
                <w:lang w:val="es-CL"/>
              </w:rPr>
              <w:t xml:space="preserve"> Patricio Chang y Dylan Rivero).</w:t>
            </w:r>
          </w:p>
        </w:tc>
      </w:tr>
      <w:tr xmlns:wp14="http://schemas.microsoft.com/office/word/2010/wordml" w:rsidRPr="00C11018" w:rsidR="00106F7C" w:rsidTr="65D16171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Pr="004C33FF" w:rsidR="004C33FF" w:rsidP="65D16171" w:rsidRDefault="004C33FF" w14:paraId="22D1A573" wp14:textId="3E93635D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5D16171" w:rsidR="65D16171">
              <w:rPr>
                <w:rFonts w:ascii="Verdana" w:hAnsi="Verdana" w:eastAsia="Verdana" w:cs="Verdana"/>
                <w:sz w:val="20"/>
                <w:szCs w:val="20"/>
                <w:lang w:val="es-CL"/>
              </w:rPr>
              <w:t>Investigar códigos funcionales para el robot.</w:t>
            </w:r>
          </w:p>
          <w:p w:rsidRPr="004C33FF" w:rsidR="004C33FF" w:rsidP="65D16171" w:rsidRDefault="004C33FF" w14:paraId="19EDCDC8" wp14:textId="07C13A56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5D16171" w:rsidR="65D16171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Documentación en </w:t>
            </w:r>
            <w:proofErr w:type="spellStart"/>
            <w:r w:rsidRPr="65D16171" w:rsidR="65D16171">
              <w:rPr>
                <w:rFonts w:ascii="Verdana" w:hAnsi="Verdana" w:eastAsia="Verdana" w:cs="Verdana"/>
                <w:sz w:val="20"/>
                <w:szCs w:val="20"/>
                <w:lang w:val="es-CL"/>
              </w:rPr>
              <w:t>Redmine</w:t>
            </w:r>
            <w:proofErr w:type="spellEnd"/>
            <w:r w:rsidRPr="65D16171" w:rsidR="65D16171">
              <w:rPr>
                <w:rFonts w:ascii="Verdana" w:hAnsi="Verdana" w:eastAsia="Verdana" w:cs="Verdana"/>
                <w:sz w:val="20"/>
                <w:szCs w:val="20"/>
                <w:lang w:val="es-CL"/>
              </w:rPr>
              <w:t>.</w:t>
            </w:r>
          </w:p>
          <w:p w:rsidRPr="004C33FF" w:rsidR="004C33FF" w:rsidP="65D16171" w:rsidRDefault="004C33FF" w14:paraId="1168E20D" wp14:textId="606059E9">
            <w:pPr>
              <w:pStyle w:val="Prrafodelista"/>
              <w:numPr>
                <w:ilvl w:val="0"/>
                <w:numId w:val="50"/>
              </w:numPr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65D16171" w:rsidR="65D16171">
              <w:rPr>
                <w:rFonts w:ascii="Verdana" w:hAnsi="Verdana" w:eastAsia="Verdana" w:cs="Verdana"/>
                <w:sz w:val="20"/>
                <w:szCs w:val="20"/>
                <w:lang w:val="es-CL"/>
              </w:rPr>
              <w:t>Preparación de la segunda presentación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53">
    <w:nsid w:val="4cbe6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d296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21f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433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076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3c5a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25fc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a65f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a9600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eb38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cb00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1d4e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e2417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bc32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8E29CAF"/>
    <w:rsid w:val="2DC38D2F"/>
    <w:rsid w:val="37F129F6"/>
    <w:rsid w:val="447CCD40"/>
    <w:rsid w:val="489FC85A"/>
    <w:rsid w:val="5C50F094"/>
    <w:rsid w:val="65D16171"/>
    <w:rsid w:val="67A32F0E"/>
    <w:rsid w:val="6A425AD4"/>
    <w:rsid w:val="6D806EA8"/>
    <w:rsid w:val="7A5FC585"/>
    <w:rsid w:val="7A9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17</revision>
  <lastPrinted>2015-06-12T13:12:00.0000000Z</lastPrinted>
  <dcterms:created xsi:type="dcterms:W3CDTF">2022-08-16T05:12:00.0000000Z</dcterms:created>
  <dcterms:modified xsi:type="dcterms:W3CDTF">2022-10-13T11:32:01.4709701Z</dcterms:modified>
</coreProperties>
</file>