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1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</w:rPr>
        <w:t>BITÁCORA DE AVANCE</w:t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tbl>
      <w:tblPr>
        <w:tblStyle w:val="Table1"/>
        <w:tblW w:w="99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60"/>
        <w:gridCol w:w="8302"/>
      </w:tblGrid>
      <w:tr>
        <w:trPr/>
        <w:tc>
          <w:tcPr>
            <w:tcW w:w="1660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CURSO:</w:t>
            </w:r>
          </w:p>
        </w:tc>
        <w:tc>
          <w:tcPr>
            <w:tcW w:w="8302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1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PROYECTO:</w:t>
            </w:r>
          </w:p>
        </w:tc>
        <w:tc>
          <w:tcPr>
            <w:tcW w:w="8302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Proyecto Grúa ev3</w:t>
            </w:r>
          </w:p>
        </w:tc>
      </w:tr>
      <w:tr>
        <w:trPr/>
        <w:tc>
          <w:tcPr>
            <w:tcW w:w="1660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GRUPO:</w:t>
            </w:r>
          </w:p>
        </w:tc>
        <w:tc>
          <w:tcPr>
            <w:tcW w:w="8302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3B</w:t>
            </w:r>
          </w:p>
        </w:tc>
      </w:tr>
    </w:tbl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  </w:t>
      </w:r>
      <w:r>
        <w:rPr>
          <w:rFonts w:eastAsia="Verdana" w:cs="Verdana" w:ascii="Verdana" w:hAnsi="Verdana"/>
        </w:rPr>
        <w:t>http://pomerape.uta.cl/redmine/</w:t>
      </w:r>
    </w:p>
    <w:tbl>
      <w:tblPr>
        <w:tblStyle w:val="Table2"/>
        <w:tblW w:w="99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78"/>
        <w:gridCol w:w="1993"/>
        <w:gridCol w:w="5593"/>
      </w:tblGrid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 DE SESIÓN: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ASISTENTES: Felipe Guzmán, Milenka Marca, Vaitheare Gomez, Kevin Rojas.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1.- Se da inicio y avance en el desarrollo del algoritmo del robot.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2.- Se da avance de la carta gantt para dar a conocer fechas y registros de siguientes actividades.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3.- Se modifican errores previos que se vieron en el informe (presentación, wiki).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360" w:right="0" w:hanging="360"/>
              <w:jc w:val="both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Continuar con la investigación y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elaboración del código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6" w:type="dxa"/>
            <w:gridSpan w:val="2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1.- Comenzar con la investigación de patrones más complejos para ejecutar.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2.- ¿Cómo modificar el código para que ejecute opciones ya definidos?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3.- ¿Como poner estable la grúa a la hora de coger un objeto?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1993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5593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11/10/2022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1993" w:type="dxa"/>
            <w:tcBorders/>
          </w:tcPr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93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TRABAJO LEGO MINDSTORMS NXT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1.-Seguir con el armado del robot, el cual consta de varias etapas.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RESPONSABLES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Felipe Guzmán, Kevin Rojas).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Construcción de la base.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Construcción del algoritmo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2.- Reportear, generar videos y fotos del avance semanal.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RESPONSABLE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Milenka Marca).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Publicar en la wiki de redmine.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comentar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3.- Trabajar en la bitácora semanal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RESPONSABLE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: Kevin Rojas, Felipe Guzmán)</w:t>
            </w:r>
          </w:p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4.- Avanzar en la adaptación del código para el programa. (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RESPONSABLE: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 Vaitheare Gomez).</w:t>
            </w:r>
          </w:p>
        </w:tc>
      </w:tr>
      <w:tr>
        <w:trPr/>
        <w:tc>
          <w:tcPr>
            <w:tcW w:w="2378" w:type="dxa"/>
            <w:tcBorders/>
            <w:shd w:fill="F2F2F2" w:val="clear"/>
          </w:tcPr>
          <w:p>
            <w:pPr>
              <w:pStyle w:val="Normal1"/>
              <w:widowControl w:val="false"/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1993" w:type="dxa"/>
            <w:tcBorders/>
          </w:tcPr>
          <w:p>
            <w:pPr>
              <w:pStyle w:val="Normal1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0"/>
              <w:jc w:val="left"/>
              <w:rPr>
                <w:rFonts w:ascii="Verdana" w:hAnsi="Verdana" w:eastAsia="Verdana" w:cs="Verdana"/>
                <w:b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9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Iniciar correcciones y empezar a trabajar con la wiki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Elaboración del código y algoritmo</w:t>
            </w:r>
          </w:p>
        </w:tc>
      </w:tr>
    </w:tbl>
    <w:p>
      <w:pPr>
        <w:pStyle w:val="Normal1"/>
        <w:rPr>
          <w:rFonts w:ascii="Verdana" w:hAnsi="Verdana" w:eastAsia="Verdana" w:cs="Verdana"/>
        </w:rPr>
      </w:pPr>
      <w:r>
        <w:rPr/>
      </w:r>
    </w:p>
    <w:sectPr>
      <w:headerReference w:type="default" r:id="rId2"/>
      <w:type w:val="nextPage"/>
      <w:pgSz w:w="12240" w:h="15840"/>
      <w:pgMar w:left="1134" w:right="1134" w:gutter="0" w:header="42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Trebuchet M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Verdana" w:hAnsi="Verdana" w:eastAsia="Verdana" w:cs="Verdana"/>
      </w:rPr>
    </w:pPr>
    <w:r>
      <w:rPr>
        <w:rFonts w:eastAsia="Verdana" w:cs="Verdana" w:ascii="Verdana" w:hAnsi="Verdana"/>
      </w:rPr>
    </w:r>
  </w:p>
  <w:tbl>
    <w:tblPr>
      <w:tblStyle w:val="Table3"/>
      <w:tblW w:w="997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013"/>
      <w:gridCol w:w="6640"/>
      <w:gridCol w:w="2319"/>
    </w:tblGrid>
    <w:tr>
      <w:trPr/>
      <w:tc>
        <w:tcPr>
          <w:tcW w:w="1013" w:type="dxa"/>
          <w:tcBorders/>
          <w:vAlign w:val="center"/>
        </w:tcPr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object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width:39.75pt;height:59.25pt;mso-wrap-distance-right:0pt" filled="t" fillcolor="#FFFFFF" o:ole="">
                <v:imagedata r:id="rId2" o:title=""/>
              </v:shape>
              <o:OLEObject Type="Embed" ProgID="MSPhotoEd.3" ShapeID="ole_rId1" DrawAspect="Content" ObjectID="_1106343966" r:id="rId1"/>
            </w:object>
          </w:r>
        </w:p>
      </w:tc>
      <w:tc>
        <w:tcPr>
          <w:tcW w:w="6640" w:type="dxa"/>
          <w:tcBorders/>
          <w:vAlign w:val="center"/>
        </w:tcPr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UNIVERSIDAD DE TARAPACÁ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rebuchet MS" w:hAnsi="Trebuchet MS" w:eastAsia="Trebuchet MS" w:cs="Trebuchet MS"/>
              <w:sz w:val="18"/>
              <w:szCs w:val="18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FACUTAD DE INGENIERÍA</w:t>
          </w:r>
        </w:p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>
              <w:rFonts w:eastAsia="Trebuchet MS" w:cs="Trebuchet MS" w:ascii="Trebuchet MS" w:hAnsi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9" w:type="dxa"/>
          <w:tcBorders/>
          <w:vAlign w:val="center"/>
        </w:tcPr>
        <w:p>
          <w:pPr>
            <w:pStyle w:val="Normal1"/>
            <w:widowControl w:val="false"/>
            <w:spacing w:lineRule="auto" w:line="240" w:before="0" w:after="0"/>
            <w:jc w:val="center"/>
            <w:rPr>
              <w:rFonts w:ascii="Trebuchet MS" w:hAnsi="Trebuchet MS" w:eastAsia="Trebuchet MS" w:cs="Trebuchet MS"/>
              <w:sz w:val="20"/>
              <w:szCs w:val="20"/>
            </w:rPr>
          </w:pPr>
          <w:r>
            <w:rPr/>
            <w:drawing>
              <wp:inline distT="0" distB="0" distL="0" distR="0">
                <wp:extent cx="1333500" cy="704850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Arial Narrow" w:cs="Arial Narrow"/>
        <w:sz w:val="24"/>
        <w:szCs w:val="24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e4cca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0"/>
      <w:lang w:val="es-ES" w:eastAsia="es-MX" w:bidi="ar-SA"/>
    </w:rPr>
  </w:style>
  <w:style w:type="paragraph" w:styleId="Ttulo1">
    <w:name w:val="Heading 1"/>
    <w:basedOn w:val="Normal1"/>
    <w:next w:val="Normal1"/>
    <w:qFormat/>
    <w:rsid w:val="005e4cca"/>
    <w:pPr>
      <w:keepNext w:val="true"/>
      <w:jc w:val="center"/>
      <w:outlineLvl w:val="0"/>
    </w:pPr>
    <w:rPr>
      <w:b/>
      <w:sz w:val="28"/>
    </w:rPr>
  </w:style>
  <w:style w:type="paragraph" w:styleId="Ttulo2">
    <w:name w:val="Heading 2"/>
    <w:basedOn w:val="Normal1"/>
    <w:next w:val="Normal1"/>
    <w:qFormat/>
    <w:rsid w:val="005e4cca"/>
    <w:pPr>
      <w:keepNext w:val="true"/>
      <w:tabs>
        <w:tab w:val="left" w:pos="720" w:leader="none"/>
      </w:tabs>
      <w:ind w:left="720" w:hanging="720"/>
      <w:outlineLvl w:val="1"/>
    </w:pPr>
    <w:rPr>
      <w:b/>
    </w:rPr>
  </w:style>
  <w:style w:type="paragraph" w:styleId="Ttulo3">
    <w:name w:val="Heading 3"/>
    <w:basedOn w:val="Normal1"/>
    <w:next w:val="Normal1"/>
    <w:qFormat/>
    <w:rsid w:val="005e4cca"/>
    <w:pPr>
      <w:keepNext w:val="true"/>
      <w:numPr>
        <w:ilvl w:val="0"/>
        <w:numId w:val="1"/>
      </w:numPr>
      <w:outlineLvl w:val="2"/>
    </w:pPr>
    <w:rPr>
      <w:b/>
      <w:sz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PiedepginaCar" w:customStyle="1">
    <w:name w:val="Pie de página Car"/>
    <w:basedOn w:val="DefaultParagraphFont"/>
    <w:uiPriority w:val="99"/>
    <w:qFormat/>
    <w:rsid w:val="00250889"/>
    <w:rPr>
      <w:rFonts w:ascii="Arial Narrow" w:hAnsi="Arial Narrow"/>
      <w:sz w:val="24"/>
      <w:lang w:eastAsia="es-MX"/>
    </w:rPr>
  </w:style>
  <w:style w:type="character" w:styleId="EnlacedeInternet" w:customStyle="1">
    <w:name w:val="Enlace de Internet"/>
    <w:basedOn w:val="DefaultParagraphFont"/>
    <w:uiPriority w:val="99"/>
    <w:unhideWhenUsed/>
    <w:rsid w:val="00526df4"/>
    <w:rPr>
      <w:color w:val="0000FF" w:themeColor="hyperlink"/>
      <w:u w:val="single"/>
    </w:rPr>
  </w:style>
  <w:style w:type="character" w:styleId="TextoindependienteCar" w:customStyle="1">
    <w:name w:val="Texto independiente Car"/>
    <w:qFormat/>
    <w:rsid w:val="00c03acd"/>
    <w:rPr>
      <w:sz w:val="24"/>
      <w:lang w:eastAsia="es-MX"/>
    </w:rPr>
  </w:style>
  <w:style w:type="paragraph" w:styleId="Ttulo">
    <w:name w:val="Título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1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4"/>
      <w:szCs w:val="24"/>
      <w:lang w:val="es-CL" w:eastAsia="zh-CN" w:bidi="hi-IN"/>
    </w:rPr>
  </w:style>
  <w:style w:type="paragraph" w:styleId="Ttulogeneral">
    <w:name w:val="Title"/>
    <w:basedOn w:val="Normal1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lainText">
    <w:name w:val="Plain Text"/>
    <w:basedOn w:val="Normal1"/>
    <w:qFormat/>
    <w:rsid w:val="005e4cca"/>
    <w:pPr/>
    <w:rPr>
      <w:rFonts w:ascii="Courier New" w:hAnsi="Courier New"/>
      <w:sz w:val="20"/>
    </w:rPr>
  </w:style>
  <w:style w:type="paragraph" w:styleId="Cuerpodetextoconsangra">
    <w:name w:val="Body Text Indent"/>
    <w:basedOn w:val="Normal1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1"/>
    <w:qFormat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1"/>
    <w:qFormat/>
    <w:rsid w:val="005e4cca"/>
    <w:pPr>
      <w:widowControl w:val="false"/>
      <w:ind w:left="567" w:hanging="567"/>
      <w:jc w:val="both"/>
    </w:pPr>
    <w:rPr>
      <w:lang w:val="en-US"/>
    </w:rPr>
  </w:style>
  <w:style w:type="paragraph" w:styleId="BalloonText">
    <w:name w:val="Balloon Text"/>
    <w:basedOn w:val="Normal1"/>
    <w:semiHidden/>
    <w:qFormat/>
    <w:rsid w:val="00925173"/>
    <w:pPr/>
    <w:rPr>
      <w:rFonts w:ascii="Tahoma" w:hAnsi="Tahoma" w:cs="Tahoma"/>
      <w:sz w:val="16"/>
      <w:szCs w:val="16"/>
    </w:rPr>
  </w:style>
  <w:style w:type="paragraph" w:styleId="Cabeceraypie" w:customStyle="1">
    <w:name w:val="Cabecera y pie"/>
    <w:basedOn w:val="Normal1"/>
    <w:qFormat/>
    <w:pPr/>
    <w:rPr/>
  </w:style>
  <w:style w:type="paragraph" w:styleId="Cabecera">
    <w:name w:val="Header"/>
    <w:basedOn w:val="Normal1"/>
    <w:link w:val="Encabezado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1"/>
    <w:link w:val="PiedepginaCar"/>
    <w:uiPriority w:val="99"/>
    <w:unhideWhenUsed/>
    <w:rsid w:val="0025088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1"/>
    <w:uiPriority w:val="34"/>
    <w:qFormat/>
    <w:rsid w:val="00d31cb8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e50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Estilo1">
    <w:name w:val="Estilo1"/>
    <w:basedOn w:val="Tablaweb2"/>
    <w:uiPriority w:val="99"/>
    <w:rsid w:val="005c410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k9KtEabHRmODBT35qugmx3X1VQ==">AMUW2mV6ePoYFA1lTdQ8Vv12AgDCd0yqGj/3kT87XIHBOHwN5c88za7tvw8xqSWyjSsyRaKXt8lxkx8c5ZmZVVtBwC38h4chNsX8jW3cR4tTofzjIl+LAsk=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232</Words>
  <Characters>1290</Characters>
  <CharactersWithSpaces>1479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2022-09-15T19:14:00Z</dcterms:created>
  <dc:creator>PC01</dc:creator>
  <dc:description/>
  <dc:language>es-CL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