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Ametralladora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(3ª) PINWINe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rHeight w:val="456.132812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JUEVES 29/9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Daniel Alday, Francisco Pantoja, Tomás Silva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tomó la iniciativa de realizar el rearmado de los sistemas de movimiento y disparo con un diseño de engranado y montado nuevo, mucho más adaptable a nuestras necesidades y con mucho potencial de mejoramiento.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un prototipo de la interfaz gráfica con las funciones básicas relacionadas al movimiento del robot. No funcionaba como esperábamos, algunas funciones estaban rotas y en otras faltaba la posibilidad de manejarlas con mayor precisión, aunque en este estado, se comprobó que la conexión remota y envío funcionaban correctamente.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sugiere ser ordenado y diligente para todo, sólo basta realizar pruebas y sacar conclusiones desde ahí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1.4648437499998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Las funciones de giro no se comportan correctamente, ¿Cómo hacerlas funcionar bien? ¿Posará un problema la construcción por sobre el código?, ¿O debería funcionar relativamente bien a pesar de no ser perfecta la construcción?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¿Funcionarán realmente los nuevos diseños de movimiento y disparo? ¿Qué haremos si no lo hacen?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Descubrimos que la conexión por Wi-Fi es bastante inestable y desconocemos el por qué, probando con la que nos ofrece la facultad y la que nos podemos ofrecer nosotros mismos con nuestros celulares, descubrimos que ambas tienen sus pros y sus contras, con respecto a la cobertura que estas nos ofrecen y su saturamiento. ¿Posará un mayor problema al avanzar en el proyecto? </w:t>
            </w:r>
          </w:p>
        </w:tc>
      </w:tr>
    </w:tbl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Fira Mono" w:cs="Fira Mono" w:eastAsia="Fira Mono" w:hAnsi="Fira Mono"/>
              <w:sz w:val="20"/>
              <w:szCs w:val="20"/>
              <w:rtl w:val="0"/>
            </w:rPr>
            <w:t xml:space="preserve">Siguiente página ⬇</w:t>
          </w:r>
        </w:sdtContent>
      </w:sdt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Sábado 8 de Octubre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Reparar las funciones rotas y crear nuevas para mejorar la precisión y maniobrabilidad del robot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Alday, Francisco Pantoja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las funciones de girado y desplazamiento horizontal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una función simple de disparo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con la reconstrucción del robot </w:t>
            </w:r>
          </w:p>
          <w:p w:rsidR="00000000" w:rsidDel="00000000" w:rsidP="00000000" w:rsidRDefault="00000000" w:rsidRPr="00000000" w14:paraId="00000029">
            <w:pPr>
              <w:ind w:left="36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Tomás Silva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con el engranado y sujeción de los motores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de armar la catapulta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Armar una base sólida para ambos mecanismos y el ev3 MINDSTORM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Viabilidad de los nuevos mecanismos ya armados para la fecha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Testeo necesario para perfeccionar las funciones y mecanismos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Posibles problemas que nos podamos encontrar durante el perfeccionamiento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Fira Mono">
    <w:embedRegular w:fontKey="{00000000-0000-0000-0000-000000000000}" r:id="rId7" w:subsetted="0"/>
    <w:embedBold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5pt" type="#_x0000_t75">
                <v:imagedata cropbottom="1548f" cropleft="17022f" cropright="19775f" croptop="19093f" r:id="rId1" o:title=""/>
              </v:shape>
              <o:OLEObject DrawAspect="Content" r:id="rId2" ObjectID="_1722671279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6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</w:style>
  <w:style w:type="paragraph" w:styleId="Ttulo1">
    <w:name w:val="heading 1"/>
    <w:basedOn w:val="Normal"/>
    <w:next w:val="Normal"/>
    <w:uiPriority w:val="9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FiraMono-regular.ttf"/><Relationship Id="rId8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GN3B1ChVbqDmMQHtvKFIccjaw==">AMUW2mWCoBY0KVU2h/1AyqaIqEOAr8jNIzJIaXwDBPWnwyRZrT4cyzBCwpBiyp8w4WYF4lDJNM9rpTquzVvoBHeNQGYK1nVsbBzAbBnCnFN77OhKGKb+0QvGbavdiAENVz/YC8aStG9B9TGdnYZkDfhcwuDlcQhqaw==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2022-08-22T15:02:00Z</dcterms:created>
  <dc:creator>PC01</dc:creator>
</cp:coreProperties>
</file>