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completo en el informe: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Definición del problema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Definición de la solución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Propósito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Objetivo general (corregido)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Objetivo específicos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Roles y responsabilidades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Mecanismos de comunicación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Los siguientes puntos a resolver del informe son: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Alcance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Suposiciones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Restricciones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13-09-2022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de la Wiki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6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Anibal Laura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los procesos de gestión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1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Revisar el informe en busca de errores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7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Finalización del primer informe del proyecto.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NpKd7yROH6XXbJRUEmNkUdsSA==">AMUW2mUZlglbR5Cq8AxB5MEy1TfcAKstkHzxlVXB1l/vI+hWevIGWl+s5oe4Eki8NXnCnvvt1QkWtWW1909ZvZBHs6ZFrxaOzPhWnCvW68rNfFOBNj3gbijXlWZ48p9Q21pik3i3NX8b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