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Mauricio Antezana: Programador y Encargado de bitácoras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Jean Cano:Diseñador, encargado de informes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Daniel Gomez:Programador, encargado de bitácoras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Esteban Monsalvez: Jefe de Proyecto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8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Hoy se definieron los roles del grupo de proyecto para tener un avance organizado.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definir problema a resolver y las herramientas a utilizar para resolver este.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FECHA: 23/08/2022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Definición de la problemática a resolver.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6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7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