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8B39D" w14:textId="77777777" w:rsidR="00A1522B" w:rsidRDefault="00A1522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7EBF7030" w14:textId="5DCA5863" w:rsidR="00A1522B" w:rsidRDefault="00EF5121">
      <w:pPr>
        <w:jc w:val="center"/>
        <w:rPr>
          <w:rFonts w:ascii="Verdana" w:eastAsia="Verdana" w:hAnsi="Verdana" w:cs="Verdana"/>
          <w:b/>
          <w:sz w:val="20"/>
          <w:szCs w:val="20"/>
        </w:rPr>
      </w:pPr>
      <w:bookmarkStart w:id="0" w:name="_heading=h.gjdgxs" w:colFirst="0" w:colLast="0"/>
      <w:bookmarkEnd w:id="0"/>
      <w:r>
        <w:rPr>
          <w:rFonts w:ascii="Verdana" w:eastAsia="Verdana" w:hAnsi="Verdana" w:cs="Verdana"/>
          <w:b/>
        </w:rPr>
        <w:t xml:space="preserve">BITÁCORA DE AVANCE </w:t>
      </w:r>
      <w:r w:rsidR="00854A7B">
        <w:rPr>
          <w:rFonts w:ascii="Verdana" w:eastAsia="Verdana" w:hAnsi="Verdana" w:cs="Verdana"/>
          <w:b/>
        </w:rPr>
        <w:t>1</w:t>
      </w:r>
      <w:r w:rsidR="00744C4A">
        <w:rPr>
          <w:rFonts w:ascii="Verdana" w:eastAsia="Verdana" w:hAnsi="Verdana" w:cs="Verdana"/>
          <w:b/>
        </w:rPr>
        <w:t>2</w:t>
      </w:r>
    </w:p>
    <w:p w14:paraId="113FDFB2" w14:textId="77777777" w:rsidR="00A1522B" w:rsidRDefault="00A1522B">
      <w:pPr>
        <w:rPr>
          <w:rFonts w:ascii="Verdana" w:eastAsia="Verdana" w:hAnsi="Verdana" w:cs="Verdana"/>
        </w:rPr>
      </w:pPr>
    </w:p>
    <w:tbl>
      <w:tblPr>
        <w:tblStyle w:val="a"/>
        <w:tblW w:w="1011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8"/>
        <w:gridCol w:w="8446"/>
      </w:tblGrid>
      <w:tr w:rsidR="00A1522B" w14:paraId="5767086C" w14:textId="77777777">
        <w:tc>
          <w:tcPr>
            <w:tcW w:w="1668" w:type="dxa"/>
          </w:tcPr>
          <w:p w14:paraId="5A7565B0" w14:textId="77777777" w:rsidR="00A1522B" w:rsidRDefault="00EF5121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CURSO:</w:t>
            </w:r>
          </w:p>
        </w:tc>
        <w:tc>
          <w:tcPr>
            <w:tcW w:w="8446" w:type="dxa"/>
          </w:tcPr>
          <w:p w14:paraId="64CAE95A" w14:textId="77777777" w:rsidR="00A1522B" w:rsidRDefault="00EF5121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Proyecto II</w:t>
            </w:r>
          </w:p>
        </w:tc>
      </w:tr>
      <w:tr w:rsidR="00A1522B" w14:paraId="74E41026" w14:textId="77777777">
        <w:tc>
          <w:tcPr>
            <w:tcW w:w="1668" w:type="dxa"/>
          </w:tcPr>
          <w:p w14:paraId="26BAF233" w14:textId="77777777" w:rsidR="00A1522B" w:rsidRDefault="00EF5121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PROYECTO:</w:t>
            </w:r>
          </w:p>
        </w:tc>
        <w:tc>
          <w:tcPr>
            <w:tcW w:w="8446" w:type="dxa"/>
          </w:tcPr>
          <w:p w14:paraId="6CEA55A2" w14:textId="77777777" w:rsidR="00A1522B" w:rsidRDefault="00EF5121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Invidentes conociendo su entorno.</w:t>
            </w:r>
          </w:p>
        </w:tc>
      </w:tr>
      <w:tr w:rsidR="00A1522B" w14:paraId="6D61E322" w14:textId="77777777">
        <w:tc>
          <w:tcPr>
            <w:tcW w:w="1668" w:type="dxa"/>
          </w:tcPr>
          <w:p w14:paraId="6C4C7C03" w14:textId="77777777" w:rsidR="00A1522B" w:rsidRDefault="00EF5121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GRUPO:</w:t>
            </w:r>
          </w:p>
        </w:tc>
        <w:tc>
          <w:tcPr>
            <w:tcW w:w="8446" w:type="dxa"/>
          </w:tcPr>
          <w:p w14:paraId="4D3E62D2" w14:textId="77777777" w:rsidR="00A1522B" w:rsidRDefault="00EF5121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B</w:t>
            </w:r>
          </w:p>
        </w:tc>
      </w:tr>
    </w:tbl>
    <w:p w14:paraId="5F538F2D" w14:textId="77777777" w:rsidR="00A1522B" w:rsidRDefault="00A1522B">
      <w:pPr>
        <w:rPr>
          <w:rFonts w:ascii="Verdana" w:eastAsia="Verdana" w:hAnsi="Verdana" w:cs="Verdana"/>
        </w:rPr>
      </w:pPr>
    </w:p>
    <w:tbl>
      <w:tblPr>
        <w:tblStyle w:val="a0"/>
        <w:tblW w:w="1019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0"/>
        <w:gridCol w:w="2144"/>
        <w:gridCol w:w="5786"/>
      </w:tblGrid>
      <w:tr w:rsidR="00A1522B" w14:paraId="45CA3228" w14:textId="77777777" w:rsidTr="00592E7A">
        <w:tc>
          <w:tcPr>
            <w:tcW w:w="2260" w:type="dxa"/>
            <w:shd w:val="clear" w:color="auto" w:fill="F2F2F2"/>
          </w:tcPr>
          <w:p w14:paraId="23A8AD0E" w14:textId="77777777" w:rsidR="00A1522B" w:rsidRDefault="00EF5121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FECHA DE SESIÓN:</w:t>
            </w:r>
          </w:p>
          <w:p w14:paraId="1903C7A8" w14:textId="168198B8" w:rsidR="00A1522B" w:rsidRDefault="00A018D2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2</w:t>
            </w:r>
            <w:r w:rsidR="00B64980">
              <w:rPr>
                <w:rFonts w:ascii="Verdana" w:eastAsia="Verdana" w:hAnsi="Verdana" w:cs="Verdana"/>
                <w:b/>
                <w:sz w:val="20"/>
                <w:szCs w:val="20"/>
              </w:rPr>
              <w:t>3</w:t>
            </w:r>
            <w:r w:rsidR="00EF5121">
              <w:rPr>
                <w:rFonts w:ascii="Verdana" w:eastAsia="Verdana" w:hAnsi="Verdana" w:cs="Verdana"/>
                <w:b/>
                <w:sz w:val="20"/>
                <w:szCs w:val="20"/>
              </w:rPr>
              <w:t>/1</w:t>
            </w:r>
            <w:r w:rsidR="00732F58">
              <w:rPr>
                <w:rFonts w:ascii="Verdana" w:eastAsia="Verdana" w:hAnsi="Verdana" w:cs="Verdana"/>
                <w:b/>
                <w:sz w:val="20"/>
                <w:szCs w:val="20"/>
              </w:rPr>
              <w:t>1</w:t>
            </w:r>
            <w:r w:rsidR="00EF5121">
              <w:rPr>
                <w:rFonts w:ascii="Verdana" w:eastAsia="Verdana" w:hAnsi="Verdana" w:cs="Verdana"/>
                <w:b/>
                <w:sz w:val="20"/>
                <w:szCs w:val="20"/>
              </w:rPr>
              <w:t>/2021</w:t>
            </w:r>
          </w:p>
          <w:p w14:paraId="410F3C24" w14:textId="77777777" w:rsidR="00A1522B" w:rsidRDefault="00A1522B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7930" w:type="dxa"/>
            <w:gridSpan w:val="2"/>
          </w:tcPr>
          <w:p w14:paraId="00830F31" w14:textId="77777777" w:rsidR="00A1522B" w:rsidRDefault="00EF5121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ASISTENTES: Nicolas Barraza Cortes, Diego Honores, Juan Rojas</w:t>
            </w:r>
          </w:p>
          <w:p w14:paraId="3EEA83AC" w14:textId="77777777" w:rsidR="00A1522B" w:rsidRDefault="00A1522B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A1522B" w14:paraId="01D2A0E6" w14:textId="77777777" w:rsidTr="00592E7A">
        <w:tc>
          <w:tcPr>
            <w:tcW w:w="2260" w:type="dxa"/>
            <w:shd w:val="clear" w:color="auto" w:fill="F2F2F2"/>
          </w:tcPr>
          <w:p w14:paraId="78F2F135" w14:textId="77777777" w:rsidR="00A1522B" w:rsidRDefault="00EF5121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DESARROLLO</w:t>
            </w:r>
          </w:p>
        </w:tc>
        <w:tc>
          <w:tcPr>
            <w:tcW w:w="7930" w:type="dxa"/>
            <w:gridSpan w:val="2"/>
          </w:tcPr>
          <w:p w14:paraId="07E7783A" w14:textId="77777777" w:rsidR="00F6163E" w:rsidRDefault="00732F58" w:rsidP="00B6498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Avance</w:t>
            </w:r>
            <w:r w:rsidR="00110537" w:rsidRPr="00732F58">
              <w:rPr>
                <w:rFonts w:ascii="Verdana" w:eastAsia="Verdana" w:hAnsi="Verdana" w:cs="Verdana"/>
                <w:sz w:val="20"/>
                <w:szCs w:val="20"/>
              </w:rPr>
              <w:t xml:space="preserve"> del desarrollo del </w:t>
            </w:r>
            <w:r w:rsidR="00F6163E" w:rsidRPr="00732F58">
              <w:rPr>
                <w:rFonts w:ascii="Verdana" w:eastAsia="Verdana" w:hAnsi="Verdana" w:cs="Verdana"/>
                <w:sz w:val="20"/>
                <w:szCs w:val="20"/>
              </w:rPr>
              <w:t xml:space="preserve">segundo </w:t>
            </w:r>
            <w:r w:rsidR="00110537" w:rsidRPr="00732F58">
              <w:rPr>
                <w:rFonts w:ascii="Verdana" w:eastAsia="Verdana" w:hAnsi="Verdana" w:cs="Verdana"/>
                <w:sz w:val="20"/>
                <w:szCs w:val="20"/>
              </w:rPr>
              <w:t>avance del informe</w:t>
            </w:r>
            <w:r w:rsidR="00F6163E" w:rsidRPr="00732F58">
              <w:rPr>
                <w:rFonts w:ascii="Verdana" w:eastAsia="Verdana" w:hAnsi="Verdana" w:cs="Verdana"/>
                <w:sz w:val="20"/>
                <w:szCs w:val="20"/>
              </w:rPr>
              <w:t>.</w:t>
            </w:r>
          </w:p>
          <w:p w14:paraId="3045D394" w14:textId="7AEE41E5" w:rsidR="00744C4A" w:rsidRPr="00B64980" w:rsidRDefault="00744C4A" w:rsidP="00B6498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Avance en el desarrollo de la aplicación.</w:t>
            </w:r>
          </w:p>
        </w:tc>
      </w:tr>
      <w:tr w:rsidR="00A1522B" w14:paraId="50ED6000" w14:textId="77777777" w:rsidTr="00592E7A">
        <w:tc>
          <w:tcPr>
            <w:tcW w:w="2260" w:type="dxa"/>
            <w:shd w:val="clear" w:color="auto" w:fill="F2F2F2"/>
          </w:tcPr>
          <w:p w14:paraId="087339A7" w14:textId="77777777" w:rsidR="00A1522B" w:rsidRDefault="00EF5121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SUGERENCIAS</w:t>
            </w:r>
          </w:p>
        </w:tc>
        <w:tc>
          <w:tcPr>
            <w:tcW w:w="7930" w:type="dxa"/>
            <w:gridSpan w:val="2"/>
          </w:tcPr>
          <w:p w14:paraId="47776195" w14:textId="684B7067" w:rsidR="00A1522B" w:rsidRPr="00D23BE5" w:rsidRDefault="00EF512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Subir documentos</w:t>
            </w:r>
            <w:r w:rsidR="00D23BE5">
              <w:rPr>
                <w:rFonts w:ascii="Verdana" w:eastAsia="Verdana" w:hAnsi="Verdana" w:cs="Verdana"/>
                <w:sz w:val="20"/>
                <w:szCs w:val="20"/>
              </w:rPr>
              <w:t xml:space="preserve"> a realizar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a </w:t>
            </w:r>
            <w:proofErr w:type="spellStart"/>
            <w:r w:rsidR="00D23BE5">
              <w:rPr>
                <w:rFonts w:ascii="Verdana" w:eastAsia="Verdana" w:hAnsi="Verdana" w:cs="Verdana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edmine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>.</w:t>
            </w:r>
          </w:p>
          <w:p w14:paraId="17B59B92" w14:textId="77777777" w:rsidR="00A1522B" w:rsidRDefault="00D23BE5" w:rsidP="001105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Actualizar la wiki</w:t>
            </w:r>
          </w:p>
          <w:p w14:paraId="691604D2" w14:textId="77777777" w:rsidR="004C4E1B" w:rsidRDefault="00D367FB" w:rsidP="004C4E1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Avanzar con</w:t>
            </w:r>
            <w:r w:rsidR="00612A80">
              <w:rPr>
                <w:rFonts w:ascii="Verdana" w:eastAsia="Verdana" w:hAnsi="Verdana" w:cs="Verdana"/>
                <w:sz w:val="20"/>
                <w:szCs w:val="20"/>
              </w:rPr>
              <w:t xml:space="preserve"> el desarrollo de los códigos de la aplicación.</w:t>
            </w:r>
          </w:p>
          <w:p w14:paraId="49F2C452" w14:textId="77777777" w:rsidR="00744C4A" w:rsidRDefault="00744C4A" w:rsidP="004C4E1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Finalizar segundo avance del informe de proyecto.</w:t>
            </w:r>
          </w:p>
          <w:p w14:paraId="49E77E84" w14:textId="3D7F7FA5" w:rsidR="000A24A2" w:rsidRPr="004C4E1B" w:rsidRDefault="000A24A2" w:rsidP="004C4E1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Actualizar Carta Gantt</w:t>
            </w:r>
          </w:p>
        </w:tc>
      </w:tr>
      <w:tr w:rsidR="00A1522B" w14:paraId="6C713A0D" w14:textId="77777777" w:rsidTr="00592E7A">
        <w:tc>
          <w:tcPr>
            <w:tcW w:w="2260" w:type="dxa"/>
            <w:shd w:val="clear" w:color="auto" w:fill="F2F2F2"/>
          </w:tcPr>
          <w:p w14:paraId="3D88B5DE" w14:textId="77777777" w:rsidR="00A1522B" w:rsidRDefault="00EF5121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CUESTIONES A RESOLVER</w:t>
            </w:r>
          </w:p>
        </w:tc>
        <w:tc>
          <w:tcPr>
            <w:tcW w:w="7930" w:type="dxa"/>
            <w:gridSpan w:val="2"/>
          </w:tcPr>
          <w:p w14:paraId="098CE0A0" w14:textId="4A31E202" w:rsidR="00B64980" w:rsidRPr="00744C4A" w:rsidRDefault="00B64980" w:rsidP="00744C4A">
            <w:pPr>
              <w:pStyle w:val="Prrafodelista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20"/>
                <w:szCs w:val="20"/>
              </w:rPr>
            </w:pPr>
            <w:r w:rsidRPr="00744C4A">
              <w:rPr>
                <w:rFonts w:ascii="Verdana" w:eastAsia="Verdana" w:hAnsi="Verdana" w:cs="Verdana"/>
                <w:sz w:val="20"/>
                <w:szCs w:val="20"/>
              </w:rPr>
              <w:t>Desarrollar diagrama de modelos de clase.</w:t>
            </w:r>
          </w:p>
          <w:p w14:paraId="54B4C230" w14:textId="1AA5206C" w:rsidR="00744C4A" w:rsidRDefault="00744C4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Agregar mas requisitos funcionales y no funcionales.</w:t>
            </w:r>
          </w:p>
          <w:p w14:paraId="1D37457B" w14:textId="62B05D28" w:rsidR="00744C4A" w:rsidRDefault="00744C4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Correcciones finales al informe.</w:t>
            </w:r>
          </w:p>
        </w:tc>
      </w:tr>
      <w:tr w:rsidR="00A1522B" w14:paraId="444ECBE6" w14:textId="77777777" w:rsidTr="00592E7A">
        <w:tc>
          <w:tcPr>
            <w:tcW w:w="2260" w:type="dxa"/>
            <w:shd w:val="clear" w:color="auto" w:fill="F2F2F2"/>
          </w:tcPr>
          <w:p w14:paraId="4ECCF1AB" w14:textId="77777777" w:rsidR="00A1522B" w:rsidRDefault="00EF5121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PRÓXIMA REUNIÓN</w:t>
            </w:r>
          </w:p>
        </w:tc>
        <w:tc>
          <w:tcPr>
            <w:tcW w:w="2144" w:type="dxa"/>
          </w:tcPr>
          <w:p w14:paraId="27600B28" w14:textId="77777777" w:rsidR="00A1522B" w:rsidRDefault="00EF5121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FECHA</w:t>
            </w:r>
          </w:p>
        </w:tc>
        <w:tc>
          <w:tcPr>
            <w:tcW w:w="5786" w:type="dxa"/>
          </w:tcPr>
          <w:p w14:paraId="2A98D5CC" w14:textId="24E6B029" w:rsidR="00A1522B" w:rsidRDefault="00744C4A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30</w:t>
            </w:r>
            <w:r w:rsidR="00EF5121">
              <w:rPr>
                <w:rFonts w:ascii="Verdana" w:eastAsia="Verdana" w:hAnsi="Verdana" w:cs="Verdana"/>
                <w:sz w:val="20"/>
                <w:szCs w:val="20"/>
              </w:rPr>
              <w:t>/1</w:t>
            </w:r>
            <w:r w:rsidR="00110537">
              <w:rPr>
                <w:rFonts w:ascii="Verdana" w:eastAsia="Verdana" w:hAnsi="Verdana" w:cs="Verdana"/>
                <w:sz w:val="20"/>
                <w:szCs w:val="20"/>
              </w:rPr>
              <w:t>1</w:t>
            </w:r>
            <w:r w:rsidR="00EF5121">
              <w:rPr>
                <w:rFonts w:ascii="Verdana" w:eastAsia="Verdana" w:hAnsi="Verdana" w:cs="Verdana"/>
                <w:sz w:val="20"/>
                <w:szCs w:val="20"/>
              </w:rPr>
              <w:t>/2021</w:t>
            </w:r>
          </w:p>
        </w:tc>
      </w:tr>
      <w:tr w:rsidR="00A1522B" w14:paraId="4126F9D0" w14:textId="77777777" w:rsidTr="00592E7A">
        <w:tc>
          <w:tcPr>
            <w:tcW w:w="2260" w:type="dxa"/>
            <w:shd w:val="clear" w:color="auto" w:fill="F2F2F2"/>
          </w:tcPr>
          <w:p w14:paraId="1DF119C3" w14:textId="77777777" w:rsidR="00A1522B" w:rsidRDefault="00A1522B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2144" w:type="dxa"/>
          </w:tcPr>
          <w:p w14:paraId="45761433" w14:textId="77777777" w:rsidR="00A1522B" w:rsidRDefault="00EF5121">
            <w:pPr>
              <w:tabs>
                <w:tab w:val="left" w:pos="900"/>
              </w:tabs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TAREAS Y RESPONSABLES</w:t>
            </w:r>
          </w:p>
        </w:tc>
        <w:tc>
          <w:tcPr>
            <w:tcW w:w="5786" w:type="dxa"/>
          </w:tcPr>
          <w:p w14:paraId="471BB8E5" w14:textId="3828C2AB" w:rsidR="00E73A95" w:rsidRDefault="00E73A95" w:rsidP="00E73A95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1.- </w:t>
            </w:r>
            <w:r w:rsidR="00744C4A">
              <w:rPr>
                <w:rFonts w:ascii="Verdana" w:eastAsia="Verdana" w:hAnsi="Verdana" w:cs="Verdana"/>
                <w:sz w:val="20"/>
                <w:szCs w:val="20"/>
              </w:rPr>
              <w:t>Presentar el</w:t>
            </w:r>
            <w:r w:rsidR="004C4E1B">
              <w:rPr>
                <w:rFonts w:ascii="Verdana" w:eastAsia="Verdana" w:hAnsi="Verdana" w:cs="Verdana"/>
                <w:sz w:val="20"/>
                <w:szCs w:val="20"/>
              </w:rPr>
              <w:t xml:space="preserve"> segundo avance del informe</w:t>
            </w:r>
            <w:r w:rsidR="00744C4A">
              <w:rPr>
                <w:rFonts w:ascii="Verdana" w:eastAsia="Verdana" w:hAnsi="Verdana" w:cs="Verdana"/>
                <w:sz w:val="20"/>
                <w:szCs w:val="20"/>
              </w:rPr>
              <w:t xml:space="preserve"> de proyecto.</w:t>
            </w:r>
          </w:p>
          <w:p w14:paraId="4618875C" w14:textId="69DA606C" w:rsidR="00686793" w:rsidRDefault="00E73A95" w:rsidP="004C4E1B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2.- Realizar estudios avanzados </w:t>
            </w:r>
            <w:r w:rsidR="00612A80">
              <w:rPr>
                <w:rFonts w:ascii="Verdana" w:eastAsia="Verdana" w:hAnsi="Verdana" w:cs="Verdana"/>
                <w:sz w:val="20"/>
                <w:szCs w:val="20"/>
              </w:rPr>
              <w:t>de los softwares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a utilizar</w:t>
            </w:r>
            <w:r w:rsidR="00612A80">
              <w:rPr>
                <w:rFonts w:ascii="Verdana" w:eastAsia="Verdana" w:hAnsi="Verdana" w:cs="Verdana"/>
                <w:sz w:val="20"/>
                <w:szCs w:val="20"/>
              </w:rPr>
              <w:t>.</w:t>
            </w:r>
          </w:p>
          <w:p w14:paraId="79B20851" w14:textId="4BD996DE" w:rsidR="00B64980" w:rsidRDefault="00B64980" w:rsidP="004C4E1B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3.- Buscar mas bibliotecas a implementar para el desarrollo de la aplicación.</w:t>
            </w:r>
          </w:p>
          <w:p w14:paraId="757DA600" w14:textId="70A03CCE" w:rsidR="00744C4A" w:rsidRDefault="00744C4A" w:rsidP="004C4E1B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4.- Iniciar avance de entrega final de informe.</w:t>
            </w:r>
          </w:p>
          <w:p w14:paraId="5DF1B182" w14:textId="4C53456E" w:rsidR="00A1522B" w:rsidRPr="00E73A95" w:rsidRDefault="00A1522B" w:rsidP="00E73A95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1C339EEC" w14:textId="3DBACF15" w:rsidR="00A1522B" w:rsidRDefault="00EF5121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Responsables: </w:t>
            </w:r>
            <w:r w:rsidR="00D23BE5">
              <w:rPr>
                <w:rFonts w:ascii="Verdana" w:eastAsia="Verdana" w:hAnsi="Verdana" w:cs="Verdana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odos los integrantes</w:t>
            </w:r>
            <w:r w:rsidR="00D23BE5">
              <w:rPr>
                <w:rFonts w:ascii="Verdana" w:eastAsia="Verdana" w:hAnsi="Verdana" w:cs="Verdana"/>
                <w:sz w:val="20"/>
                <w:szCs w:val="20"/>
              </w:rPr>
              <w:t xml:space="preserve"> del equipo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.</w:t>
            </w:r>
          </w:p>
          <w:p w14:paraId="03647D49" w14:textId="77777777" w:rsidR="00A1522B" w:rsidRDefault="00A1522B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A1522B" w14:paraId="0A1D591C" w14:textId="77777777" w:rsidTr="00592E7A">
        <w:tc>
          <w:tcPr>
            <w:tcW w:w="2260" w:type="dxa"/>
            <w:shd w:val="clear" w:color="auto" w:fill="F2F2F2"/>
          </w:tcPr>
          <w:p w14:paraId="0F4A856B" w14:textId="77777777" w:rsidR="00A1522B" w:rsidRDefault="00A1522B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2144" w:type="dxa"/>
          </w:tcPr>
          <w:p w14:paraId="38ED2014" w14:textId="77777777" w:rsidR="00A1522B" w:rsidRDefault="00EF5121">
            <w:pPr>
              <w:tabs>
                <w:tab w:val="left" w:pos="900"/>
              </w:tabs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TEMAS A TRATAR</w:t>
            </w:r>
          </w:p>
        </w:tc>
        <w:tc>
          <w:tcPr>
            <w:tcW w:w="5786" w:type="dxa"/>
          </w:tcPr>
          <w:p w14:paraId="7BF480AB" w14:textId="3101E9AF" w:rsidR="00A1522B" w:rsidRDefault="00EF5121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1. Informe </w:t>
            </w:r>
            <w:r w:rsidR="004C4E1B">
              <w:rPr>
                <w:rFonts w:ascii="Verdana" w:eastAsia="Verdana" w:hAnsi="Verdana" w:cs="Verdana"/>
                <w:sz w:val="20"/>
                <w:szCs w:val="20"/>
              </w:rPr>
              <w:t>II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.</w:t>
            </w:r>
          </w:p>
          <w:p w14:paraId="790B8935" w14:textId="77777777" w:rsidR="00A1522B" w:rsidRDefault="00EF5121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2.</w:t>
            </w:r>
            <w:r w:rsidR="00D23BE5">
              <w:rPr>
                <w:rFonts w:ascii="Verdana" w:eastAsia="Verdana" w:hAnsi="Verdana" w:cs="Verdana"/>
                <w:sz w:val="20"/>
                <w:szCs w:val="20"/>
              </w:rPr>
              <w:t xml:space="preserve"> Desarrollo de la aplicación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.</w:t>
            </w:r>
          </w:p>
          <w:p w14:paraId="00335B6E" w14:textId="77777777" w:rsidR="00744C4A" w:rsidRDefault="00744C4A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3. Desarrollo de informe final.</w:t>
            </w:r>
          </w:p>
          <w:p w14:paraId="6DF9256B" w14:textId="0BC2B8D6" w:rsidR="00744C4A" w:rsidRDefault="00744C4A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4. Inicio de desarrollo de entregables adicionales.</w:t>
            </w:r>
          </w:p>
        </w:tc>
      </w:tr>
    </w:tbl>
    <w:p w14:paraId="22F0358E" w14:textId="77777777" w:rsidR="00A1522B" w:rsidRDefault="00A1522B">
      <w:pPr>
        <w:rPr>
          <w:rFonts w:ascii="Verdana" w:eastAsia="Verdana" w:hAnsi="Verdana" w:cs="Verdana"/>
        </w:rPr>
      </w:pPr>
    </w:p>
    <w:sectPr w:rsidR="00A1522B">
      <w:headerReference w:type="default" r:id="rId8"/>
      <w:footerReference w:type="default" r:id="rId9"/>
      <w:pgSz w:w="12242" w:h="15842"/>
      <w:pgMar w:top="1134" w:right="1134" w:bottom="1134" w:left="1134" w:header="420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6935B" w14:textId="77777777" w:rsidR="003452FB" w:rsidRDefault="003452FB">
      <w:r>
        <w:separator/>
      </w:r>
    </w:p>
  </w:endnote>
  <w:endnote w:type="continuationSeparator" w:id="0">
    <w:p w14:paraId="5BABC786" w14:textId="77777777" w:rsidR="003452FB" w:rsidRDefault="00345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FF0E9" w14:textId="77777777" w:rsidR="00A1522B" w:rsidRDefault="00EF512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t>DAAP-2019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EBBC8" w14:textId="77777777" w:rsidR="003452FB" w:rsidRDefault="003452FB">
      <w:r>
        <w:separator/>
      </w:r>
    </w:p>
  </w:footnote>
  <w:footnote w:type="continuationSeparator" w:id="0">
    <w:p w14:paraId="5449A5F0" w14:textId="77777777" w:rsidR="003452FB" w:rsidRDefault="003452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1F78E" w14:textId="77777777" w:rsidR="00A1522B" w:rsidRDefault="00A1522B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Verdana" w:eastAsia="Verdana" w:hAnsi="Verdana" w:cs="Verdana"/>
      </w:rPr>
    </w:pPr>
  </w:p>
  <w:tbl>
    <w:tblPr>
      <w:tblStyle w:val="a1"/>
      <w:tblW w:w="10190" w:type="dxa"/>
      <w:jc w:val="center"/>
      <w:tblInd w:w="0" w:type="dxa"/>
      <w:tblBorders>
        <w:top w:val="nil"/>
        <w:left w:val="nil"/>
        <w:bottom w:val="single" w:sz="6" w:space="0" w:color="000000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013"/>
      <w:gridCol w:w="6861"/>
      <w:gridCol w:w="2316"/>
    </w:tblGrid>
    <w:tr w:rsidR="00A1522B" w14:paraId="2A2A4E32" w14:textId="77777777">
      <w:trPr>
        <w:jc w:val="center"/>
      </w:trPr>
      <w:tc>
        <w:tcPr>
          <w:tcW w:w="1013" w:type="dxa"/>
          <w:vAlign w:val="center"/>
        </w:tcPr>
        <w:p w14:paraId="16D2F36E" w14:textId="77777777" w:rsidR="00A1522B" w:rsidRDefault="00EF5121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object w:dxaOrig="4306" w:dyaOrig="4094" w14:anchorId="30960E4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9.75pt;height:59.25pt">
                <v:imagedata r:id="rId1" o:title="" croptop="19093f" cropbottom="1548f" cropleft="17022f" cropright="19775f"/>
              </v:shape>
              <o:OLEObject Type="Embed" ProgID="MSPhotoEd.3" ShapeID="_x0000_i1025" DrawAspect="Content" ObjectID="_1699564823" r:id="rId2"/>
            </w:object>
          </w:r>
        </w:p>
      </w:tc>
      <w:tc>
        <w:tcPr>
          <w:tcW w:w="6861" w:type="dxa"/>
          <w:vAlign w:val="center"/>
        </w:tcPr>
        <w:p w14:paraId="35D18B91" w14:textId="77777777" w:rsidR="00A1522B" w:rsidRDefault="00EF5121">
          <w:pPr>
            <w:jc w:val="center"/>
            <w:rPr>
              <w:rFonts w:ascii="Trebuchet MS" w:eastAsia="Trebuchet MS" w:hAnsi="Trebuchet MS" w:cs="Trebuchet MS"/>
              <w:sz w:val="18"/>
              <w:szCs w:val="18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UNIVERSIDAD DE TARAPACÁ</w:t>
          </w:r>
        </w:p>
        <w:p w14:paraId="42E413E4" w14:textId="77777777" w:rsidR="00A1522B" w:rsidRDefault="00EF5121">
          <w:pPr>
            <w:jc w:val="center"/>
            <w:rPr>
              <w:rFonts w:ascii="Trebuchet MS" w:eastAsia="Trebuchet MS" w:hAnsi="Trebuchet MS" w:cs="Trebuchet MS"/>
              <w:sz w:val="18"/>
              <w:szCs w:val="18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 xml:space="preserve">FACULTAD DE INGENIERÍA </w:t>
          </w:r>
        </w:p>
        <w:p w14:paraId="42DBDFFA" w14:textId="77777777" w:rsidR="00A1522B" w:rsidRDefault="00EF5121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DEPARTAMENTO DE INGENIERÍA EN COMPUTACIÓN E INFORMÁTICA</w:t>
          </w:r>
        </w:p>
      </w:tc>
      <w:tc>
        <w:tcPr>
          <w:tcW w:w="2316" w:type="dxa"/>
          <w:vAlign w:val="center"/>
        </w:tcPr>
        <w:p w14:paraId="082C64F9" w14:textId="77777777" w:rsidR="00A1522B" w:rsidRDefault="00EF5121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noProof/>
              <w:sz w:val="20"/>
              <w:szCs w:val="20"/>
            </w:rPr>
            <w:drawing>
              <wp:inline distT="0" distB="0" distL="0" distR="0" wp14:anchorId="07AEF56B" wp14:editId="5E09B6C0">
                <wp:extent cx="1333500" cy="704850"/>
                <wp:effectExtent l="0" t="0" r="0" b="0"/>
                <wp:docPr id="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34068E4F" w14:textId="77777777" w:rsidR="00A1522B" w:rsidRDefault="00A1522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B229B"/>
    <w:multiLevelType w:val="multilevel"/>
    <w:tmpl w:val="997820D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0AB0359"/>
    <w:multiLevelType w:val="multilevel"/>
    <w:tmpl w:val="1CB6C93C"/>
    <w:lvl w:ilvl="0">
      <w:start w:val="1"/>
      <w:numFmt w:val="decimal"/>
      <w:pStyle w:val="Ttulo3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8CB2D77"/>
    <w:multiLevelType w:val="multilevel"/>
    <w:tmpl w:val="ED6E2A8C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22B"/>
    <w:rsid w:val="000A24A2"/>
    <w:rsid w:val="00110537"/>
    <w:rsid w:val="002C5988"/>
    <w:rsid w:val="003452FB"/>
    <w:rsid w:val="003635DC"/>
    <w:rsid w:val="00470B58"/>
    <w:rsid w:val="004C4E1B"/>
    <w:rsid w:val="005411F8"/>
    <w:rsid w:val="0057753F"/>
    <w:rsid w:val="00592E7A"/>
    <w:rsid w:val="00600A54"/>
    <w:rsid w:val="00612A80"/>
    <w:rsid w:val="00686793"/>
    <w:rsid w:val="00732F58"/>
    <w:rsid w:val="00744C4A"/>
    <w:rsid w:val="007F1402"/>
    <w:rsid w:val="00854A7B"/>
    <w:rsid w:val="009C556F"/>
    <w:rsid w:val="00A018D2"/>
    <w:rsid w:val="00A1522B"/>
    <w:rsid w:val="00A9459F"/>
    <w:rsid w:val="00B64980"/>
    <w:rsid w:val="00B8631B"/>
    <w:rsid w:val="00D23BE5"/>
    <w:rsid w:val="00D31377"/>
    <w:rsid w:val="00D367FB"/>
    <w:rsid w:val="00E22B88"/>
    <w:rsid w:val="00E73A95"/>
    <w:rsid w:val="00EF5121"/>
    <w:rsid w:val="00F6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77865F"/>
  <w15:docId w15:val="{6FFC809E-9BF3-4672-9CF6-CDEECDE14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Arial Narrow" w:hAnsi="Arial Narrow" w:cs="Arial Narrow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CCA"/>
    <w:rPr>
      <w:lang w:eastAsia="es-MX"/>
    </w:rPr>
  </w:style>
  <w:style w:type="paragraph" w:styleId="Ttulo1">
    <w:name w:val="heading 1"/>
    <w:basedOn w:val="Normal"/>
    <w:next w:val="Normal"/>
    <w:uiPriority w:val="9"/>
    <w:qFormat/>
    <w:rsid w:val="005E4CCA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5E4CCA"/>
    <w:pPr>
      <w:keepNext/>
      <w:tabs>
        <w:tab w:val="num" w:pos="720"/>
      </w:tabs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5E4CCA"/>
    <w:pPr>
      <w:keepNext/>
      <w:numPr>
        <w:numId w:val="1"/>
      </w:numPr>
      <w:outlineLvl w:val="2"/>
    </w:pPr>
    <w:rPr>
      <w:b/>
      <w:sz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92517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/>
    <w:rsid w:val="00D31CB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6DF4"/>
    <w:rPr>
      <w:color w:val="0000FF" w:themeColor="hyperlink"/>
      <w:u w:val="single"/>
    </w:rPr>
  </w:style>
  <w:style w:type="table" w:customStyle="1" w:styleId="Estilo1">
    <w:name w:val="Estilo1"/>
    <w:basedOn w:val="Tablaweb2"/>
    <w:uiPriority w:val="99"/>
    <w:rsid w:val="005C4100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5C410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oindependienteCar">
    <w:name w:val="Texto independiente Car"/>
    <w:link w:val="Textoindependiente"/>
    <w:rsid w:val="00C03ACD"/>
    <w:rPr>
      <w:sz w:val="24"/>
      <w:lang w:eastAsia="es-MX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7mZ14FGDYjesitD0IyxEZFbYH3A==">AMUW2mXLRDUOKzQW1AUqAPEhyLlM8yunFD1fnM7goAFsgdtjdQN64/7bjYuFFn344JCShOfL2woUKVEqJDrRGW4qd/QQ+ZlwBTr1gHP616cUU4IAbD7zlt3y7UPaMi7m9NtEB4YJV8dH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PC01</dc:creator>
  <cp:lastModifiedBy>PCJNHJ66TR5</cp:lastModifiedBy>
  <cp:revision>2</cp:revision>
  <dcterms:created xsi:type="dcterms:W3CDTF">2021-11-28T03:34:00Z</dcterms:created>
  <dcterms:modified xsi:type="dcterms:W3CDTF">2021-11-28T03:34:00Z</dcterms:modified>
</cp:coreProperties>
</file>