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  <w:t xml:space="preserve">BITÁCORA DE AVANCE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tbl>
      <w:tblPr>
        <w:tblInd w:w="98" w:type="dxa"/>
      </w:tblPr>
      <w:tblGrid>
        <w:gridCol w:w="1637"/>
        <w:gridCol w:w="7093"/>
      </w:tblGrid>
      <w:tr>
        <w:trPr>
          <w:trHeight w:val="1" w:hRule="atLeast"/>
          <w:jc w:val="left"/>
        </w:trPr>
        <w:tc>
          <w:tcPr>
            <w:tcW w:w="1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2"/>
                <w:shd w:fill="auto" w:val="clear"/>
              </w:rPr>
              <w:t xml:space="preserve">CURSO:</w:t>
            </w:r>
          </w:p>
        </w:tc>
        <w:tc>
          <w:tcPr>
            <w:tcW w:w="70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2"/>
                <w:shd w:fill="auto" w:val="clear"/>
              </w:rPr>
              <w:t xml:space="preserve">Proyecto 1</w:t>
            </w:r>
          </w:p>
        </w:tc>
      </w:tr>
      <w:tr>
        <w:trPr>
          <w:trHeight w:val="1" w:hRule="atLeast"/>
          <w:jc w:val="left"/>
        </w:trPr>
        <w:tc>
          <w:tcPr>
            <w:tcW w:w="1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2"/>
                <w:shd w:fill="auto" w:val="clear"/>
              </w:rPr>
              <w:t xml:space="preserve">PROYECTO:</w:t>
            </w:r>
          </w:p>
        </w:tc>
        <w:tc>
          <w:tcPr>
            <w:tcW w:w="70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2"/>
                <w:shd w:fill="auto" w:val="clear"/>
              </w:rPr>
              <w:t xml:space="preserve">MindCuber (Rubik's Robot Algorithms)</w:t>
            </w:r>
          </w:p>
        </w:tc>
      </w:tr>
      <w:tr>
        <w:trPr>
          <w:trHeight w:val="1" w:hRule="atLeast"/>
          <w:jc w:val="left"/>
        </w:trPr>
        <w:tc>
          <w:tcPr>
            <w:tcW w:w="1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2"/>
                <w:shd w:fill="auto" w:val="clear"/>
              </w:rPr>
              <w:t xml:space="preserve">GRUPO:</w:t>
            </w:r>
          </w:p>
        </w:tc>
        <w:tc>
          <w:tcPr>
            <w:tcW w:w="70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0"/>
              </w:numPr>
              <w:spacing w:before="0" w:after="0" w:line="240"/>
              <w:ind w:right="0" w:left="720" w:hanging="36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2"/>
                <w:shd w:fill="auto" w:val="clear"/>
              </w:rPr>
              <w:t xml:space="preserve">Grupo 2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tbl>
      <w:tblPr>
        <w:tblInd w:w="98" w:type="dxa"/>
      </w:tblPr>
      <w:tblGrid>
        <w:gridCol w:w="2159"/>
        <w:gridCol w:w="1993"/>
        <w:gridCol w:w="4578"/>
      </w:tblGrid>
      <w:tr>
        <w:trPr>
          <w:trHeight w:val="1" w:hRule="atLeast"/>
          <w:jc w:val="left"/>
        </w:trPr>
        <w:tc>
          <w:tcPr>
            <w:tcW w:w="21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FECHA DE SESIÓN: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657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ASISTENTES: Katherine F.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Sebastián H.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Javier R.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Jean V.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Iván V.   </w:t>
            </w:r>
          </w:p>
        </w:tc>
      </w:tr>
      <w:tr>
        <w:trPr>
          <w:trHeight w:val="1" w:hRule="atLeast"/>
          <w:jc w:val="left"/>
        </w:trPr>
        <w:tc>
          <w:tcPr>
            <w:tcW w:w="21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DESARROLLO</w:t>
            </w:r>
          </w:p>
        </w:tc>
        <w:tc>
          <w:tcPr>
            <w:tcW w:w="657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numPr>
                <w:ilvl w:val="0"/>
                <w:numId w:val="19"/>
              </w:numPr>
              <w:spacing w:before="0" w:after="0" w:line="240"/>
              <w:ind w:right="0" w:left="360" w:hanging="360"/>
              <w:jc w:val="both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Avance de Aplicación Remota</w:t>
            </w:r>
          </w:p>
          <w:p>
            <w:pPr>
              <w:numPr>
                <w:ilvl w:val="0"/>
                <w:numId w:val="19"/>
              </w:numPr>
              <w:spacing w:before="0" w:after="0" w:line="240"/>
              <w:ind w:right="0" w:left="360" w:hanging="360"/>
              <w:jc w:val="both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Creación de algoritmos de patrones.</w:t>
            </w:r>
          </w:p>
          <w:p>
            <w:pPr>
              <w:numPr>
                <w:ilvl w:val="0"/>
                <w:numId w:val="19"/>
              </w:numPr>
              <w:spacing w:before="0" w:after="0" w:line="240"/>
              <w:ind w:right="0" w:left="36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Programación y Movimiento del Robot.</w:t>
            </w:r>
          </w:p>
          <w:p>
            <w:pPr>
              <w:numPr>
                <w:ilvl w:val="0"/>
                <w:numId w:val="19"/>
              </w:numPr>
              <w:spacing w:before="0" w:after="0" w:line="240"/>
              <w:ind w:right="0" w:left="36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Adaptación de Patrones del Cubo Rubik.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600" w:hRule="auto"/>
          <w:jc w:val="left"/>
        </w:trPr>
        <w:tc>
          <w:tcPr>
            <w:tcW w:w="21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SUGERENCIAS</w:t>
            </w:r>
          </w:p>
        </w:tc>
        <w:tc>
          <w:tcPr>
            <w:tcW w:w="657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numPr>
                <w:ilvl w:val="0"/>
                <w:numId w:val="25"/>
              </w:numPr>
              <w:spacing w:before="0" w:after="0" w:line="240"/>
              <w:ind w:right="0" w:left="36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Más enfoque en la programación de los códigos.</w:t>
            </w:r>
          </w:p>
        </w:tc>
      </w:tr>
      <w:tr>
        <w:trPr>
          <w:trHeight w:val="1" w:hRule="atLeast"/>
          <w:jc w:val="left"/>
        </w:trPr>
        <w:tc>
          <w:tcPr>
            <w:tcW w:w="21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CUESTIONES A RESOLVER</w:t>
            </w:r>
          </w:p>
        </w:tc>
        <w:tc>
          <w:tcPr>
            <w:tcW w:w="657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9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La poca eficiencia demostrada en clases en cuanto trabajo en equipo y la estructuración del equipo de trabajo.</w:t>
            </w:r>
          </w:p>
          <w:p>
            <w:pPr>
              <w:numPr>
                <w:ilvl w:val="0"/>
                <w:numId w:val="29"/>
              </w:numPr>
              <w:spacing w:before="0" w:after="0" w:line="240"/>
              <w:ind w:right="0" w:left="72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Dividir el trabajo para una resolución efectiva.</w:t>
            </w:r>
          </w:p>
        </w:tc>
      </w:tr>
      <w:tr>
        <w:trPr>
          <w:trHeight w:val="1" w:hRule="atLeast"/>
          <w:jc w:val="left"/>
        </w:trPr>
        <w:tc>
          <w:tcPr>
            <w:tcW w:w="21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PRÓXIMA REUNIÓN</w:t>
            </w:r>
          </w:p>
        </w:tc>
        <w:tc>
          <w:tcPr>
            <w:tcW w:w="1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FECHA</w:t>
            </w:r>
          </w:p>
        </w:tc>
        <w:tc>
          <w:tcPr>
            <w:tcW w:w="45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19/10/2017</w:t>
            </w:r>
          </w:p>
        </w:tc>
      </w:tr>
      <w:tr>
        <w:trPr>
          <w:trHeight w:val="1" w:hRule="atLeast"/>
          <w:jc w:val="left"/>
        </w:trPr>
        <w:tc>
          <w:tcPr>
            <w:tcW w:w="21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xc cx</w:t>
            </w:r>
          </w:p>
        </w:tc>
        <w:tc>
          <w:tcPr>
            <w:tcW w:w="1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TAREAS Y RESPONSABLES</w:t>
            </w:r>
          </w:p>
        </w:tc>
        <w:tc>
          <w:tcPr>
            <w:tcW w:w="45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1.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Trabajo MindCuber: </w:t>
              <w:br/>
            </w:r>
          </w:p>
          <w:p>
            <w:pPr>
              <w:numPr>
                <w:ilvl w:val="0"/>
                <w:numId w:val="37"/>
              </w:numPr>
              <w:spacing w:before="0" w:after="0" w:line="240"/>
              <w:ind w:right="0" w:left="720" w:hanging="36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RESPONSABLE(S):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 Katherine Fuentes.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             Sebastian Henriquez.</w:t>
              <w:br/>
              <w:br/>
              <w:t xml:space="preserve">Encargado de Adaptar el código al programa NXT.</w:t>
            </w:r>
          </w:p>
          <w:p>
            <w:pPr>
              <w:spacing w:before="0" w:after="0" w:line="240"/>
              <w:ind w:right="0" w:left="72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numPr>
                <w:ilvl w:val="0"/>
                <w:numId w:val="40"/>
              </w:numPr>
              <w:spacing w:before="0" w:after="0" w:line="240"/>
              <w:ind w:right="0" w:left="720" w:hanging="36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RESPONSABLE(S):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  Javier Rojas.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72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Adaptación del Movimiento del Robot.</w:t>
            </w:r>
          </w:p>
          <w:p>
            <w:pPr>
              <w:spacing w:before="0" w:after="0" w:line="240"/>
              <w:ind w:right="0" w:left="72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br/>
            </w:r>
          </w:p>
          <w:p>
            <w:pPr>
              <w:numPr>
                <w:ilvl w:val="0"/>
                <w:numId w:val="43"/>
              </w:numPr>
              <w:spacing w:before="0" w:after="0" w:line="240"/>
              <w:ind w:right="0" w:left="720" w:hanging="36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RESPONSABLE(S):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 Jean Paul Vadulli.</w:t>
              <w:br/>
              <w:br/>
              <w:t xml:space="preserve">Encargado del desarrollo de la cuarta bitácora del proyecto.</w:t>
              <w:br/>
            </w:r>
          </w:p>
          <w:p>
            <w:pPr>
              <w:numPr>
                <w:ilvl w:val="0"/>
                <w:numId w:val="43"/>
              </w:numPr>
              <w:spacing w:before="0" w:after="0" w:line="240"/>
              <w:ind w:right="0" w:left="720" w:hanging="36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RESPONSABLE(S):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 Jean Paul Vadulli.                                                                   </w:t>
            </w:r>
          </w:p>
          <w:p>
            <w:pPr>
              <w:spacing w:before="0" w:after="0" w:line="240"/>
              <w:ind w:right="0" w:left="72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        Ivan Vasquez.</w:t>
            </w:r>
          </w:p>
          <w:p>
            <w:pPr>
              <w:spacing w:before="0" w:after="0" w:line="240"/>
              <w:ind w:right="0" w:left="710" w:hanging="426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br/>
              <w:t xml:space="preserve">Encargado del avance de la aplicación.</w:t>
            </w:r>
          </w:p>
          <w:p>
            <w:pPr>
              <w:spacing w:before="0" w:after="0" w:line="240"/>
              <w:ind w:right="0" w:left="710" w:hanging="426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numPr>
                <w:ilvl w:val="0"/>
                <w:numId w:val="46"/>
              </w:numPr>
              <w:spacing w:before="0" w:after="0" w:line="240"/>
              <w:ind w:right="0" w:left="426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RESPONSABLE(S):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Javier Rojas</w:t>
            </w:r>
          </w:p>
          <w:p>
            <w:pPr>
              <w:spacing w:before="0" w:after="0" w:line="240"/>
              <w:ind w:right="0" w:left="426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426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Encargado de la Implementación de Algoritmos y Aplicación de Patrones al lenguaje NXT.</w:t>
              <w:br/>
            </w:r>
          </w:p>
          <w:p>
            <w:pPr>
              <w:numPr>
                <w:ilvl w:val="0"/>
                <w:numId w:val="48"/>
              </w:numPr>
              <w:spacing w:before="0" w:after="0" w:line="240"/>
              <w:ind w:right="0" w:left="426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RESPONSABLE(S):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Katherine Fuentes.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               Sebastián Henríquez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71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Encargados de la Implementación de Algoritmos y Aplicación de Patrones.</w:t>
              <w:br/>
            </w:r>
          </w:p>
        </w:tc>
      </w:tr>
      <w:tr>
        <w:trPr>
          <w:trHeight w:val="1" w:hRule="atLeast"/>
          <w:jc w:val="left"/>
        </w:trPr>
        <w:tc>
          <w:tcPr>
            <w:tcW w:w="21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TEMAS A TRATAR</w:t>
            </w:r>
          </w:p>
        </w:tc>
        <w:tc>
          <w:tcPr>
            <w:tcW w:w="45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54"/>
              </w:numPr>
              <w:spacing w:before="0" w:after="0" w:line="240"/>
              <w:ind w:right="0" w:left="720" w:hanging="36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Enfocar, mayor énfasis al código del programa.</w:t>
            </w:r>
          </w:p>
          <w:p>
            <w:pPr>
              <w:numPr>
                <w:ilvl w:val="0"/>
                <w:numId w:val="54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Mejorar fluidez y precisión de los movimientos del Robot.</w:t>
            </w:r>
          </w:p>
          <w:p>
            <w:pPr>
              <w:numPr>
                <w:ilvl w:val="0"/>
                <w:numId w:val="54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Interfaz de Aplicación Remota.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num w:numId="10">
    <w:abstractNumId w:val="54"/>
  </w:num>
  <w:num w:numId="19">
    <w:abstractNumId w:val="48"/>
  </w:num>
  <w:num w:numId="25">
    <w:abstractNumId w:val="42"/>
  </w:num>
  <w:num w:numId="29">
    <w:abstractNumId w:val="36"/>
  </w:num>
  <w:num w:numId="37">
    <w:abstractNumId w:val="30"/>
  </w:num>
  <w:num w:numId="40">
    <w:abstractNumId w:val="24"/>
  </w:num>
  <w:num w:numId="43">
    <w:abstractNumId w:val="18"/>
  </w:num>
  <w:num w:numId="46">
    <w:abstractNumId w:val="12"/>
  </w:num>
  <w:num w:numId="48">
    <w:abstractNumId w:val="6"/>
  </w:num>
  <w:num w:numId="5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