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Referencia mediante GPS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JEM GPS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2055"/>
        <w:gridCol w:w="5730"/>
        <w:tblGridChange w:id="0">
          <w:tblGrid>
            <w:gridCol w:w="2411"/>
            <w:gridCol w:w="2055"/>
            <w:gridCol w:w="5730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Mauricio Mamani, Javier mamani y Esteban Ovando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10/11/2020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spacing w:after="240" w:before="240" w:lineRule="auto"/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trabajó en la wiki, agregando parte del escenario e información del proyecto.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   Se dieron a conocer ejemplos de aplicación con respecto a la visión computacional.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   Se realizaron los primeros contactos con el lenguaje de programación.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algoritmos que puedan ser importantes para desarrollar la aplicación.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spacing w:after="240" w:befor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24/11/2020</w:t>
            </w:r>
          </w:p>
        </w:tc>
      </w:tr>
      <w:tr>
        <w:trPr>
          <w:trHeight w:val="2233.378906250000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:Javier Mamani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ind w:left="144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Gestionar documentos, gantt, wiki.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:Mauricio Mamani y Esteban Ovando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ind w:left="144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Investigación de algoritmos pueden ser útiles en el proyecto.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5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Gestión documentos plataforma elearn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5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algoritmos relevantes para el proyecto.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</w:t>
    </w:r>
    <w:r w:rsidDel="00000000" w:rsidR="00000000" w:rsidRPr="00000000">
      <w:rPr>
        <w:rtl w:val="0"/>
      </w:rPr>
      <w:t xml:space="preserve">20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V4hsSAGrSQw66qCyz06MyuUJBA==">AMUW2mUEsJ+yYT79qTC/PK+gmNt35dyjJYnoG6xjArKb2ZQC7qqOz8xjV/nagugzaj0YC3Tmbkx6tO/jv+WbDFrJVhFERvjKsLmT0JfOKksFI4J8rLTC6p4fek63NMUsAG0p+2odJ6Cn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