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D4" w:rsidRDefault="006F0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F09D4" w:rsidRDefault="002E024B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6F09D4" w:rsidRDefault="006F09D4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6F09D4">
        <w:trPr>
          <w:trHeight w:val="240"/>
        </w:trPr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6F09D4">
        <w:trPr>
          <w:trHeight w:val="240"/>
        </w:trPr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6F09D4"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6F09D4" w:rsidRDefault="006F09D4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276"/>
        <w:gridCol w:w="6943"/>
      </w:tblGrid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2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8219" w:type="dxa"/>
            <w:gridSpan w:val="2"/>
          </w:tcPr>
          <w:p w:rsidR="003F447B" w:rsidRPr="003F447B" w:rsidRDefault="003F44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 vio </w:t>
            </w:r>
            <w:r w:rsidR="00E5216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 diseño 3D de nuestro sistema hidropónico, recibiendo sugerencias del profesor y detalles a cambiar.</w:t>
            </w:r>
          </w:p>
          <w:p w:rsidR="003F447B" w:rsidRPr="003F447B" w:rsidRDefault="00E5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 hará una mejora en el diseño 3D, ya que se encontraron </w:t>
            </w:r>
            <w:r w:rsidR="00A937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detalles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técnicos.</w:t>
            </w:r>
          </w:p>
          <w:p w:rsidR="00495552" w:rsidRDefault="00E52166" w:rsidP="00495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Esta semana se comenzará a reunir</w:t>
            </w:r>
            <w:r w:rsidR="00A9372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los materiales y avanzar con la confección de la maqueta asociada al proyecto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6F09D4" w:rsidRPr="00495552" w:rsidRDefault="00A9372A" w:rsidP="00495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Una vez hecho un</w:t>
            </w:r>
            <w:r w:rsidR="0049555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avance del proyecto, se verá si el modelo 3D es capaz de resisti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 la cantidad de agua deseada.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8219" w:type="dxa"/>
            <w:gridSpan w:val="2"/>
          </w:tcPr>
          <w:p w:rsidR="006F09D4" w:rsidRDefault="00495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 maqueta debe verse estéticamente bien.</w:t>
            </w:r>
          </w:p>
          <w:p w:rsidR="00495552" w:rsidRDefault="00495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 maqueta no debe excederse d</w:t>
            </w:r>
            <w:r w:rsidR="00D344B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medio</w:t>
            </w:r>
            <w:r w:rsidR="00D344B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metro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A9372A" w:rsidRDefault="00A937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Los niveles de la maqueta deben estar ligeramente inclinados para el óptimo flujo del agua.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8219" w:type="dxa"/>
            <w:gridSpan w:val="2"/>
          </w:tcPr>
          <w:p w:rsidR="00495552" w:rsidRDefault="00495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¿Los materiales seleccionados para el desarrollo de la maqueta serán fáciles de manipular?</w:t>
            </w:r>
          </w:p>
          <w:p w:rsidR="006F09D4" w:rsidRDefault="002E02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 w:rsidR="00495552">
              <w:rPr>
                <w:rFonts w:ascii="Verdana" w:eastAsia="Verdana" w:hAnsi="Verdana" w:cs="Verdana"/>
                <w:sz w:val="20"/>
                <w:szCs w:val="20"/>
              </w:rPr>
              <w:t>Costará unirlos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6F09D4" w:rsidRDefault="004955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¿Se podrá transportar fácilmente la maqueta</w:t>
            </w:r>
            <w:r w:rsidR="002E024B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:rsidR="00495552" w:rsidRDefault="00A937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¿Será posible reciclar gran parte</w:t>
            </w:r>
            <w:r w:rsidR="00495552">
              <w:rPr>
                <w:rFonts w:ascii="Verdana" w:eastAsia="Verdana" w:hAnsi="Verdana" w:cs="Verdana"/>
                <w:sz w:val="20"/>
                <w:szCs w:val="20"/>
              </w:rPr>
              <w:t xml:space="preserve"> de la maqueta?</w:t>
            </w:r>
          </w:p>
        </w:tc>
      </w:tr>
      <w:tr w:rsidR="006F09D4" w:rsidTr="00A9372A">
        <w:trPr>
          <w:trHeight w:val="69"/>
        </w:trPr>
        <w:tc>
          <w:tcPr>
            <w:tcW w:w="1977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276" w:type="dxa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6943" w:type="dxa"/>
          </w:tcPr>
          <w:p w:rsidR="006F09D4" w:rsidRDefault="003F447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29</w:t>
            </w:r>
            <w:r w:rsidR="002E024B">
              <w:rPr>
                <w:rFonts w:ascii="Verdana" w:eastAsia="Verdana" w:hAnsi="Verdana" w:cs="Verdana"/>
                <w:sz w:val="20"/>
                <w:szCs w:val="20"/>
              </w:rPr>
              <w:t>/08/2019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</w:t>
            </w:r>
            <w:r w:rsidR="00A9372A">
              <w:rPr>
                <w:rFonts w:ascii="Verdana" w:eastAsia="Verdana" w:hAnsi="Verdana" w:cs="Verdana"/>
                <w:b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SABLES</w:t>
            </w:r>
          </w:p>
        </w:tc>
        <w:tc>
          <w:tcPr>
            <w:tcW w:w="6943" w:type="dxa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344BA">
              <w:rPr>
                <w:rFonts w:ascii="Verdana" w:eastAsia="Verdana" w:hAnsi="Verdana" w:cs="Verdana"/>
                <w:sz w:val="20"/>
                <w:szCs w:val="20"/>
              </w:rPr>
              <w:t>Obtención de materiales para el desarrollo de la maqueta, y cotizaciones. Análisis de materiales donde</w:t>
            </w:r>
            <w:r w:rsidR="00A9372A">
              <w:rPr>
                <w:rFonts w:ascii="Verdana" w:eastAsia="Verdana" w:hAnsi="Verdana" w:cs="Verdana"/>
                <w:sz w:val="20"/>
                <w:szCs w:val="20"/>
              </w:rPr>
              <w:t xml:space="preserve"> se transportará el agua.</w:t>
            </w:r>
            <w:r w:rsidR="00D344BA">
              <w:rPr>
                <w:rFonts w:ascii="Verdana" w:eastAsia="Verdana" w:hAnsi="Verdana" w:cs="Verdana"/>
                <w:sz w:val="20"/>
                <w:szCs w:val="20"/>
              </w:rPr>
              <w:t xml:space="preserve"> Revisión de plan de proyecto y bitácora</w:t>
            </w:r>
            <w:r w:rsidR="00A9372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Trabajar y actualizar la Carta Gantt, ser claro con la información y requisitos de la semana.</w:t>
            </w:r>
            <w:r w:rsidR="00495552">
              <w:rPr>
                <w:rFonts w:ascii="Verdana" w:eastAsia="Verdana" w:hAnsi="Verdana" w:cs="Verdana"/>
                <w:sz w:val="20"/>
                <w:szCs w:val="20"/>
              </w:rPr>
              <w:t xml:space="preserve"> Liderar y organizar al equipo para desarrollar la maqueta correctamente. Ver la estética de la maqueta.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09D4" w:rsidRDefault="00D344B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Mejora en el diseño de maqueta a realizar. Analizar formulación de proyecto. Actualizar plan de proyecto</w:t>
            </w:r>
            <w:r w:rsidR="00A9372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6F09D4" w:rsidTr="00A9372A">
        <w:tc>
          <w:tcPr>
            <w:tcW w:w="1977" w:type="dxa"/>
            <w:shd w:val="clear" w:color="auto" w:fill="F2F2F2"/>
          </w:tcPr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276" w:type="dxa"/>
          </w:tcPr>
          <w:p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6943" w:type="dxa"/>
          </w:tcPr>
          <w:p w:rsidR="006F09D4" w:rsidRDefault="002E024B" w:rsidP="00D344B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D344BA">
              <w:rPr>
                <w:rFonts w:ascii="Verdana" w:eastAsia="Verdana" w:hAnsi="Verdana" w:cs="Verdana"/>
                <w:sz w:val="20"/>
                <w:szCs w:val="20"/>
              </w:rPr>
              <w:t xml:space="preserve">Actualizar </w:t>
            </w:r>
            <w:r w:rsidR="00A9372A">
              <w:rPr>
                <w:rFonts w:ascii="Verdana" w:eastAsia="Verdana" w:hAnsi="Verdana" w:cs="Verdana"/>
                <w:sz w:val="20"/>
                <w:szCs w:val="20"/>
              </w:rPr>
              <w:t>el diseño tomando en cuenta los consejos</w:t>
            </w:r>
            <w:r w:rsidR="00D344BA">
              <w:rPr>
                <w:rFonts w:ascii="Verdana" w:eastAsia="Verdana" w:hAnsi="Verdana" w:cs="Verdana"/>
                <w:sz w:val="20"/>
                <w:szCs w:val="20"/>
              </w:rPr>
              <w:t xml:space="preserve"> del profesor.</w:t>
            </w:r>
          </w:p>
          <w:p w:rsidR="00D344BA" w:rsidRDefault="00D344BA" w:rsidP="00D344B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Las botellas </w:t>
            </w:r>
            <w:r w:rsidR="00A9372A">
              <w:rPr>
                <w:rFonts w:ascii="Verdana" w:eastAsia="Verdana" w:hAnsi="Verdana" w:cs="Verdana"/>
                <w:sz w:val="20"/>
                <w:szCs w:val="20"/>
              </w:rPr>
              <w:t xml:space="preserve">en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donde esta</w:t>
            </w:r>
            <w:r w:rsidR="00A9372A">
              <w:rPr>
                <w:rFonts w:ascii="Verdana" w:eastAsia="Verdana" w:hAnsi="Verdana" w:cs="Verdana"/>
                <w:sz w:val="20"/>
                <w:szCs w:val="20"/>
              </w:rPr>
              <w:t xml:space="preserve">rán las plantas deben ser de peso ligero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 fáciles de manipular, para cortar, mover, pegar, entre otros.</w:t>
            </w:r>
          </w:p>
        </w:tc>
      </w:tr>
    </w:tbl>
    <w:p w:rsidR="006F09D4" w:rsidRDefault="006F09D4">
      <w:pPr>
        <w:rPr>
          <w:rFonts w:ascii="Verdana" w:eastAsia="Verdana" w:hAnsi="Verdana" w:cs="Verdana"/>
        </w:rPr>
      </w:pPr>
    </w:p>
    <w:sectPr w:rsidR="006F09D4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30" w:rsidRDefault="00826930">
      <w:r>
        <w:separator/>
      </w:r>
    </w:p>
  </w:endnote>
  <w:endnote w:type="continuationSeparator" w:id="0">
    <w:p w:rsidR="00826930" w:rsidRDefault="0082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30" w:rsidRDefault="00826930">
      <w:r>
        <w:separator/>
      </w:r>
    </w:p>
  </w:footnote>
  <w:footnote w:type="continuationSeparator" w:id="0">
    <w:p w:rsidR="00826930" w:rsidRDefault="0082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D4" w:rsidRDefault="006F09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6F09D4">
      <w:trPr>
        <w:jc w:val="center"/>
      </w:trPr>
      <w:tc>
        <w:tcPr>
          <w:tcW w:w="1013" w:type="dxa"/>
          <w:vAlign w:val="center"/>
        </w:tcPr>
        <w:p w:rsidR="006F09D4" w:rsidRDefault="002E024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28434010" r:id="rId2"/>
            </w:object>
          </w:r>
        </w:p>
      </w:tc>
      <w:tc>
        <w:tcPr>
          <w:tcW w:w="6861" w:type="dxa"/>
          <w:vAlign w:val="center"/>
        </w:tcPr>
        <w:p w:rsidR="006F09D4" w:rsidRDefault="002E024B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6F09D4" w:rsidRDefault="002E024B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6F09D4" w:rsidRDefault="002E024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6F09D4" w:rsidRDefault="002E024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F09D4" w:rsidRDefault="006F0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F1E"/>
    <w:multiLevelType w:val="multilevel"/>
    <w:tmpl w:val="915AC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67B3F6F"/>
    <w:multiLevelType w:val="multilevel"/>
    <w:tmpl w:val="A510F1DA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65AC"/>
    <w:multiLevelType w:val="multilevel"/>
    <w:tmpl w:val="7720A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E97971"/>
    <w:multiLevelType w:val="multilevel"/>
    <w:tmpl w:val="73EEF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D4"/>
    <w:rsid w:val="0018218C"/>
    <w:rsid w:val="002E024B"/>
    <w:rsid w:val="003F447B"/>
    <w:rsid w:val="00495552"/>
    <w:rsid w:val="006F09D4"/>
    <w:rsid w:val="00826930"/>
    <w:rsid w:val="00A9372A"/>
    <w:rsid w:val="00D344BA"/>
    <w:rsid w:val="00E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5B56C8F-9191-4E17-83BD-D8C3C16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AMUW2mUjPLS3i0dO2XWvxvkANsJWEOlUVHXLCjkTTfayDTyOrDyg3erJ/DPr/hWzRsTVEJ0JQqEj4g+P5xMJbOvNeCKXu/folh0SvGPaupD1U481JathZBQdXRGxtYXllbi1d1myCI5R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2</cp:revision>
  <dcterms:created xsi:type="dcterms:W3CDTF">2019-08-27T22:00:00Z</dcterms:created>
  <dcterms:modified xsi:type="dcterms:W3CDTF">2019-08-27T22:00:00Z</dcterms:modified>
</cp:coreProperties>
</file>